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8CCA" w14:textId="49841444" w:rsidR="00CE1864" w:rsidRPr="005B4201" w:rsidRDefault="0005606A" w:rsidP="00CE1864">
      <w:pPr>
        <w:tabs>
          <w:tab w:val="center" w:pos="4677"/>
          <w:tab w:val="left" w:pos="8295"/>
        </w:tabs>
        <w:jc w:val="right"/>
        <w:rPr>
          <w:sz w:val="28"/>
          <w:szCs w:val="28"/>
        </w:rPr>
      </w:pPr>
      <w:bookmarkStart w:id="0" w:name="_Hlk1378803"/>
      <w:r>
        <w:rPr>
          <w:sz w:val="28"/>
          <w:szCs w:val="28"/>
        </w:rPr>
        <w:t xml:space="preserve"> </w:t>
      </w:r>
    </w:p>
    <w:p w14:paraId="6DF60615" w14:textId="77777777" w:rsidR="00CE1864" w:rsidRPr="005B4201" w:rsidRDefault="00CE1864" w:rsidP="00CE1864">
      <w:pPr>
        <w:jc w:val="center"/>
        <w:rPr>
          <w:sz w:val="28"/>
          <w:szCs w:val="28"/>
        </w:rPr>
      </w:pPr>
      <w:r w:rsidRPr="005B4201">
        <w:rPr>
          <w:sz w:val="28"/>
          <w:szCs w:val="28"/>
        </w:rPr>
        <w:t>РОССИЙСКАЯ ФЕДЕРАЦИЯ</w:t>
      </w:r>
    </w:p>
    <w:p w14:paraId="125458A1" w14:textId="77777777" w:rsidR="00CE1864" w:rsidRPr="005B4201" w:rsidRDefault="00CE1864" w:rsidP="00CE1864">
      <w:pPr>
        <w:jc w:val="center"/>
        <w:rPr>
          <w:sz w:val="28"/>
          <w:szCs w:val="28"/>
        </w:rPr>
      </w:pPr>
      <w:r w:rsidRPr="005B4201">
        <w:rPr>
          <w:sz w:val="28"/>
          <w:szCs w:val="28"/>
        </w:rPr>
        <w:t>КАРАЧАЕВО-ЧЕРКЕССКАЯ РЕСПУБЛИКА</w:t>
      </w:r>
    </w:p>
    <w:p w14:paraId="48D8DBD9" w14:textId="77777777" w:rsidR="00CE1864" w:rsidRPr="005B4201" w:rsidRDefault="00CE1864" w:rsidP="00CE1864">
      <w:pPr>
        <w:jc w:val="center"/>
        <w:rPr>
          <w:sz w:val="28"/>
          <w:szCs w:val="28"/>
        </w:rPr>
      </w:pPr>
      <w:r w:rsidRPr="005B4201">
        <w:rPr>
          <w:sz w:val="28"/>
          <w:szCs w:val="28"/>
        </w:rPr>
        <w:t>ДУМА КАРАЧАЕВСКОГО ГОРОДСКОГО ОКРУГА</w:t>
      </w:r>
    </w:p>
    <w:p w14:paraId="4276F8FC" w14:textId="77777777" w:rsidR="00CE1864" w:rsidRPr="005B4201" w:rsidRDefault="00CE1864" w:rsidP="00CE1864">
      <w:pPr>
        <w:rPr>
          <w:b/>
          <w:sz w:val="28"/>
          <w:szCs w:val="28"/>
        </w:rPr>
      </w:pPr>
      <w:r w:rsidRPr="005B4201">
        <w:rPr>
          <w:b/>
          <w:sz w:val="28"/>
          <w:szCs w:val="28"/>
        </w:rPr>
        <w:t xml:space="preserve">                                                        РЕШЕНИЕ</w:t>
      </w:r>
    </w:p>
    <w:p w14:paraId="693ABDA0" w14:textId="77777777" w:rsidR="00CE1864" w:rsidRPr="005B4201" w:rsidRDefault="00CE1864" w:rsidP="00CE1864">
      <w:pPr>
        <w:tabs>
          <w:tab w:val="left" w:pos="4140"/>
        </w:tabs>
        <w:rPr>
          <w:color w:val="000000"/>
          <w:sz w:val="28"/>
          <w:szCs w:val="28"/>
        </w:rPr>
      </w:pPr>
    </w:p>
    <w:p w14:paraId="0D899A6A" w14:textId="77777777" w:rsidR="00CE1864" w:rsidRPr="005B4201" w:rsidRDefault="00CE1864" w:rsidP="00CE1864">
      <w:pPr>
        <w:tabs>
          <w:tab w:val="left" w:pos="4140"/>
        </w:tabs>
        <w:rPr>
          <w:color w:val="000000"/>
          <w:sz w:val="28"/>
          <w:szCs w:val="28"/>
        </w:rPr>
      </w:pPr>
    </w:p>
    <w:p w14:paraId="72F58E93" w14:textId="4069944B" w:rsidR="00CE1864" w:rsidRPr="005B4201" w:rsidRDefault="0005606A" w:rsidP="00CE1864">
      <w:pPr>
        <w:tabs>
          <w:tab w:val="left" w:pos="41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CE1864" w:rsidRPr="005B42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="00CE1864" w:rsidRPr="005B4201">
        <w:rPr>
          <w:color w:val="000000"/>
          <w:sz w:val="28"/>
          <w:szCs w:val="28"/>
        </w:rPr>
        <w:t>.202</w:t>
      </w:r>
      <w:r w:rsidR="00CE1864">
        <w:rPr>
          <w:color w:val="000000"/>
          <w:sz w:val="28"/>
          <w:szCs w:val="28"/>
        </w:rPr>
        <w:t xml:space="preserve">3 </w:t>
      </w:r>
      <w:r w:rsidR="00CE1864" w:rsidRPr="005B4201">
        <w:rPr>
          <w:color w:val="000000"/>
          <w:sz w:val="28"/>
          <w:szCs w:val="28"/>
        </w:rPr>
        <w:t xml:space="preserve"> </w:t>
      </w:r>
      <w:r w:rsidR="00CE1864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</w:t>
      </w:r>
      <w:r w:rsidR="00CE1864" w:rsidRPr="005B4201">
        <w:rPr>
          <w:color w:val="000000"/>
          <w:sz w:val="28"/>
          <w:szCs w:val="28"/>
        </w:rPr>
        <w:t>г. Карачаевск</w:t>
      </w:r>
      <w:r w:rsidR="00CE1864" w:rsidRPr="005B4201">
        <w:rPr>
          <w:color w:val="000000"/>
          <w:sz w:val="28"/>
          <w:szCs w:val="28"/>
        </w:rPr>
        <w:tab/>
        <w:t xml:space="preserve">                               № </w:t>
      </w:r>
      <w:r>
        <w:rPr>
          <w:color w:val="000000"/>
          <w:sz w:val="28"/>
          <w:szCs w:val="28"/>
        </w:rPr>
        <w:t>29</w:t>
      </w:r>
      <w:r w:rsidR="00CE1864">
        <w:rPr>
          <w:color w:val="000000"/>
          <w:sz w:val="28"/>
          <w:szCs w:val="28"/>
        </w:rPr>
        <w:t>- 6</w:t>
      </w:r>
    </w:p>
    <w:p w14:paraId="516B94D6" w14:textId="77777777" w:rsidR="00CE1864" w:rsidRPr="005B4201" w:rsidRDefault="00CE1864" w:rsidP="00CE1864">
      <w:pPr>
        <w:rPr>
          <w:sz w:val="28"/>
          <w:szCs w:val="28"/>
        </w:rPr>
      </w:pPr>
    </w:p>
    <w:bookmarkEnd w:id="0"/>
    <w:p w14:paraId="2739C443" w14:textId="77777777" w:rsidR="00CE1864" w:rsidRPr="005B4201" w:rsidRDefault="00CE1864" w:rsidP="00CE186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E1864" w:rsidRPr="005B4201" w14:paraId="05D593B0" w14:textId="77777777" w:rsidTr="00F05809">
        <w:tc>
          <w:tcPr>
            <w:tcW w:w="10173" w:type="dxa"/>
            <w:hideMark/>
          </w:tcPr>
          <w:p w14:paraId="6E2B151B" w14:textId="667FA0D2" w:rsidR="00CE1864" w:rsidRPr="005B4201" w:rsidRDefault="00CE1864" w:rsidP="00F058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201">
              <w:rPr>
                <w:sz w:val="28"/>
                <w:szCs w:val="28"/>
              </w:rPr>
              <w:t>Об итогах деятельности Межмуниципального отдела МВД России «Карачаевский» за 202</w:t>
            </w:r>
            <w:r w:rsidR="00C12E68">
              <w:rPr>
                <w:sz w:val="28"/>
                <w:szCs w:val="28"/>
              </w:rPr>
              <w:t>2</w:t>
            </w:r>
            <w:r w:rsidRPr="005B4201">
              <w:rPr>
                <w:sz w:val="28"/>
                <w:szCs w:val="28"/>
              </w:rPr>
              <w:t xml:space="preserve"> год</w:t>
            </w:r>
          </w:p>
        </w:tc>
      </w:tr>
    </w:tbl>
    <w:p w14:paraId="6D8F898C" w14:textId="77777777" w:rsidR="00CE1864" w:rsidRPr="005B4201" w:rsidRDefault="00CE1864" w:rsidP="00CE1864">
      <w:pPr>
        <w:rPr>
          <w:sz w:val="28"/>
          <w:szCs w:val="28"/>
        </w:rPr>
      </w:pPr>
    </w:p>
    <w:p w14:paraId="369CAC0F" w14:textId="0ED934F5" w:rsidR="00CE1864" w:rsidRPr="005B4201" w:rsidRDefault="00CE1864" w:rsidP="00CE1864">
      <w:pPr>
        <w:jc w:val="both"/>
        <w:rPr>
          <w:sz w:val="28"/>
          <w:szCs w:val="28"/>
        </w:rPr>
      </w:pPr>
      <w:r w:rsidRPr="005B4201">
        <w:rPr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Устава Карачаевского городского округа, заслушав информацию о проделанной работе Межмуниципального отдела М</w:t>
      </w:r>
      <w:r w:rsidR="00C12E68">
        <w:rPr>
          <w:sz w:val="28"/>
          <w:szCs w:val="28"/>
        </w:rPr>
        <w:t>ВД России «Карачаевский» за 2022</w:t>
      </w:r>
      <w:r w:rsidRPr="005B4201">
        <w:rPr>
          <w:sz w:val="28"/>
          <w:szCs w:val="28"/>
        </w:rPr>
        <w:t xml:space="preserve"> год, Дума Карачаевского городского округа </w:t>
      </w:r>
    </w:p>
    <w:p w14:paraId="33817A04" w14:textId="77777777" w:rsidR="00CE1864" w:rsidRPr="005B4201" w:rsidRDefault="00CE1864" w:rsidP="00CE1864">
      <w:pPr>
        <w:jc w:val="both"/>
        <w:rPr>
          <w:sz w:val="28"/>
          <w:szCs w:val="28"/>
        </w:rPr>
      </w:pPr>
      <w:r w:rsidRPr="005B4201">
        <w:rPr>
          <w:sz w:val="28"/>
          <w:szCs w:val="28"/>
        </w:rPr>
        <w:t>Р Е Ш И Л А:</w:t>
      </w:r>
    </w:p>
    <w:p w14:paraId="0932B8A2" w14:textId="77777777" w:rsidR="00CE1864" w:rsidRPr="005B4201" w:rsidRDefault="00CE1864" w:rsidP="00CE1864">
      <w:pPr>
        <w:jc w:val="both"/>
        <w:rPr>
          <w:sz w:val="28"/>
          <w:szCs w:val="28"/>
        </w:rPr>
      </w:pPr>
    </w:p>
    <w:p w14:paraId="79E1D5C5" w14:textId="7A0F5B8D" w:rsidR="00CE1864" w:rsidRPr="005B4201" w:rsidRDefault="00CE1864" w:rsidP="00CE1864">
      <w:pPr>
        <w:jc w:val="both"/>
        <w:rPr>
          <w:sz w:val="28"/>
          <w:szCs w:val="28"/>
        </w:rPr>
      </w:pPr>
      <w:r w:rsidRPr="005B4201">
        <w:rPr>
          <w:sz w:val="28"/>
          <w:szCs w:val="28"/>
        </w:rPr>
        <w:tab/>
        <w:t xml:space="preserve">1.  Информацию начальника МО МВД России «Карачаевский» подполковника полиции   Атабиева </w:t>
      </w:r>
      <w:r w:rsidR="00C12E68" w:rsidRPr="00C12E68">
        <w:rPr>
          <w:sz w:val="28"/>
          <w:szCs w:val="28"/>
          <w:lang w:eastAsia="zh-CN"/>
        </w:rPr>
        <w:t>Темирлан</w:t>
      </w:r>
      <w:r w:rsidR="00C12E68">
        <w:rPr>
          <w:sz w:val="28"/>
          <w:szCs w:val="28"/>
          <w:lang w:eastAsia="zh-CN"/>
        </w:rPr>
        <w:t>а</w:t>
      </w:r>
      <w:r w:rsidR="00C12E68" w:rsidRPr="00C12E68">
        <w:rPr>
          <w:sz w:val="28"/>
          <w:szCs w:val="28"/>
          <w:lang w:eastAsia="zh-CN"/>
        </w:rPr>
        <w:t xml:space="preserve"> Хусеевич</w:t>
      </w:r>
      <w:r w:rsidR="00C12E68">
        <w:rPr>
          <w:sz w:val="28"/>
          <w:szCs w:val="28"/>
        </w:rPr>
        <w:t>а</w:t>
      </w:r>
      <w:r w:rsidRPr="005B4201">
        <w:rPr>
          <w:sz w:val="28"/>
          <w:szCs w:val="28"/>
        </w:rPr>
        <w:t xml:space="preserve"> о проделанной работе Межмуниципального отдела за 202</w:t>
      </w:r>
      <w:r w:rsidR="00C12E68">
        <w:rPr>
          <w:sz w:val="28"/>
          <w:szCs w:val="28"/>
        </w:rPr>
        <w:t>2</w:t>
      </w:r>
      <w:r w:rsidRPr="005B4201">
        <w:rPr>
          <w:sz w:val="28"/>
          <w:szCs w:val="28"/>
        </w:rPr>
        <w:t xml:space="preserve"> год принять к сведению.</w:t>
      </w:r>
    </w:p>
    <w:p w14:paraId="67D2EC3D" w14:textId="42432347" w:rsidR="00CE1864" w:rsidRPr="005B4201" w:rsidRDefault="00CE1864" w:rsidP="00CE1864">
      <w:pPr>
        <w:jc w:val="both"/>
        <w:rPr>
          <w:sz w:val="28"/>
          <w:szCs w:val="28"/>
        </w:rPr>
      </w:pPr>
      <w:r w:rsidRPr="005B4201">
        <w:rPr>
          <w:sz w:val="28"/>
          <w:szCs w:val="28"/>
        </w:rPr>
        <w:tab/>
        <w:t>2.  Признать работу Межмуниципального отдела МВД России «Карачаевский» за 202</w:t>
      </w:r>
      <w:r w:rsidR="00C12E68">
        <w:rPr>
          <w:sz w:val="28"/>
          <w:szCs w:val="28"/>
        </w:rPr>
        <w:t>2</w:t>
      </w:r>
      <w:r w:rsidRPr="005B4201">
        <w:rPr>
          <w:sz w:val="28"/>
          <w:szCs w:val="28"/>
        </w:rPr>
        <w:t xml:space="preserve"> год как положительную.</w:t>
      </w:r>
    </w:p>
    <w:p w14:paraId="21BDBBCD" w14:textId="30122B40" w:rsidR="00CE1864" w:rsidRDefault="00CE1864" w:rsidP="00CE1864">
      <w:pPr>
        <w:jc w:val="both"/>
        <w:rPr>
          <w:sz w:val="28"/>
          <w:szCs w:val="28"/>
        </w:rPr>
      </w:pPr>
      <w:r w:rsidRPr="005B4201">
        <w:rPr>
          <w:sz w:val="28"/>
          <w:szCs w:val="28"/>
        </w:rPr>
        <w:tab/>
        <w:t>3.      Настоящее решение вступает в силу со дня его подписания.</w:t>
      </w:r>
    </w:p>
    <w:p w14:paraId="4411F7D0" w14:textId="3AC178AF" w:rsidR="00CE1864" w:rsidRDefault="00CE1864" w:rsidP="00CE1864">
      <w:pPr>
        <w:jc w:val="both"/>
        <w:rPr>
          <w:sz w:val="28"/>
          <w:szCs w:val="28"/>
        </w:rPr>
      </w:pPr>
    </w:p>
    <w:p w14:paraId="2B3F9DA1" w14:textId="284FDE92" w:rsidR="00CE1864" w:rsidRDefault="00CE1864" w:rsidP="00CE1864">
      <w:pPr>
        <w:jc w:val="both"/>
        <w:rPr>
          <w:sz w:val="28"/>
          <w:szCs w:val="28"/>
        </w:rPr>
      </w:pPr>
    </w:p>
    <w:p w14:paraId="1B1A44EF" w14:textId="703EC90C" w:rsidR="00CE1864" w:rsidRDefault="00CE1864" w:rsidP="00CE1864">
      <w:pPr>
        <w:jc w:val="both"/>
        <w:rPr>
          <w:sz w:val="28"/>
          <w:szCs w:val="28"/>
        </w:rPr>
      </w:pPr>
    </w:p>
    <w:p w14:paraId="33B3BFCE" w14:textId="3ACE9A6D" w:rsidR="00CE1864" w:rsidRDefault="00CE1864" w:rsidP="00CE18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Карачаевского</w:t>
      </w:r>
    </w:p>
    <w:p w14:paraId="01C9FD1C" w14:textId="7A0A725C" w:rsidR="00CE1864" w:rsidRDefault="00CE1864" w:rsidP="00CE186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Р. Б. Кипкеев</w:t>
      </w:r>
    </w:p>
    <w:p w14:paraId="7DD237AB" w14:textId="3B05DED4" w:rsidR="00CE1864" w:rsidRDefault="00CE1864" w:rsidP="00CE1864">
      <w:pPr>
        <w:jc w:val="both"/>
        <w:rPr>
          <w:sz w:val="28"/>
          <w:szCs w:val="28"/>
        </w:rPr>
      </w:pPr>
    </w:p>
    <w:p w14:paraId="6B424F31" w14:textId="5A569313" w:rsidR="00CE1864" w:rsidRDefault="00CE1864" w:rsidP="00CE1864">
      <w:pPr>
        <w:jc w:val="both"/>
        <w:rPr>
          <w:sz w:val="28"/>
          <w:szCs w:val="28"/>
        </w:rPr>
      </w:pPr>
    </w:p>
    <w:p w14:paraId="46551ED6" w14:textId="4D3702FE" w:rsidR="00CE1864" w:rsidRDefault="00CE1864" w:rsidP="00CE1864">
      <w:pPr>
        <w:jc w:val="both"/>
        <w:rPr>
          <w:sz w:val="28"/>
          <w:szCs w:val="28"/>
        </w:rPr>
      </w:pPr>
    </w:p>
    <w:p w14:paraId="527AAB61" w14:textId="22B60DD4" w:rsidR="00CE1864" w:rsidRDefault="00CE1864" w:rsidP="00CE1864">
      <w:pPr>
        <w:jc w:val="both"/>
        <w:rPr>
          <w:sz w:val="28"/>
          <w:szCs w:val="28"/>
        </w:rPr>
      </w:pPr>
    </w:p>
    <w:p w14:paraId="3D3D347D" w14:textId="54C01312" w:rsidR="00CE1864" w:rsidRDefault="00CE1864" w:rsidP="00CE1864">
      <w:pPr>
        <w:jc w:val="both"/>
        <w:rPr>
          <w:sz w:val="28"/>
          <w:szCs w:val="28"/>
        </w:rPr>
      </w:pPr>
    </w:p>
    <w:p w14:paraId="67A88176" w14:textId="445FA256" w:rsidR="00CE1864" w:rsidRDefault="00CE1864" w:rsidP="00CE1864">
      <w:pPr>
        <w:jc w:val="both"/>
        <w:rPr>
          <w:sz w:val="28"/>
          <w:szCs w:val="28"/>
        </w:rPr>
      </w:pPr>
    </w:p>
    <w:p w14:paraId="23E3A0D3" w14:textId="6E9D817C" w:rsidR="00CE1864" w:rsidRDefault="00CE1864" w:rsidP="00CE1864">
      <w:pPr>
        <w:jc w:val="both"/>
        <w:rPr>
          <w:sz w:val="28"/>
          <w:szCs w:val="28"/>
        </w:rPr>
      </w:pPr>
    </w:p>
    <w:p w14:paraId="2B7D7326" w14:textId="1351B481" w:rsidR="00CE1864" w:rsidRDefault="00CE1864" w:rsidP="00CE1864">
      <w:pPr>
        <w:jc w:val="both"/>
        <w:rPr>
          <w:sz w:val="28"/>
          <w:szCs w:val="28"/>
        </w:rPr>
      </w:pPr>
    </w:p>
    <w:p w14:paraId="40867541" w14:textId="34C27B90" w:rsidR="00CE1864" w:rsidRDefault="00CE1864" w:rsidP="00CE1864">
      <w:pPr>
        <w:jc w:val="both"/>
        <w:rPr>
          <w:sz w:val="28"/>
          <w:szCs w:val="28"/>
        </w:rPr>
      </w:pPr>
    </w:p>
    <w:p w14:paraId="240B1D61" w14:textId="75C35ED4" w:rsidR="00CE1864" w:rsidRDefault="00CE1864" w:rsidP="00CE1864">
      <w:pPr>
        <w:jc w:val="both"/>
        <w:rPr>
          <w:sz w:val="28"/>
          <w:szCs w:val="28"/>
        </w:rPr>
      </w:pPr>
    </w:p>
    <w:p w14:paraId="6319D197" w14:textId="0B2B4D38" w:rsidR="00CE1864" w:rsidRDefault="00CE1864" w:rsidP="00CE1864">
      <w:pPr>
        <w:jc w:val="both"/>
        <w:rPr>
          <w:sz w:val="28"/>
          <w:szCs w:val="28"/>
        </w:rPr>
      </w:pPr>
    </w:p>
    <w:p w14:paraId="173E0ECD" w14:textId="142190D2" w:rsidR="00CE1864" w:rsidRDefault="00CE1864" w:rsidP="00CE1864">
      <w:pPr>
        <w:jc w:val="both"/>
        <w:rPr>
          <w:sz w:val="28"/>
          <w:szCs w:val="28"/>
        </w:rPr>
      </w:pPr>
    </w:p>
    <w:p w14:paraId="39131723" w14:textId="37AD45AD" w:rsidR="00CE1864" w:rsidRDefault="00CE1864" w:rsidP="00CE1864">
      <w:pPr>
        <w:jc w:val="both"/>
        <w:rPr>
          <w:sz w:val="28"/>
          <w:szCs w:val="28"/>
        </w:rPr>
      </w:pPr>
    </w:p>
    <w:p w14:paraId="0D56CF86" w14:textId="77777777" w:rsidR="00CE1864" w:rsidRDefault="00CE1864" w:rsidP="00CE1864">
      <w:pPr>
        <w:jc w:val="both"/>
        <w:rPr>
          <w:sz w:val="28"/>
          <w:szCs w:val="28"/>
        </w:rPr>
      </w:pPr>
    </w:p>
    <w:p w14:paraId="1A18D256" w14:textId="77777777" w:rsidR="00CE1864" w:rsidRPr="005B4201" w:rsidRDefault="00CE1864" w:rsidP="00CE1864">
      <w:pPr>
        <w:tabs>
          <w:tab w:val="left" w:pos="7920"/>
        </w:tabs>
        <w:spacing w:line="240" w:lineRule="atLeast"/>
        <w:jc w:val="right"/>
        <w:rPr>
          <w:rFonts w:eastAsia="Calibri"/>
          <w:sz w:val="22"/>
          <w:szCs w:val="22"/>
          <w:lang w:eastAsia="en-US"/>
        </w:rPr>
      </w:pPr>
      <w:r w:rsidRPr="005B4201">
        <w:rPr>
          <w:rFonts w:eastAsia="Calibri"/>
          <w:sz w:val="22"/>
          <w:szCs w:val="22"/>
          <w:lang w:eastAsia="en-US"/>
        </w:rPr>
        <w:t>Приложение к решению Думы</w:t>
      </w:r>
    </w:p>
    <w:p w14:paraId="4549F88C" w14:textId="77777777" w:rsidR="00CE1864" w:rsidRPr="005B4201" w:rsidRDefault="00CE1864" w:rsidP="00CE1864">
      <w:pPr>
        <w:tabs>
          <w:tab w:val="left" w:pos="7920"/>
        </w:tabs>
        <w:spacing w:line="240" w:lineRule="atLeast"/>
        <w:jc w:val="right"/>
        <w:rPr>
          <w:rFonts w:eastAsia="Calibri"/>
          <w:sz w:val="22"/>
          <w:szCs w:val="22"/>
          <w:lang w:eastAsia="en-US"/>
        </w:rPr>
      </w:pPr>
      <w:r w:rsidRPr="005B420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Карачаевского городского округа</w:t>
      </w:r>
    </w:p>
    <w:p w14:paraId="41D0DB64" w14:textId="495AFAA7" w:rsidR="00CE1864" w:rsidRPr="00CE1864" w:rsidRDefault="00CE1864" w:rsidP="00CE1864">
      <w:pPr>
        <w:rPr>
          <w:rFonts w:eastAsia="Calibri"/>
          <w:sz w:val="22"/>
          <w:szCs w:val="22"/>
          <w:lang w:eastAsia="en-US"/>
        </w:rPr>
      </w:pPr>
      <w:r w:rsidRPr="005B420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от </w:t>
      </w:r>
      <w:r w:rsidR="0005606A">
        <w:rPr>
          <w:rFonts w:eastAsia="Calibri"/>
          <w:sz w:val="22"/>
          <w:szCs w:val="22"/>
          <w:lang w:eastAsia="en-US"/>
        </w:rPr>
        <w:t>16</w:t>
      </w:r>
      <w:bookmarkStart w:id="1" w:name="_GoBack"/>
      <w:bookmarkEnd w:id="1"/>
      <w:r w:rsidRPr="005B4201">
        <w:rPr>
          <w:rFonts w:eastAsia="Calibri"/>
          <w:sz w:val="22"/>
          <w:szCs w:val="22"/>
          <w:lang w:eastAsia="en-US"/>
        </w:rPr>
        <w:t>.</w:t>
      </w:r>
      <w:r w:rsidR="0005606A">
        <w:rPr>
          <w:rFonts w:eastAsia="Calibri"/>
          <w:sz w:val="22"/>
          <w:szCs w:val="22"/>
          <w:lang w:eastAsia="en-US"/>
        </w:rPr>
        <w:t>02</w:t>
      </w:r>
      <w:r w:rsidRPr="005B4201">
        <w:rPr>
          <w:rFonts w:eastAsia="Calibri"/>
          <w:sz w:val="22"/>
          <w:szCs w:val="22"/>
          <w:lang w:eastAsia="en-US"/>
        </w:rPr>
        <w:t>.202</w:t>
      </w:r>
      <w:r>
        <w:rPr>
          <w:rFonts w:eastAsia="Calibri"/>
          <w:sz w:val="22"/>
          <w:szCs w:val="22"/>
          <w:lang w:eastAsia="en-US"/>
        </w:rPr>
        <w:t>3</w:t>
      </w:r>
      <w:r w:rsidRPr="005B4201">
        <w:rPr>
          <w:rFonts w:eastAsia="Calibri"/>
          <w:sz w:val="22"/>
          <w:szCs w:val="22"/>
          <w:lang w:eastAsia="en-US"/>
        </w:rPr>
        <w:t>№</w:t>
      </w:r>
      <w:r w:rsidR="0005606A">
        <w:rPr>
          <w:rFonts w:eastAsia="Calibri"/>
          <w:sz w:val="22"/>
          <w:szCs w:val="22"/>
          <w:lang w:eastAsia="en-US"/>
        </w:rPr>
        <w:t>29</w:t>
      </w:r>
      <w:r>
        <w:rPr>
          <w:rFonts w:eastAsia="Calibri"/>
          <w:sz w:val="22"/>
          <w:szCs w:val="22"/>
          <w:lang w:eastAsia="en-US"/>
        </w:rPr>
        <w:t xml:space="preserve"> - 6</w:t>
      </w:r>
    </w:p>
    <w:p w14:paraId="07AD2B1C" w14:textId="449D0E3B" w:rsidR="00CE1864" w:rsidRDefault="00CE1864" w:rsidP="00CE1864">
      <w:pPr>
        <w:jc w:val="both"/>
        <w:rPr>
          <w:sz w:val="28"/>
          <w:szCs w:val="28"/>
        </w:rPr>
      </w:pPr>
    </w:p>
    <w:p w14:paraId="12EA3A66" w14:textId="6838885C" w:rsidR="00CE1864" w:rsidRDefault="00CE1864" w:rsidP="00CE1864">
      <w:pPr>
        <w:pStyle w:val="21"/>
        <w:ind w:left="0"/>
        <w:rPr>
          <w:szCs w:val="28"/>
        </w:rPr>
      </w:pPr>
    </w:p>
    <w:p w14:paraId="4AB9E872" w14:textId="5A3C14DB" w:rsidR="003F3BAC" w:rsidRPr="00051F04" w:rsidRDefault="00943B2B" w:rsidP="003F3BAC">
      <w:pPr>
        <w:pStyle w:val="21"/>
        <w:ind w:left="0"/>
        <w:jc w:val="center"/>
        <w:rPr>
          <w:szCs w:val="28"/>
        </w:rPr>
      </w:pPr>
      <w:r>
        <w:rPr>
          <w:szCs w:val="28"/>
        </w:rPr>
        <w:t>Отчет</w:t>
      </w:r>
    </w:p>
    <w:p w14:paraId="59172E7C" w14:textId="56163176" w:rsidR="003F3BAC" w:rsidRPr="00F360F6" w:rsidRDefault="003F3BAC" w:rsidP="003F3BAC">
      <w:pPr>
        <w:pStyle w:val="21"/>
        <w:ind w:left="0"/>
        <w:jc w:val="center"/>
        <w:rPr>
          <w:szCs w:val="28"/>
        </w:rPr>
      </w:pPr>
      <w:r>
        <w:rPr>
          <w:szCs w:val="28"/>
        </w:rPr>
        <w:t>о</w:t>
      </w:r>
      <w:r w:rsidRPr="00F360F6">
        <w:rPr>
          <w:szCs w:val="28"/>
        </w:rPr>
        <w:t xml:space="preserve"> результат</w:t>
      </w:r>
      <w:r>
        <w:rPr>
          <w:szCs w:val="28"/>
        </w:rPr>
        <w:t>ах</w:t>
      </w:r>
      <w:r w:rsidRPr="00F360F6">
        <w:rPr>
          <w:szCs w:val="28"/>
        </w:rPr>
        <w:t xml:space="preserve"> работы Межмуниципального отдела МВД России </w:t>
      </w:r>
      <w:r>
        <w:rPr>
          <w:szCs w:val="28"/>
        </w:rPr>
        <w:t>«</w:t>
      </w:r>
      <w:r w:rsidRPr="00F360F6">
        <w:rPr>
          <w:szCs w:val="28"/>
        </w:rPr>
        <w:t xml:space="preserve">Карачаевский» </w:t>
      </w:r>
      <w:r w:rsidR="00610152">
        <w:rPr>
          <w:szCs w:val="28"/>
        </w:rPr>
        <w:t>за</w:t>
      </w:r>
      <w:r>
        <w:rPr>
          <w:szCs w:val="28"/>
        </w:rPr>
        <w:t xml:space="preserve"> 202</w:t>
      </w:r>
      <w:r w:rsidR="0079643A">
        <w:rPr>
          <w:szCs w:val="28"/>
        </w:rPr>
        <w:t>2</w:t>
      </w:r>
      <w:r>
        <w:rPr>
          <w:szCs w:val="28"/>
        </w:rPr>
        <w:t xml:space="preserve"> </w:t>
      </w:r>
      <w:r w:rsidRPr="00F360F6">
        <w:rPr>
          <w:szCs w:val="28"/>
        </w:rPr>
        <w:t>год</w:t>
      </w:r>
    </w:p>
    <w:p w14:paraId="695F396A" w14:textId="77777777" w:rsidR="003F3BAC" w:rsidRPr="003D02A1" w:rsidRDefault="003F3BAC" w:rsidP="003F3BAC">
      <w:pPr>
        <w:pStyle w:val="21"/>
        <w:ind w:left="0"/>
        <w:jc w:val="center"/>
        <w:rPr>
          <w:b/>
          <w:spacing w:val="20"/>
          <w:szCs w:val="28"/>
        </w:rPr>
      </w:pPr>
    </w:p>
    <w:p w14:paraId="052A86B5" w14:textId="341888CB" w:rsidR="003F3BAC" w:rsidRDefault="003F3BAC" w:rsidP="003F3B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79643A">
        <w:rPr>
          <w:sz w:val="28"/>
          <w:szCs w:val="28"/>
        </w:rPr>
        <w:t>2</w:t>
      </w:r>
      <w:r w:rsidRPr="00DE722B">
        <w:rPr>
          <w:sz w:val="28"/>
          <w:szCs w:val="28"/>
        </w:rPr>
        <w:t xml:space="preserve"> год на территории Карачаевского </w:t>
      </w:r>
      <w:r>
        <w:rPr>
          <w:sz w:val="28"/>
          <w:szCs w:val="28"/>
        </w:rPr>
        <w:t>городского округа</w:t>
      </w:r>
      <w:r w:rsidRPr="00DE722B">
        <w:rPr>
          <w:sz w:val="28"/>
          <w:szCs w:val="28"/>
        </w:rPr>
        <w:t xml:space="preserve"> зарегистрировано</w:t>
      </w:r>
      <w:r w:rsidRPr="00DE722B">
        <w:rPr>
          <w:bCs/>
          <w:snapToGrid w:val="0"/>
          <w:sz w:val="28"/>
          <w:szCs w:val="28"/>
        </w:rPr>
        <w:t xml:space="preserve"> </w:t>
      </w:r>
      <w:r w:rsidR="0079643A">
        <w:rPr>
          <w:bCs/>
          <w:snapToGrid w:val="0"/>
          <w:sz w:val="28"/>
          <w:szCs w:val="28"/>
        </w:rPr>
        <w:t>319</w:t>
      </w:r>
      <w:r>
        <w:rPr>
          <w:snapToGrid w:val="0"/>
          <w:sz w:val="28"/>
          <w:szCs w:val="28"/>
        </w:rPr>
        <w:t xml:space="preserve"> преступлений</w:t>
      </w:r>
      <w:r w:rsidRPr="00DE722B">
        <w:rPr>
          <w:snapToGrid w:val="0"/>
          <w:sz w:val="28"/>
          <w:szCs w:val="28"/>
        </w:rPr>
        <w:t xml:space="preserve"> (</w:t>
      </w:r>
      <w:r w:rsidR="00AC0A28">
        <w:rPr>
          <w:snapToGrid w:val="0"/>
          <w:sz w:val="28"/>
          <w:szCs w:val="28"/>
        </w:rPr>
        <w:t>-</w:t>
      </w:r>
      <w:r w:rsidR="0079643A">
        <w:rPr>
          <w:snapToGrid w:val="0"/>
          <w:sz w:val="28"/>
          <w:szCs w:val="28"/>
        </w:rPr>
        <w:t>6</w:t>
      </w:r>
      <w:r w:rsidR="00AC0A28">
        <w:rPr>
          <w:snapToGrid w:val="0"/>
          <w:sz w:val="28"/>
          <w:szCs w:val="28"/>
        </w:rPr>
        <w:t>,</w:t>
      </w:r>
      <w:r w:rsidR="0079643A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%</w:t>
      </w:r>
      <w:r w:rsidRPr="00DE722B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;</w:t>
      </w:r>
      <w:r>
        <w:rPr>
          <w:sz w:val="28"/>
          <w:szCs w:val="28"/>
        </w:rPr>
        <w:t xml:space="preserve"> р</w:t>
      </w:r>
      <w:r w:rsidRPr="003D02A1">
        <w:rPr>
          <w:sz w:val="28"/>
          <w:szCs w:val="28"/>
        </w:rPr>
        <w:t xml:space="preserve">аскрыто </w:t>
      </w:r>
      <w:r w:rsidR="0079643A">
        <w:rPr>
          <w:sz w:val="28"/>
          <w:szCs w:val="28"/>
        </w:rPr>
        <w:t>266</w:t>
      </w:r>
      <w:r>
        <w:rPr>
          <w:sz w:val="28"/>
          <w:szCs w:val="28"/>
        </w:rPr>
        <w:t xml:space="preserve"> </w:t>
      </w:r>
      <w:r w:rsidRPr="003D02A1">
        <w:rPr>
          <w:sz w:val="28"/>
          <w:szCs w:val="28"/>
        </w:rPr>
        <w:t>преступлени</w:t>
      </w:r>
      <w:r w:rsidR="0079643A">
        <w:rPr>
          <w:sz w:val="28"/>
          <w:szCs w:val="28"/>
        </w:rPr>
        <w:t>й</w:t>
      </w:r>
      <w:r w:rsidRPr="003D02A1">
        <w:rPr>
          <w:sz w:val="28"/>
          <w:szCs w:val="28"/>
        </w:rPr>
        <w:t xml:space="preserve"> </w:t>
      </w:r>
      <w:r w:rsidR="00610152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AC0A28">
        <w:rPr>
          <w:sz w:val="28"/>
          <w:szCs w:val="28"/>
        </w:rPr>
        <w:t>-</w:t>
      </w:r>
      <w:r w:rsidR="0079643A">
        <w:rPr>
          <w:sz w:val="28"/>
          <w:szCs w:val="28"/>
        </w:rPr>
        <w:t>2</w:t>
      </w:r>
      <w:r w:rsidR="00610152">
        <w:rPr>
          <w:sz w:val="28"/>
          <w:szCs w:val="28"/>
        </w:rPr>
        <w:t>,</w:t>
      </w:r>
      <w:r w:rsidR="0079643A">
        <w:rPr>
          <w:sz w:val="28"/>
          <w:szCs w:val="28"/>
        </w:rPr>
        <w:t>2</w:t>
      </w:r>
      <w:r>
        <w:rPr>
          <w:sz w:val="28"/>
          <w:szCs w:val="28"/>
        </w:rPr>
        <w:t xml:space="preserve">%); приостановлено </w:t>
      </w:r>
      <w:r w:rsidR="0079643A">
        <w:rPr>
          <w:sz w:val="28"/>
          <w:szCs w:val="28"/>
        </w:rPr>
        <w:t>59</w:t>
      </w:r>
      <w:r>
        <w:rPr>
          <w:sz w:val="28"/>
          <w:szCs w:val="28"/>
        </w:rPr>
        <w:t xml:space="preserve"> уголовных дел (</w:t>
      </w:r>
      <w:r w:rsidR="0079643A">
        <w:rPr>
          <w:sz w:val="28"/>
          <w:szCs w:val="28"/>
        </w:rPr>
        <w:t>-21,3</w:t>
      </w:r>
      <w:r>
        <w:rPr>
          <w:sz w:val="28"/>
          <w:szCs w:val="28"/>
        </w:rPr>
        <w:t xml:space="preserve">%); процент раскрываемости </w:t>
      </w:r>
      <w:r w:rsidR="0079643A">
        <w:rPr>
          <w:sz w:val="28"/>
          <w:szCs w:val="28"/>
        </w:rPr>
        <w:t>вырос на</w:t>
      </w:r>
      <w:r>
        <w:rPr>
          <w:sz w:val="28"/>
          <w:szCs w:val="28"/>
        </w:rPr>
        <w:t xml:space="preserve"> </w:t>
      </w:r>
      <w:r w:rsidR="0079643A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9643A">
        <w:rPr>
          <w:sz w:val="28"/>
          <w:szCs w:val="28"/>
        </w:rPr>
        <w:t>4</w:t>
      </w:r>
      <w:r>
        <w:rPr>
          <w:sz w:val="28"/>
          <w:szCs w:val="28"/>
        </w:rPr>
        <w:t xml:space="preserve">% и составил </w:t>
      </w:r>
      <w:r w:rsidR="0079643A">
        <w:rPr>
          <w:sz w:val="28"/>
          <w:szCs w:val="28"/>
        </w:rPr>
        <w:t>81</w:t>
      </w:r>
      <w:r>
        <w:rPr>
          <w:sz w:val="28"/>
          <w:szCs w:val="28"/>
        </w:rPr>
        <w:t>,</w:t>
      </w:r>
      <w:r w:rsidR="0079643A">
        <w:rPr>
          <w:sz w:val="28"/>
          <w:szCs w:val="28"/>
        </w:rPr>
        <w:t>8</w:t>
      </w:r>
      <w:r>
        <w:rPr>
          <w:sz w:val="28"/>
          <w:szCs w:val="28"/>
        </w:rPr>
        <w:t>%.</w:t>
      </w:r>
      <w:r w:rsidRPr="003D02A1">
        <w:rPr>
          <w:sz w:val="28"/>
          <w:szCs w:val="28"/>
        </w:rPr>
        <w:t xml:space="preserve"> </w:t>
      </w:r>
    </w:p>
    <w:p w14:paraId="4B7E7025" w14:textId="7A02E2E6" w:rsidR="003F3BAC" w:rsidRDefault="005A2D20" w:rsidP="003F3B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F3BAC">
        <w:rPr>
          <w:sz w:val="28"/>
          <w:szCs w:val="28"/>
        </w:rPr>
        <w:t xml:space="preserve">величение количества зарегистрированных </w:t>
      </w:r>
      <w:r w:rsidR="003F3BAC" w:rsidRPr="003D02A1">
        <w:rPr>
          <w:sz w:val="28"/>
          <w:szCs w:val="28"/>
        </w:rPr>
        <w:t>преступлений</w:t>
      </w:r>
      <w:r w:rsidR="003F3BAC">
        <w:rPr>
          <w:sz w:val="28"/>
          <w:szCs w:val="28"/>
        </w:rPr>
        <w:t xml:space="preserve"> </w:t>
      </w:r>
      <w:r w:rsidR="003F3BAC" w:rsidRPr="003D02A1">
        <w:rPr>
          <w:sz w:val="28"/>
          <w:szCs w:val="28"/>
        </w:rPr>
        <w:t>наблюда</w:t>
      </w:r>
      <w:r w:rsidR="00610152">
        <w:rPr>
          <w:sz w:val="28"/>
          <w:szCs w:val="28"/>
        </w:rPr>
        <w:t>лось</w:t>
      </w:r>
      <w:r w:rsidR="003F3BAC" w:rsidRPr="003D02A1">
        <w:rPr>
          <w:sz w:val="28"/>
          <w:szCs w:val="28"/>
        </w:rPr>
        <w:t xml:space="preserve"> </w:t>
      </w:r>
      <w:r w:rsidR="003F3BAC">
        <w:rPr>
          <w:sz w:val="28"/>
          <w:szCs w:val="28"/>
        </w:rPr>
        <w:t xml:space="preserve">по </w:t>
      </w:r>
      <w:r w:rsidR="0079643A">
        <w:rPr>
          <w:sz w:val="28"/>
          <w:szCs w:val="28"/>
        </w:rPr>
        <w:t xml:space="preserve">тяжким и особо тяжким </w:t>
      </w:r>
      <w:r w:rsidR="003F3BAC">
        <w:rPr>
          <w:sz w:val="28"/>
          <w:szCs w:val="28"/>
        </w:rPr>
        <w:t>преступлениям</w:t>
      </w:r>
      <w:r w:rsidR="0079643A">
        <w:rPr>
          <w:sz w:val="28"/>
          <w:szCs w:val="28"/>
        </w:rPr>
        <w:t xml:space="preserve"> – 77 против 49 (+57,1%)</w:t>
      </w:r>
      <w:r w:rsidR="003F3BAC">
        <w:rPr>
          <w:sz w:val="28"/>
          <w:szCs w:val="28"/>
        </w:rPr>
        <w:t>,</w:t>
      </w:r>
      <w:r w:rsidR="0079643A">
        <w:rPr>
          <w:sz w:val="28"/>
          <w:szCs w:val="28"/>
        </w:rPr>
        <w:t xml:space="preserve"> в то время как регистрация преступлений,</w:t>
      </w:r>
      <w:r w:rsidR="003F3BAC">
        <w:rPr>
          <w:sz w:val="28"/>
          <w:szCs w:val="28"/>
        </w:rPr>
        <w:t xml:space="preserve"> производство предварительного расследования по которым обязательно</w:t>
      </w:r>
      <w:r w:rsidR="0079643A">
        <w:rPr>
          <w:sz w:val="28"/>
          <w:szCs w:val="28"/>
        </w:rPr>
        <w:t xml:space="preserve"> снизилось</w:t>
      </w:r>
      <w:r w:rsidR="003F3BAC">
        <w:rPr>
          <w:sz w:val="28"/>
          <w:szCs w:val="28"/>
        </w:rPr>
        <w:t xml:space="preserve">: зарегистрировано на </w:t>
      </w:r>
      <w:r w:rsidR="0079643A">
        <w:rPr>
          <w:sz w:val="28"/>
          <w:szCs w:val="28"/>
        </w:rPr>
        <w:t>6</w:t>
      </w:r>
      <w:r w:rsidR="003F3BAC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="003F3BAC">
        <w:rPr>
          <w:sz w:val="28"/>
          <w:szCs w:val="28"/>
        </w:rPr>
        <w:t xml:space="preserve"> </w:t>
      </w:r>
      <w:r w:rsidR="0079643A">
        <w:rPr>
          <w:sz w:val="28"/>
          <w:szCs w:val="28"/>
        </w:rPr>
        <w:t>мен</w:t>
      </w:r>
      <w:r w:rsidR="003F3BAC">
        <w:rPr>
          <w:sz w:val="28"/>
          <w:szCs w:val="28"/>
        </w:rPr>
        <w:t>ьше, чем в 20</w:t>
      </w:r>
      <w:r>
        <w:rPr>
          <w:sz w:val="28"/>
          <w:szCs w:val="28"/>
        </w:rPr>
        <w:t>2</w:t>
      </w:r>
      <w:r w:rsidR="0079643A">
        <w:rPr>
          <w:sz w:val="28"/>
          <w:szCs w:val="28"/>
        </w:rPr>
        <w:t>1</w:t>
      </w:r>
      <w:r w:rsidR="003F3BAC">
        <w:rPr>
          <w:sz w:val="28"/>
          <w:szCs w:val="28"/>
        </w:rPr>
        <w:t xml:space="preserve"> году (</w:t>
      </w:r>
      <w:r w:rsidR="00610152">
        <w:rPr>
          <w:sz w:val="28"/>
          <w:szCs w:val="28"/>
        </w:rPr>
        <w:t>1</w:t>
      </w:r>
      <w:r w:rsidR="0079643A">
        <w:rPr>
          <w:sz w:val="28"/>
          <w:szCs w:val="28"/>
        </w:rPr>
        <w:t>47</w:t>
      </w:r>
      <w:r w:rsidR="003F3BAC">
        <w:rPr>
          <w:sz w:val="28"/>
          <w:szCs w:val="28"/>
        </w:rPr>
        <w:t xml:space="preserve"> против 1</w:t>
      </w:r>
      <w:r w:rsidR="0079643A">
        <w:rPr>
          <w:sz w:val="28"/>
          <w:szCs w:val="28"/>
        </w:rPr>
        <w:t>53</w:t>
      </w:r>
      <w:r w:rsidR="003F3BAC">
        <w:rPr>
          <w:sz w:val="28"/>
          <w:szCs w:val="28"/>
        </w:rPr>
        <w:t xml:space="preserve">; </w:t>
      </w:r>
      <w:r w:rsidR="0079643A">
        <w:rPr>
          <w:sz w:val="28"/>
          <w:szCs w:val="28"/>
        </w:rPr>
        <w:t>-3,9</w:t>
      </w:r>
      <w:r w:rsidR="003F3BAC">
        <w:rPr>
          <w:sz w:val="28"/>
          <w:szCs w:val="28"/>
        </w:rPr>
        <w:t xml:space="preserve">%), </w:t>
      </w:r>
      <w:r w:rsidR="0079643A">
        <w:rPr>
          <w:sz w:val="28"/>
          <w:szCs w:val="28"/>
        </w:rPr>
        <w:t>также, как и количество преступлений, производство предварительного следствия по которым необязательно – 172 против 187 (-8%). Такая же картина наблюдается и по раскрытым преступлениям: увеличилось количество раскрытых тяжких преступлений – с 33 до 53 и снизилось количество раскрытых преступлений, производство предварительного следствия</w:t>
      </w:r>
      <w:r w:rsidR="00860550">
        <w:rPr>
          <w:sz w:val="28"/>
          <w:szCs w:val="28"/>
        </w:rPr>
        <w:t xml:space="preserve"> по которым обязательно – со 103 до 100 и преступлений, производство предварительного следствия по которым необязательно – со 169 до 166. Остаток нераскрытых преступлений сократился по всем видам преступлений: </w:t>
      </w:r>
      <w:bookmarkStart w:id="2" w:name="_Hlk123922656"/>
      <w:r w:rsidR="00860550">
        <w:rPr>
          <w:sz w:val="28"/>
          <w:szCs w:val="28"/>
        </w:rPr>
        <w:t xml:space="preserve">по тяжким преступлениям – с 28 о 27 (-3,6%), по преступлениям, производство предварительного следствия по которым обязательно – с 56 о 51 (-8,9%), по преступлениям, производство предварительного следствия по которым необязательно – с 1 </w:t>
      </w:r>
      <w:bookmarkEnd w:id="2"/>
      <w:r w:rsidR="00860550">
        <w:rPr>
          <w:sz w:val="28"/>
          <w:szCs w:val="28"/>
        </w:rPr>
        <w:t>до 8 (-57,9%). Процент раскрываемости по видам преступлений составил:</w:t>
      </w:r>
      <w:r w:rsidR="0057695B" w:rsidRPr="0057695B">
        <w:rPr>
          <w:sz w:val="28"/>
          <w:szCs w:val="28"/>
        </w:rPr>
        <w:t xml:space="preserve"> </w:t>
      </w:r>
      <w:r w:rsidR="0057695B">
        <w:rPr>
          <w:sz w:val="28"/>
          <w:szCs w:val="28"/>
        </w:rPr>
        <w:t xml:space="preserve">по тяжким преступлениям – 66,3% (+12,2%), по преступлениям, производство предварительного следствия по которым обязательно – </w:t>
      </w:r>
      <w:r w:rsidR="00CD3CD9">
        <w:rPr>
          <w:sz w:val="28"/>
          <w:szCs w:val="28"/>
        </w:rPr>
        <w:t>66,2%</w:t>
      </w:r>
      <w:r w:rsidR="0057695B">
        <w:rPr>
          <w:sz w:val="28"/>
          <w:szCs w:val="28"/>
        </w:rPr>
        <w:t xml:space="preserve"> (</w:t>
      </w:r>
      <w:r w:rsidR="00CD3CD9">
        <w:rPr>
          <w:sz w:val="28"/>
          <w:szCs w:val="28"/>
        </w:rPr>
        <w:t>+1,2</w:t>
      </w:r>
      <w:r w:rsidR="0057695B">
        <w:rPr>
          <w:sz w:val="28"/>
          <w:szCs w:val="28"/>
        </w:rPr>
        <w:t xml:space="preserve">%), по </w:t>
      </w:r>
      <w:r w:rsidR="00CD3CD9">
        <w:rPr>
          <w:sz w:val="28"/>
          <w:szCs w:val="28"/>
        </w:rPr>
        <w:t>п</w:t>
      </w:r>
      <w:r w:rsidR="0057695B">
        <w:rPr>
          <w:sz w:val="28"/>
          <w:szCs w:val="28"/>
        </w:rPr>
        <w:t xml:space="preserve">реступлениям, производство предварительного следствия по которым необязательно – </w:t>
      </w:r>
      <w:r w:rsidR="00CD3CD9">
        <w:rPr>
          <w:sz w:val="28"/>
          <w:szCs w:val="28"/>
        </w:rPr>
        <w:t xml:space="preserve">95,4% </w:t>
      </w:r>
      <w:r w:rsidR="003F3BAC">
        <w:rPr>
          <w:sz w:val="28"/>
          <w:szCs w:val="28"/>
        </w:rPr>
        <w:t>(</w:t>
      </w:r>
      <w:r w:rsidR="00610152">
        <w:rPr>
          <w:sz w:val="28"/>
          <w:szCs w:val="28"/>
        </w:rPr>
        <w:t>+</w:t>
      </w:r>
      <w:r w:rsidR="00F26DB9">
        <w:rPr>
          <w:sz w:val="28"/>
          <w:szCs w:val="28"/>
        </w:rPr>
        <w:t>6,</w:t>
      </w:r>
      <w:r w:rsidR="00CD3CD9">
        <w:rPr>
          <w:sz w:val="28"/>
          <w:szCs w:val="28"/>
        </w:rPr>
        <w:t>5</w:t>
      </w:r>
      <w:r w:rsidR="003F3BAC">
        <w:rPr>
          <w:sz w:val="28"/>
          <w:szCs w:val="28"/>
        </w:rPr>
        <w:t xml:space="preserve">%). </w:t>
      </w:r>
    </w:p>
    <w:p w14:paraId="7C456B85" w14:textId="77777777" w:rsidR="003F3BAC" w:rsidRDefault="003F3BAC" w:rsidP="003F3BAC">
      <w:pPr>
        <w:jc w:val="both"/>
        <w:rPr>
          <w:bCs/>
          <w:sz w:val="28"/>
          <w:szCs w:val="28"/>
        </w:rPr>
      </w:pPr>
    </w:p>
    <w:p w14:paraId="0E3ABCBD" w14:textId="77777777" w:rsidR="003F3BAC" w:rsidRPr="003913F8" w:rsidRDefault="003F3BAC" w:rsidP="003F3BAC">
      <w:pPr>
        <w:jc w:val="center"/>
        <w:rPr>
          <w:bCs/>
          <w:color w:val="548DD4" w:themeColor="text2" w:themeTint="99"/>
          <w:sz w:val="28"/>
          <w:szCs w:val="28"/>
        </w:rPr>
      </w:pPr>
      <w:r w:rsidRPr="003913F8">
        <w:rPr>
          <w:bCs/>
          <w:color w:val="548DD4" w:themeColor="text2" w:themeTint="99"/>
          <w:sz w:val="28"/>
          <w:szCs w:val="28"/>
        </w:rPr>
        <w:t>РЕГИСТРАЦИЯ И РАСКРЫТИЕ ПО ВИДАМ ПРЕСТУПЛЕНИЙ</w:t>
      </w:r>
    </w:p>
    <w:p w14:paraId="7E675607" w14:textId="10B9E20A" w:rsidR="003F3BAC" w:rsidRPr="003913F8" w:rsidRDefault="003F3BAC" w:rsidP="003F3BAC">
      <w:pPr>
        <w:jc w:val="center"/>
        <w:rPr>
          <w:bCs/>
          <w:color w:val="548DD4" w:themeColor="text2" w:themeTint="99"/>
          <w:sz w:val="28"/>
          <w:szCs w:val="28"/>
        </w:rPr>
      </w:pPr>
      <w:r w:rsidRPr="003913F8">
        <w:rPr>
          <w:bCs/>
          <w:color w:val="548DD4" w:themeColor="text2" w:themeTint="99"/>
          <w:sz w:val="28"/>
          <w:szCs w:val="28"/>
        </w:rPr>
        <w:t>(</w:t>
      </w:r>
      <w:r w:rsidR="00020B5E">
        <w:rPr>
          <w:bCs/>
          <w:color w:val="548DD4" w:themeColor="text2" w:themeTint="99"/>
          <w:sz w:val="28"/>
          <w:szCs w:val="28"/>
        </w:rPr>
        <w:t>202</w:t>
      </w:r>
      <w:r w:rsidR="00CD3CD9">
        <w:rPr>
          <w:bCs/>
          <w:color w:val="548DD4" w:themeColor="text2" w:themeTint="99"/>
          <w:sz w:val="28"/>
          <w:szCs w:val="28"/>
        </w:rPr>
        <w:t>2</w:t>
      </w:r>
      <w:r w:rsidRPr="003913F8">
        <w:rPr>
          <w:bCs/>
          <w:color w:val="548DD4" w:themeColor="text2" w:themeTint="99"/>
          <w:sz w:val="28"/>
          <w:szCs w:val="28"/>
        </w:rPr>
        <w:t xml:space="preserve"> г.)</w:t>
      </w:r>
    </w:p>
    <w:p w14:paraId="5D5C53A9" w14:textId="77777777" w:rsidR="003F3BAC" w:rsidRPr="003913F8" w:rsidRDefault="003F3BAC" w:rsidP="003F3BAC">
      <w:pPr>
        <w:jc w:val="both"/>
        <w:rPr>
          <w:bCs/>
          <w:sz w:val="28"/>
          <w:szCs w:val="28"/>
        </w:rPr>
      </w:pPr>
      <w:r w:rsidRPr="003913F8">
        <w:rPr>
          <w:bCs/>
          <w:noProof/>
          <w:sz w:val="28"/>
          <w:szCs w:val="28"/>
        </w:rPr>
        <w:lastRenderedPageBreak/>
        <w:drawing>
          <wp:inline distT="0" distB="0" distL="0" distR="0" wp14:anchorId="045E9D85" wp14:editId="19F47CBF">
            <wp:extent cx="6067425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A0263D2" w14:textId="1FCFB2AA" w:rsidR="003F3BAC" w:rsidRPr="003913F8" w:rsidRDefault="003F3BAC" w:rsidP="003F3BA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приведенной диаграммы </w:t>
      </w:r>
      <w:r w:rsidR="00CD3CD9">
        <w:rPr>
          <w:sz w:val="28"/>
          <w:szCs w:val="28"/>
        </w:rPr>
        <w:t>очевидно</w:t>
      </w:r>
      <w:r>
        <w:rPr>
          <w:sz w:val="28"/>
          <w:szCs w:val="28"/>
        </w:rPr>
        <w:t>, что наибольшая эффективность работы достигнута по раскрытию преступлений, производство предварительного расследования по которым необязательно.</w:t>
      </w:r>
    </w:p>
    <w:p w14:paraId="4512BCF2" w14:textId="77777777" w:rsidR="00CD3CD9" w:rsidRDefault="00CD3CD9" w:rsidP="003F3BAC">
      <w:pPr>
        <w:widowControl w:val="0"/>
        <w:ind w:firstLine="720"/>
        <w:jc w:val="both"/>
        <w:rPr>
          <w:sz w:val="28"/>
          <w:szCs w:val="28"/>
        </w:rPr>
      </w:pPr>
    </w:p>
    <w:p w14:paraId="08BC3893" w14:textId="43CC5873" w:rsidR="003F3BAC" w:rsidRPr="005B17BC" w:rsidRDefault="003F3BAC" w:rsidP="003F3BA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3913F8">
        <w:rPr>
          <w:sz w:val="28"/>
          <w:szCs w:val="28"/>
        </w:rPr>
        <w:t>обходимо отметить, что в отчетном периоде</w:t>
      </w:r>
      <w:r>
        <w:rPr>
          <w:sz w:val="28"/>
          <w:szCs w:val="28"/>
        </w:rPr>
        <w:t xml:space="preserve"> не допущено фактов </w:t>
      </w:r>
      <w:r w:rsidR="00CD3CD9">
        <w:rPr>
          <w:sz w:val="28"/>
          <w:szCs w:val="28"/>
        </w:rPr>
        <w:t xml:space="preserve">совершения экстремистских преступлений, убийств, </w:t>
      </w:r>
      <w:r w:rsidR="00FD54EB">
        <w:rPr>
          <w:sz w:val="28"/>
          <w:szCs w:val="28"/>
        </w:rPr>
        <w:t>изнасилований, краж автотранспорта</w:t>
      </w:r>
      <w:r w:rsidR="00CD3CD9">
        <w:rPr>
          <w:sz w:val="28"/>
          <w:szCs w:val="28"/>
        </w:rPr>
        <w:t xml:space="preserve"> и скота</w:t>
      </w:r>
      <w:r w:rsidR="00FD54EB">
        <w:rPr>
          <w:sz w:val="28"/>
          <w:szCs w:val="28"/>
        </w:rPr>
        <w:t>,</w:t>
      </w:r>
      <w:r w:rsidR="00CD3CD9">
        <w:rPr>
          <w:sz w:val="28"/>
          <w:szCs w:val="28"/>
        </w:rPr>
        <w:t xml:space="preserve"> преступлений, совершенных с применением оружия,</w:t>
      </w:r>
      <w:r>
        <w:rPr>
          <w:sz w:val="28"/>
          <w:szCs w:val="28"/>
        </w:rPr>
        <w:t xml:space="preserve"> поджогов, хулиганств.</w:t>
      </w:r>
    </w:p>
    <w:p w14:paraId="37D3053E" w14:textId="77777777" w:rsidR="003F3BAC" w:rsidRDefault="003F3BAC" w:rsidP="003F3BAC">
      <w:pPr>
        <w:widowControl w:val="0"/>
        <w:ind w:firstLine="720"/>
        <w:jc w:val="both"/>
        <w:rPr>
          <w:b/>
          <w:sz w:val="28"/>
          <w:szCs w:val="28"/>
        </w:rPr>
      </w:pPr>
    </w:p>
    <w:p w14:paraId="357CEAF3" w14:textId="77777777" w:rsidR="003F3BAC" w:rsidRDefault="003F3BAC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 w:rsidRPr="00664DDA">
        <w:rPr>
          <w:rFonts w:eastAsia="Calibri"/>
          <w:snapToGrid w:val="0"/>
          <w:sz w:val="28"/>
          <w:szCs w:val="28"/>
        </w:rPr>
        <w:t>Стопроцентная раскрываемость достигнута по раскрытию</w:t>
      </w:r>
      <w:r>
        <w:rPr>
          <w:rFonts w:eastAsia="Calibri"/>
          <w:snapToGrid w:val="0"/>
          <w:sz w:val="28"/>
          <w:szCs w:val="28"/>
        </w:rPr>
        <w:t>:</w:t>
      </w:r>
    </w:p>
    <w:p w14:paraId="144E3470" w14:textId="09C8EDD8" w:rsidR="003F3BAC" w:rsidRDefault="003F3BAC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 w:rsidRPr="00664DDA">
        <w:rPr>
          <w:rFonts w:eastAsia="Calibri"/>
          <w:snapToGrid w:val="0"/>
          <w:sz w:val="28"/>
          <w:szCs w:val="28"/>
        </w:rPr>
        <w:t>умышленных убийств</w:t>
      </w:r>
      <w:r>
        <w:rPr>
          <w:rFonts w:eastAsia="Calibri"/>
          <w:snapToGrid w:val="0"/>
          <w:sz w:val="28"/>
          <w:szCs w:val="28"/>
        </w:rPr>
        <w:t>: зарегистрирован</w:t>
      </w:r>
      <w:r w:rsidR="00CD3CD9">
        <w:rPr>
          <w:rFonts w:eastAsia="Calibri"/>
          <w:snapToGrid w:val="0"/>
          <w:sz w:val="28"/>
          <w:szCs w:val="28"/>
        </w:rPr>
        <w:t>ных фактов нет</w:t>
      </w:r>
      <w:r>
        <w:rPr>
          <w:rFonts w:eastAsia="Calibri"/>
          <w:snapToGrid w:val="0"/>
          <w:sz w:val="28"/>
          <w:szCs w:val="28"/>
        </w:rPr>
        <w:t xml:space="preserve">, раскрыто </w:t>
      </w:r>
      <w:r w:rsidR="00CD3CD9">
        <w:rPr>
          <w:rFonts w:eastAsia="Calibri"/>
          <w:snapToGrid w:val="0"/>
          <w:sz w:val="28"/>
          <w:szCs w:val="28"/>
        </w:rPr>
        <w:t>3</w:t>
      </w:r>
      <w:r>
        <w:rPr>
          <w:rFonts w:eastAsia="Calibri"/>
          <w:snapToGrid w:val="0"/>
          <w:sz w:val="28"/>
          <w:szCs w:val="28"/>
        </w:rPr>
        <w:t xml:space="preserve"> преступления (</w:t>
      </w:r>
      <w:r w:rsidR="00CD3CD9">
        <w:rPr>
          <w:rFonts w:eastAsia="Calibri"/>
          <w:snapToGrid w:val="0"/>
          <w:sz w:val="28"/>
          <w:szCs w:val="28"/>
        </w:rPr>
        <w:t>+</w:t>
      </w:r>
      <w:r w:rsidR="00020B5E">
        <w:rPr>
          <w:rFonts w:eastAsia="Calibri"/>
          <w:snapToGrid w:val="0"/>
          <w:sz w:val="28"/>
          <w:szCs w:val="28"/>
        </w:rPr>
        <w:t xml:space="preserve">1; </w:t>
      </w:r>
      <w:r w:rsidR="00CD3CD9">
        <w:rPr>
          <w:rFonts w:eastAsia="Calibri"/>
          <w:snapToGrid w:val="0"/>
          <w:sz w:val="28"/>
          <w:szCs w:val="28"/>
        </w:rPr>
        <w:t>+50</w:t>
      </w:r>
      <w:r>
        <w:rPr>
          <w:rFonts w:eastAsia="Calibri"/>
          <w:snapToGrid w:val="0"/>
          <w:sz w:val="28"/>
          <w:szCs w:val="28"/>
        </w:rPr>
        <w:t>%);</w:t>
      </w:r>
    </w:p>
    <w:p w14:paraId="05943DB2" w14:textId="77777777" w:rsidR="00153A1B" w:rsidRDefault="00153A1B" w:rsidP="00153A1B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ab/>
        <w:t xml:space="preserve">грабежей: зарегистрирован </w:t>
      </w:r>
      <w:r>
        <w:rPr>
          <w:sz w:val="28"/>
          <w:szCs w:val="28"/>
        </w:rPr>
        <w:t>1 факт (2021-1) – преступление раскрыто;</w:t>
      </w:r>
    </w:p>
    <w:p w14:paraId="7C592000" w14:textId="3993B297" w:rsidR="00153A1B" w:rsidRDefault="00153A1B" w:rsidP="00153A1B">
      <w:pPr>
        <w:tabs>
          <w:tab w:val="left" w:pos="0"/>
        </w:tabs>
        <w:suppressAutoHyphens/>
        <w:jc w:val="both"/>
        <w:rPr>
          <w:rFonts w:eastAsia="Calibri"/>
          <w:snapToGrid w:val="0"/>
          <w:sz w:val="28"/>
          <w:szCs w:val="28"/>
        </w:rPr>
      </w:pPr>
      <w:r>
        <w:rPr>
          <w:sz w:val="28"/>
          <w:szCs w:val="28"/>
        </w:rPr>
        <w:tab/>
        <w:t>разбоев: зарегистрировано 2 факта – оба факта раскрыты;</w:t>
      </w:r>
    </w:p>
    <w:p w14:paraId="4E86223B" w14:textId="4181BF66" w:rsidR="006504BA" w:rsidRDefault="006504BA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 w:rsidRPr="00664DDA">
        <w:rPr>
          <w:rFonts w:eastAsia="Calibri"/>
          <w:snapToGrid w:val="0"/>
          <w:sz w:val="28"/>
          <w:szCs w:val="28"/>
        </w:rPr>
        <w:t>краж</w:t>
      </w:r>
      <w:r>
        <w:rPr>
          <w:rFonts w:eastAsia="Calibri"/>
          <w:snapToGrid w:val="0"/>
          <w:sz w:val="28"/>
          <w:szCs w:val="28"/>
        </w:rPr>
        <w:t>, совершенных из магазинов, складов</w:t>
      </w:r>
      <w:r w:rsidR="00DB799A">
        <w:rPr>
          <w:rFonts w:eastAsia="Calibri"/>
          <w:snapToGrid w:val="0"/>
          <w:sz w:val="28"/>
          <w:szCs w:val="28"/>
        </w:rPr>
        <w:t>, баз</w:t>
      </w:r>
      <w:r>
        <w:rPr>
          <w:rFonts w:eastAsia="Calibri"/>
          <w:snapToGrid w:val="0"/>
          <w:sz w:val="28"/>
          <w:szCs w:val="28"/>
        </w:rPr>
        <w:t>: зарегистрирован</w:t>
      </w:r>
      <w:r w:rsidR="00DB799A">
        <w:rPr>
          <w:rFonts w:eastAsia="Calibri"/>
          <w:snapToGrid w:val="0"/>
          <w:sz w:val="28"/>
          <w:szCs w:val="28"/>
        </w:rPr>
        <w:t xml:space="preserve"> 1</w:t>
      </w:r>
      <w:r>
        <w:rPr>
          <w:rFonts w:eastAsia="Calibri"/>
          <w:snapToGrid w:val="0"/>
          <w:sz w:val="28"/>
          <w:szCs w:val="28"/>
        </w:rPr>
        <w:t xml:space="preserve"> факт </w:t>
      </w:r>
      <w:r w:rsidR="00DB799A">
        <w:rPr>
          <w:rFonts w:eastAsia="Calibri"/>
          <w:snapToGrid w:val="0"/>
          <w:sz w:val="28"/>
          <w:szCs w:val="28"/>
        </w:rPr>
        <w:br/>
      </w:r>
      <w:r>
        <w:rPr>
          <w:rFonts w:eastAsia="Calibri"/>
          <w:snapToGrid w:val="0"/>
          <w:sz w:val="28"/>
          <w:szCs w:val="28"/>
        </w:rPr>
        <w:t>(</w:t>
      </w:r>
      <w:r w:rsidR="00CD3CD9">
        <w:rPr>
          <w:rFonts w:eastAsia="Calibri"/>
          <w:snapToGrid w:val="0"/>
          <w:sz w:val="28"/>
          <w:szCs w:val="28"/>
        </w:rPr>
        <w:t>2021-1</w:t>
      </w:r>
      <w:r>
        <w:rPr>
          <w:rFonts w:eastAsia="Calibri"/>
          <w:snapToGrid w:val="0"/>
          <w:sz w:val="28"/>
          <w:szCs w:val="28"/>
        </w:rPr>
        <w:t xml:space="preserve">), раскрыто </w:t>
      </w:r>
      <w:r w:rsidR="00DB799A">
        <w:rPr>
          <w:rFonts w:eastAsia="Calibri"/>
          <w:snapToGrid w:val="0"/>
          <w:sz w:val="28"/>
          <w:szCs w:val="28"/>
        </w:rPr>
        <w:t>1</w:t>
      </w:r>
      <w:r>
        <w:rPr>
          <w:rFonts w:eastAsia="Calibri"/>
          <w:snapToGrid w:val="0"/>
          <w:sz w:val="28"/>
          <w:szCs w:val="28"/>
        </w:rPr>
        <w:t xml:space="preserve"> преступлени</w:t>
      </w:r>
      <w:r w:rsidR="00DB799A">
        <w:rPr>
          <w:rFonts w:eastAsia="Calibri"/>
          <w:snapToGrid w:val="0"/>
          <w:sz w:val="28"/>
          <w:szCs w:val="28"/>
        </w:rPr>
        <w:t>е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CD3CD9">
        <w:rPr>
          <w:rFonts w:eastAsia="Calibri"/>
          <w:snapToGrid w:val="0"/>
          <w:sz w:val="28"/>
          <w:szCs w:val="28"/>
        </w:rPr>
        <w:t>2021-1</w:t>
      </w:r>
      <w:r>
        <w:rPr>
          <w:rFonts w:eastAsia="Calibri"/>
          <w:snapToGrid w:val="0"/>
          <w:sz w:val="28"/>
          <w:szCs w:val="28"/>
        </w:rPr>
        <w:t>);</w:t>
      </w:r>
    </w:p>
    <w:p w14:paraId="38EB141C" w14:textId="4D9AAA3D" w:rsidR="000656F5" w:rsidRDefault="000656F5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грабежей: зарегистрирован и раскрыт 1 факт (</w:t>
      </w:r>
      <w:r w:rsidR="00CD3CD9">
        <w:rPr>
          <w:rFonts w:eastAsia="Calibri"/>
          <w:snapToGrid w:val="0"/>
          <w:sz w:val="28"/>
          <w:szCs w:val="28"/>
        </w:rPr>
        <w:t>2021-1</w:t>
      </w:r>
      <w:r>
        <w:rPr>
          <w:rFonts w:eastAsia="Calibri"/>
          <w:snapToGrid w:val="0"/>
          <w:sz w:val="28"/>
          <w:szCs w:val="28"/>
        </w:rPr>
        <w:t>);</w:t>
      </w:r>
    </w:p>
    <w:p w14:paraId="1EE51CBA" w14:textId="7345A03A" w:rsidR="003F3BAC" w:rsidRDefault="003F3BAC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 w:rsidRPr="00664DDA">
        <w:rPr>
          <w:rFonts w:eastAsia="Calibri"/>
          <w:snapToGrid w:val="0"/>
          <w:sz w:val="28"/>
          <w:szCs w:val="28"/>
        </w:rPr>
        <w:t>ДТП</w:t>
      </w:r>
      <w:r>
        <w:rPr>
          <w:rFonts w:eastAsia="Calibri"/>
          <w:snapToGrid w:val="0"/>
          <w:sz w:val="28"/>
          <w:szCs w:val="28"/>
        </w:rPr>
        <w:t>: зарегистрирован</w:t>
      </w:r>
      <w:r w:rsidR="00020B5E">
        <w:rPr>
          <w:rFonts w:eastAsia="Calibri"/>
          <w:snapToGrid w:val="0"/>
          <w:sz w:val="28"/>
          <w:szCs w:val="28"/>
        </w:rPr>
        <w:t>о</w:t>
      </w:r>
      <w:r>
        <w:rPr>
          <w:rFonts w:eastAsia="Calibri"/>
          <w:snapToGrid w:val="0"/>
          <w:sz w:val="28"/>
          <w:szCs w:val="28"/>
        </w:rPr>
        <w:t xml:space="preserve"> </w:t>
      </w:r>
      <w:r w:rsidR="00CD3CD9">
        <w:rPr>
          <w:rFonts w:eastAsia="Calibri"/>
          <w:snapToGrid w:val="0"/>
          <w:sz w:val="28"/>
          <w:szCs w:val="28"/>
        </w:rPr>
        <w:t>4</w:t>
      </w:r>
      <w:r>
        <w:rPr>
          <w:rFonts w:eastAsia="Calibri"/>
          <w:snapToGrid w:val="0"/>
          <w:sz w:val="28"/>
          <w:szCs w:val="28"/>
        </w:rPr>
        <w:t xml:space="preserve"> факт</w:t>
      </w:r>
      <w:r w:rsidR="00020B5E">
        <w:rPr>
          <w:rFonts w:eastAsia="Calibri"/>
          <w:snapToGrid w:val="0"/>
          <w:sz w:val="28"/>
          <w:szCs w:val="28"/>
        </w:rPr>
        <w:t>а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CD3CD9">
        <w:rPr>
          <w:rFonts w:eastAsia="Calibri"/>
          <w:snapToGrid w:val="0"/>
          <w:sz w:val="28"/>
          <w:szCs w:val="28"/>
        </w:rPr>
        <w:t>+100</w:t>
      </w:r>
      <w:r>
        <w:rPr>
          <w:rFonts w:eastAsia="Calibri"/>
          <w:snapToGrid w:val="0"/>
          <w:sz w:val="28"/>
          <w:szCs w:val="28"/>
        </w:rPr>
        <w:t xml:space="preserve">%), раскрыто </w:t>
      </w:r>
      <w:r w:rsidR="00CD3CD9">
        <w:rPr>
          <w:rFonts w:eastAsia="Calibri"/>
          <w:snapToGrid w:val="0"/>
          <w:sz w:val="28"/>
          <w:szCs w:val="28"/>
        </w:rPr>
        <w:t>4</w:t>
      </w:r>
      <w:r>
        <w:rPr>
          <w:rFonts w:eastAsia="Calibri"/>
          <w:snapToGrid w:val="0"/>
          <w:sz w:val="28"/>
          <w:szCs w:val="28"/>
        </w:rPr>
        <w:t xml:space="preserve"> преступлени</w:t>
      </w:r>
      <w:r w:rsidR="00020B5E">
        <w:rPr>
          <w:rFonts w:eastAsia="Calibri"/>
          <w:snapToGrid w:val="0"/>
          <w:sz w:val="28"/>
          <w:szCs w:val="28"/>
        </w:rPr>
        <w:t>я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CD3CD9">
        <w:rPr>
          <w:rFonts w:eastAsia="Calibri"/>
          <w:snapToGrid w:val="0"/>
          <w:sz w:val="28"/>
          <w:szCs w:val="28"/>
        </w:rPr>
        <w:t>+10</w:t>
      </w:r>
      <w:r w:rsidR="00020B5E">
        <w:rPr>
          <w:rFonts w:eastAsia="Calibri"/>
          <w:snapToGrid w:val="0"/>
          <w:sz w:val="28"/>
          <w:szCs w:val="28"/>
        </w:rPr>
        <w:t>0</w:t>
      </w:r>
      <w:r>
        <w:rPr>
          <w:rFonts w:eastAsia="Calibri"/>
          <w:snapToGrid w:val="0"/>
          <w:sz w:val="28"/>
          <w:szCs w:val="28"/>
        </w:rPr>
        <w:t>%);</w:t>
      </w:r>
      <w:r w:rsidR="00C021F7">
        <w:rPr>
          <w:rFonts w:eastAsia="Calibri"/>
          <w:snapToGrid w:val="0"/>
          <w:sz w:val="28"/>
          <w:szCs w:val="28"/>
        </w:rPr>
        <w:t xml:space="preserve"> </w:t>
      </w:r>
      <w:r w:rsidR="00785A50">
        <w:rPr>
          <w:rFonts w:eastAsia="Calibri"/>
          <w:snapToGrid w:val="0"/>
          <w:sz w:val="28"/>
          <w:szCs w:val="28"/>
        </w:rPr>
        <w:t xml:space="preserve"> </w:t>
      </w:r>
    </w:p>
    <w:p w14:paraId="21A6B5AC" w14:textId="63EEBC15" w:rsidR="00CD3CD9" w:rsidRDefault="00C021F7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п</w:t>
      </w:r>
      <w:r w:rsidR="00CD3CD9">
        <w:rPr>
          <w:rFonts w:eastAsia="Calibri"/>
          <w:snapToGrid w:val="0"/>
          <w:sz w:val="28"/>
          <w:szCs w:val="28"/>
        </w:rPr>
        <w:t xml:space="preserve">реступлений, совершенных с применением оружия: зарегистрированных фактов нет, раскрыто </w:t>
      </w:r>
      <w:r>
        <w:rPr>
          <w:rFonts w:eastAsia="Calibri"/>
          <w:snapToGrid w:val="0"/>
          <w:sz w:val="28"/>
          <w:szCs w:val="28"/>
        </w:rPr>
        <w:t>1 (-66,7%);</w:t>
      </w:r>
    </w:p>
    <w:p w14:paraId="568BC603" w14:textId="1E188BB0" w:rsidR="003F3BAC" w:rsidRDefault="003F3BAC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 w:rsidRPr="00664DDA">
        <w:rPr>
          <w:rFonts w:eastAsia="Calibri"/>
          <w:snapToGrid w:val="0"/>
          <w:sz w:val="28"/>
          <w:szCs w:val="28"/>
        </w:rPr>
        <w:t>преступлений в сфере наркомании, совершенных в крупном и особо крупном размере</w:t>
      </w:r>
      <w:r>
        <w:rPr>
          <w:rFonts w:eastAsia="Calibri"/>
          <w:snapToGrid w:val="0"/>
          <w:sz w:val="28"/>
          <w:szCs w:val="28"/>
        </w:rPr>
        <w:t xml:space="preserve">: зарегистрировано </w:t>
      </w:r>
      <w:r w:rsidR="00020B5E">
        <w:rPr>
          <w:rFonts w:eastAsia="Calibri"/>
          <w:snapToGrid w:val="0"/>
          <w:sz w:val="28"/>
          <w:szCs w:val="28"/>
        </w:rPr>
        <w:t>4</w:t>
      </w:r>
      <w:r>
        <w:rPr>
          <w:rFonts w:eastAsia="Calibri"/>
          <w:snapToGrid w:val="0"/>
          <w:sz w:val="28"/>
          <w:szCs w:val="28"/>
        </w:rPr>
        <w:t xml:space="preserve"> факта (</w:t>
      </w:r>
      <w:r w:rsidR="00C033E3">
        <w:rPr>
          <w:rFonts w:eastAsia="Calibri"/>
          <w:snapToGrid w:val="0"/>
          <w:sz w:val="28"/>
          <w:szCs w:val="28"/>
        </w:rPr>
        <w:t>2</w:t>
      </w:r>
      <w:r w:rsidR="00020B5E">
        <w:rPr>
          <w:rFonts w:eastAsia="Calibri"/>
          <w:snapToGrid w:val="0"/>
          <w:sz w:val="28"/>
          <w:szCs w:val="28"/>
        </w:rPr>
        <w:t>0</w:t>
      </w:r>
      <w:r w:rsidR="00785A50">
        <w:rPr>
          <w:rFonts w:eastAsia="Calibri"/>
          <w:snapToGrid w:val="0"/>
          <w:sz w:val="28"/>
          <w:szCs w:val="28"/>
        </w:rPr>
        <w:t>21-4</w:t>
      </w:r>
      <w:r>
        <w:rPr>
          <w:rFonts w:eastAsia="Calibri"/>
          <w:snapToGrid w:val="0"/>
          <w:sz w:val="28"/>
          <w:szCs w:val="28"/>
        </w:rPr>
        <w:t xml:space="preserve">), раскрыто </w:t>
      </w:r>
      <w:r w:rsidR="00785A50">
        <w:rPr>
          <w:rFonts w:eastAsia="Calibri"/>
          <w:snapToGrid w:val="0"/>
          <w:sz w:val="28"/>
          <w:szCs w:val="28"/>
        </w:rPr>
        <w:t>4 (+33,3%)</w:t>
      </w:r>
      <w:r>
        <w:rPr>
          <w:rFonts w:eastAsia="Calibri"/>
          <w:snapToGrid w:val="0"/>
          <w:sz w:val="28"/>
          <w:szCs w:val="28"/>
        </w:rPr>
        <w:t xml:space="preserve"> преступления;</w:t>
      </w:r>
    </w:p>
    <w:p w14:paraId="2EB3A718" w14:textId="0F50EAFA" w:rsidR="00785A50" w:rsidRDefault="00785A50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коррупционных преступлений: зарегистрировано и раскрыто 17 преступлений;</w:t>
      </w:r>
    </w:p>
    <w:p w14:paraId="4B385501" w14:textId="22B29CDB" w:rsidR="000D5CB3" w:rsidRDefault="003F3BAC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 w:rsidRPr="00664DDA">
        <w:rPr>
          <w:rFonts w:eastAsia="Calibri"/>
          <w:snapToGrid w:val="0"/>
          <w:sz w:val="28"/>
          <w:szCs w:val="28"/>
        </w:rPr>
        <w:t xml:space="preserve">экономических преступлений, совершенных </w:t>
      </w:r>
      <w:r w:rsidR="00872A15">
        <w:rPr>
          <w:rFonts w:eastAsia="Calibri"/>
          <w:snapToGrid w:val="0"/>
          <w:sz w:val="28"/>
          <w:szCs w:val="28"/>
        </w:rPr>
        <w:t xml:space="preserve">путем </w:t>
      </w:r>
      <w:r w:rsidR="00785A50">
        <w:rPr>
          <w:rFonts w:eastAsia="Calibri"/>
          <w:snapToGrid w:val="0"/>
          <w:sz w:val="28"/>
          <w:szCs w:val="28"/>
        </w:rPr>
        <w:t xml:space="preserve">мошенничества: зарегистрировано 17 (+240%), раскрыто 16 (+300%); совершенных путем </w:t>
      </w:r>
      <w:r w:rsidR="00020B5E">
        <w:rPr>
          <w:rFonts w:eastAsia="Calibri"/>
          <w:snapToGrid w:val="0"/>
          <w:sz w:val="28"/>
          <w:szCs w:val="28"/>
        </w:rPr>
        <w:t>взяточничества</w:t>
      </w:r>
      <w:r>
        <w:rPr>
          <w:rFonts w:eastAsia="Calibri"/>
          <w:snapToGrid w:val="0"/>
          <w:sz w:val="28"/>
          <w:szCs w:val="28"/>
        </w:rPr>
        <w:t xml:space="preserve">: зарегистрирован </w:t>
      </w:r>
      <w:r w:rsidR="00020B5E">
        <w:rPr>
          <w:rFonts w:eastAsia="Calibri"/>
          <w:snapToGrid w:val="0"/>
          <w:sz w:val="28"/>
          <w:szCs w:val="28"/>
        </w:rPr>
        <w:t>1</w:t>
      </w:r>
      <w:r>
        <w:rPr>
          <w:rFonts w:eastAsia="Calibri"/>
          <w:snapToGrid w:val="0"/>
          <w:sz w:val="28"/>
          <w:szCs w:val="28"/>
        </w:rPr>
        <w:t xml:space="preserve"> </w:t>
      </w:r>
      <w:r w:rsidR="00872A15">
        <w:rPr>
          <w:rFonts w:eastAsia="Calibri"/>
          <w:snapToGrid w:val="0"/>
          <w:sz w:val="28"/>
          <w:szCs w:val="28"/>
        </w:rPr>
        <w:t>(</w:t>
      </w:r>
      <w:r w:rsidR="00785A50">
        <w:rPr>
          <w:rFonts w:eastAsia="Calibri"/>
          <w:snapToGrid w:val="0"/>
          <w:sz w:val="28"/>
          <w:szCs w:val="28"/>
        </w:rPr>
        <w:t>2021-1</w:t>
      </w:r>
      <w:r w:rsidR="00872A15">
        <w:rPr>
          <w:rFonts w:eastAsia="Calibri"/>
          <w:snapToGrid w:val="0"/>
          <w:sz w:val="28"/>
          <w:szCs w:val="28"/>
        </w:rPr>
        <w:t xml:space="preserve">) </w:t>
      </w:r>
      <w:r>
        <w:rPr>
          <w:rFonts w:eastAsia="Calibri"/>
          <w:snapToGrid w:val="0"/>
          <w:sz w:val="28"/>
          <w:szCs w:val="28"/>
        </w:rPr>
        <w:t>факт, раскрыт</w:t>
      </w:r>
      <w:r w:rsidR="00785A50">
        <w:rPr>
          <w:rFonts w:eastAsia="Calibri"/>
          <w:snapToGrid w:val="0"/>
          <w:sz w:val="28"/>
          <w:szCs w:val="28"/>
        </w:rPr>
        <w:t>о</w:t>
      </w:r>
      <w:r>
        <w:rPr>
          <w:rFonts w:eastAsia="Calibri"/>
          <w:snapToGrid w:val="0"/>
          <w:sz w:val="28"/>
          <w:szCs w:val="28"/>
        </w:rPr>
        <w:t xml:space="preserve"> </w:t>
      </w:r>
      <w:r w:rsidR="00872A15">
        <w:rPr>
          <w:rFonts w:eastAsia="Calibri"/>
          <w:snapToGrid w:val="0"/>
          <w:sz w:val="28"/>
          <w:szCs w:val="28"/>
        </w:rPr>
        <w:t>1 (</w:t>
      </w:r>
      <w:r w:rsidR="00785A50">
        <w:rPr>
          <w:rFonts w:eastAsia="Calibri"/>
          <w:snapToGrid w:val="0"/>
          <w:sz w:val="28"/>
          <w:szCs w:val="28"/>
        </w:rPr>
        <w:t>2021-1</w:t>
      </w:r>
      <w:r w:rsidR="00872A15">
        <w:rPr>
          <w:rFonts w:eastAsia="Calibri"/>
          <w:snapToGrid w:val="0"/>
          <w:sz w:val="28"/>
          <w:szCs w:val="28"/>
        </w:rPr>
        <w:t>)</w:t>
      </w:r>
      <w:r>
        <w:rPr>
          <w:rFonts w:eastAsia="Calibri"/>
          <w:snapToGrid w:val="0"/>
          <w:sz w:val="28"/>
          <w:szCs w:val="28"/>
        </w:rPr>
        <w:t xml:space="preserve"> </w:t>
      </w:r>
      <w:r>
        <w:rPr>
          <w:rFonts w:eastAsia="Calibri"/>
          <w:snapToGrid w:val="0"/>
          <w:sz w:val="28"/>
          <w:szCs w:val="28"/>
        </w:rPr>
        <w:lastRenderedPageBreak/>
        <w:t>преступлени</w:t>
      </w:r>
      <w:r w:rsidR="00872A15">
        <w:rPr>
          <w:rFonts w:eastAsia="Calibri"/>
          <w:snapToGrid w:val="0"/>
          <w:sz w:val="28"/>
          <w:szCs w:val="28"/>
        </w:rPr>
        <w:t>е</w:t>
      </w:r>
      <w:r w:rsidR="000D5CB3">
        <w:rPr>
          <w:rFonts w:eastAsia="Calibri"/>
          <w:snapToGrid w:val="0"/>
          <w:sz w:val="28"/>
          <w:szCs w:val="28"/>
        </w:rPr>
        <w:t>.</w:t>
      </w:r>
    </w:p>
    <w:p w14:paraId="4B21E121" w14:textId="40ABDF2B" w:rsidR="007805F0" w:rsidRDefault="003F3BAC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Лучше, чем в 20</w:t>
      </w:r>
      <w:r w:rsidR="000D5CB3">
        <w:rPr>
          <w:rFonts w:eastAsia="Calibri"/>
          <w:snapToGrid w:val="0"/>
          <w:sz w:val="28"/>
          <w:szCs w:val="28"/>
        </w:rPr>
        <w:t>2</w:t>
      </w:r>
      <w:r w:rsidR="00785A50">
        <w:rPr>
          <w:rFonts w:eastAsia="Calibri"/>
          <w:snapToGrid w:val="0"/>
          <w:sz w:val="28"/>
          <w:szCs w:val="28"/>
        </w:rPr>
        <w:t>1</w:t>
      </w:r>
      <w:r>
        <w:rPr>
          <w:rFonts w:eastAsia="Calibri"/>
          <w:snapToGrid w:val="0"/>
          <w:sz w:val="28"/>
          <w:szCs w:val="28"/>
        </w:rPr>
        <w:t xml:space="preserve"> году </w:t>
      </w:r>
      <w:r w:rsidR="004E4EE7">
        <w:rPr>
          <w:rFonts w:eastAsia="Calibri"/>
          <w:snapToGrid w:val="0"/>
          <w:sz w:val="28"/>
          <w:szCs w:val="28"/>
        </w:rPr>
        <w:t xml:space="preserve">и на уровне прошлого года </w:t>
      </w:r>
      <w:r>
        <w:rPr>
          <w:rFonts w:eastAsia="Calibri"/>
          <w:snapToGrid w:val="0"/>
          <w:sz w:val="28"/>
          <w:szCs w:val="28"/>
        </w:rPr>
        <w:t>проведена работа по раскрытию</w:t>
      </w:r>
      <w:r w:rsidR="007805F0">
        <w:rPr>
          <w:rFonts w:eastAsia="Calibri"/>
          <w:snapToGrid w:val="0"/>
          <w:sz w:val="28"/>
          <w:szCs w:val="28"/>
        </w:rPr>
        <w:t>:</w:t>
      </w:r>
    </w:p>
    <w:p w14:paraId="6DC679B0" w14:textId="66356192" w:rsidR="000C1C3D" w:rsidRDefault="000D5CB3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краж в целом: зарегистрировано </w:t>
      </w:r>
      <w:r w:rsidR="00785A50">
        <w:rPr>
          <w:rFonts w:eastAsia="Calibri"/>
          <w:snapToGrid w:val="0"/>
          <w:sz w:val="28"/>
          <w:szCs w:val="28"/>
        </w:rPr>
        <w:t>34</w:t>
      </w:r>
      <w:r>
        <w:rPr>
          <w:rFonts w:eastAsia="Calibri"/>
          <w:snapToGrid w:val="0"/>
          <w:sz w:val="28"/>
          <w:szCs w:val="28"/>
        </w:rPr>
        <w:t xml:space="preserve"> факт</w:t>
      </w:r>
      <w:r w:rsidR="00020B5E">
        <w:rPr>
          <w:rFonts w:eastAsia="Calibri"/>
          <w:snapToGrid w:val="0"/>
          <w:sz w:val="28"/>
          <w:szCs w:val="28"/>
        </w:rPr>
        <w:t>а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785A50">
        <w:rPr>
          <w:rFonts w:eastAsia="Calibri"/>
          <w:snapToGrid w:val="0"/>
          <w:sz w:val="28"/>
          <w:szCs w:val="28"/>
        </w:rPr>
        <w:t>-46,9</w:t>
      </w:r>
      <w:r>
        <w:rPr>
          <w:rFonts w:eastAsia="Calibri"/>
          <w:snapToGrid w:val="0"/>
          <w:sz w:val="28"/>
          <w:szCs w:val="28"/>
        </w:rPr>
        <w:t xml:space="preserve">%), раскрыто </w:t>
      </w:r>
      <w:r w:rsidR="00785A50">
        <w:rPr>
          <w:rFonts w:eastAsia="Calibri"/>
          <w:snapToGrid w:val="0"/>
          <w:sz w:val="28"/>
          <w:szCs w:val="28"/>
        </w:rPr>
        <w:t>26</w:t>
      </w:r>
      <w:r>
        <w:rPr>
          <w:rFonts w:eastAsia="Calibri"/>
          <w:snapToGrid w:val="0"/>
          <w:sz w:val="28"/>
          <w:szCs w:val="28"/>
        </w:rPr>
        <w:t xml:space="preserve"> преступлени</w:t>
      </w:r>
      <w:r w:rsidR="00020B5E">
        <w:rPr>
          <w:rFonts w:eastAsia="Calibri"/>
          <w:snapToGrid w:val="0"/>
          <w:sz w:val="28"/>
          <w:szCs w:val="28"/>
        </w:rPr>
        <w:t>й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785A50">
        <w:rPr>
          <w:rFonts w:eastAsia="Calibri"/>
          <w:snapToGrid w:val="0"/>
          <w:sz w:val="28"/>
          <w:szCs w:val="28"/>
        </w:rPr>
        <w:t>-27,8%</w:t>
      </w:r>
      <w:r>
        <w:rPr>
          <w:rFonts w:eastAsia="Calibri"/>
          <w:snapToGrid w:val="0"/>
          <w:sz w:val="28"/>
          <w:szCs w:val="28"/>
        </w:rPr>
        <w:t>)</w:t>
      </w:r>
      <w:r w:rsidR="00D964F5">
        <w:rPr>
          <w:rFonts w:eastAsia="Calibri"/>
          <w:snapToGrid w:val="0"/>
          <w:sz w:val="28"/>
          <w:szCs w:val="28"/>
        </w:rPr>
        <w:t xml:space="preserve">, приостановлено </w:t>
      </w:r>
      <w:r w:rsidR="00785A50">
        <w:rPr>
          <w:rFonts w:eastAsia="Calibri"/>
          <w:snapToGrid w:val="0"/>
          <w:sz w:val="28"/>
          <w:szCs w:val="28"/>
        </w:rPr>
        <w:t>13</w:t>
      </w:r>
      <w:r w:rsidR="00D964F5">
        <w:rPr>
          <w:rFonts w:eastAsia="Calibri"/>
          <w:snapToGrid w:val="0"/>
          <w:sz w:val="28"/>
          <w:szCs w:val="28"/>
        </w:rPr>
        <w:t xml:space="preserve"> (</w:t>
      </w:r>
      <w:r w:rsidR="00785A50">
        <w:rPr>
          <w:rFonts w:eastAsia="Calibri"/>
          <w:snapToGrid w:val="0"/>
          <w:sz w:val="28"/>
          <w:szCs w:val="28"/>
        </w:rPr>
        <w:t>-</w:t>
      </w:r>
      <w:r w:rsidR="000627D4">
        <w:rPr>
          <w:rFonts w:eastAsia="Calibri"/>
          <w:snapToGrid w:val="0"/>
          <w:sz w:val="28"/>
          <w:szCs w:val="28"/>
        </w:rPr>
        <w:t>51,9</w:t>
      </w:r>
      <w:r w:rsidR="00D964F5">
        <w:rPr>
          <w:rFonts w:eastAsia="Calibri"/>
          <w:snapToGrid w:val="0"/>
          <w:sz w:val="28"/>
          <w:szCs w:val="28"/>
        </w:rPr>
        <w:t xml:space="preserve">%) уголовных дел, </w:t>
      </w:r>
      <w:r w:rsidR="004E4EE7">
        <w:rPr>
          <w:rFonts w:eastAsia="Calibri"/>
          <w:snapToGrid w:val="0"/>
          <w:sz w:val="28"/>
          <w:szCs w:val="28"/>
        </w:rPr>
        <w:t>р</w:t>
      </w:r>
      <w:r w:rsidR="00D964F5">
        <w:rPr>
          <w:rFonts w:eastAsia="Calibri"/>
          <w:snapToGrid w:val="0"/>
          <w:sz w:val="28"/>
          <w:szCs w:val="28"/>
        </w:rPr>
        <w:t xml:space="preserve">аскрываемость составила </w:t>
      </w:r>
      <w:r w:rsidR="000627D4">
        <w:rPr>
          <w:rFonts w:eastAsia="Calibri"/>
          <w:snapToGrid w:val="0"/>
          <w:sz w:val="28"/>
          <w:szCs w:val="28"/>
        </w:rPr>
        <w:t>66</w:t>
      </w:r>
      <w:r w:rsidR="00020B5E">
        <w:rPr>
          <w:rFonts w:eastAsia="Calibri"/>
          <w:snapToGrid w:val="0"/>
          <w:sz w:val="28"/>
          <w:szCs w:val="28"/>
        </w:rPr>
        <w:t>,</w:t>
      </w:r>
      <w:r w:rsidR="000627D4">
        <w:rPr>
          <w:rFonts w:eastAsia="Calibri"/>
          <w:snapToGrid w:val="0"/>
          <w:sz w:val="28"/>
          <w:szCs w:val="28"/>
        </w:rPr>
        <w:t>7</w:t>
      </w:r>
      <w:r w:rsidR="00D964F5">
        <w:rPr>
          <w:rFonts w:eastAsia="Calibri"/>
          <w:snapToGrid w:val="0"/>
          <w:sz w:val="28"/>
          <w:szCs w:val="28"/>
        </w:rPr>
        <w:t>% (202</w:t>
      </w:r>
      <w:r w:rsidR="000627D4">
        <w:rPr>
          <w:rFonts w:eastAsia="Calibri"/>
          <w:snapToGrid w:val="0"/>
          <w:sz w:val="28"/>
          <w:szCs w:val="28"/>
        </w:rPr>
        <w:t>1</w:t>
      </w:r>
      <w:r w:rsidR="00D964F5">
        <w:rPr>
          <w:rFonts w:eastAsia="Calibri"/>
          <w:snapToGrid w:val="0"/>
          <w:sz w:val="28"/>
          <w:szCs w:val="28"/>
        </w:rPr>
        <w:t>-5</w:t>
      </w:r>
      <w:r w:rsidR="000627D4">
        <w:rPr>
          <w:rFonts w:eastAsia="Calibri"/>
          <w:snapToGrid w:val="0"/>
          <w:sz w:val="28"/>
          <w:szCs w:val="28"/>
        </w:rPr>
        <w:t>7</w:t>
      </w:r>
      <w:r w:rsidR="00D964F5">
        <w:rPr>
          <w:rFonts w:eastAsia="Calibri"/>
          <w:snapToGrid w:val="0"/>
          <w:sz w:val="28"/>
          <w:szCs w:val="28"/>
        </w:rPr>
        <w:t>,</w:t>
      </w:r>
      <w:r w:rsidR="000627D4">
        <w:rPr>
          <w:rFonts w:eastAsia="Calibri"/>
          <w:snapToGrid w:val="0"/>
          <w:sz w:val="28"/>
          <w:szCs w:val="28"/>
        </w:rPr>
        <w:t>1</w:t>
      </w:r>
      <w:r w:rsidR="00D964F5">
        <w:rPr>
          <w:rFonts w:eastAsia="Calibri"/>
          <w:snapToGrid w:val="0"/>
          <w:sz w:val="28"/>
          <w:szCs w:val="28"/>
        </w:rPr>
        <w:t>%), в том числе</w:t>
      </w:r>
      <w:r w:rsidR="007805F0">
        <w:rPr>
          <w:rFonts w:eastAsia="Calibri"/>
          <w:snapToGrid w:val="0"/>
          <w:sz w:val="28"/>
          <w:szCs w:val="28"/>
        </w:rPr>
        <w:t xml:space="preserve"> </w:t>
      </w:r>
      <w:r w:rsidR="000627D4">
        <w:rPr>
          <w:rFonts w:eastAsia="Calibri"/>
          <w:snapToGrid w:val="0"/>
          <w:sz w:val="28"/>
          <w:szCs w:val="28"/>
        </w:rPr>
        <w:t xml:space="preserve">краж, совершенных с использованием </w:t>
      </w:r>
      <w:r w:rsidR="000627D4">
        <w:rPr>
          <w:rFonts w:eastAsia="Calibri"/>
          <w:snapToGrid w:val="0"/>
          <w:sz w:val="28"/>
          <w:szCs w:val="28"/>
          <w:lang w:val="en-US"/>
        </w:rPr>
        <w:t>IT</w:t>
      </w:r>
      <w:r w:rsidR="000627D4">
        <w:rPr>
          <w:rFonts w:eastAsia="Calibri"/>
          <w:snapToGrid w:val="0"/>
          <w:sz w:val="28"/>
          <w:szCs w:val="28"/>
        </w:rPr>
        <w:t>-технологий</w:t>
      </w:r>
      <w:r w:rsidR="003F3BAC">
        <w:rPr>
          <w:rFonts w:eastAsia="Calibri"/>
          <w:snapToGrid w:val="0"/>
          <w:sz w:val="28"/>
          <w:szCs w:val="28"/>
        </w:rPr>
        <w:t xml:space="preserve">: зарегистрировано </w:t>
      </w:r>
      <w:r w:rsidR="000627D4">
        <w:rPr>
          <w:rFonts w:eastAsia="Calibri"/>
          <w:snapToGrid w:val="0"/>
          <w:sz w:val="28"/>
          <w:szCs w:val="28"/>
        </w:rPr>
        <w:t>11</w:t>
      </w:r>
      <w:r w:rsidR="003F3BAC">
        <w:rPr>
          <w:rFonts w:eastAsia="Calibri"/>
          <w:snapToGrid w:val="0"/>
          <w:sz w:val="28"/>
          <w:szCs w:val="28"/>
        </w:rPr>
        <w:t xml:space="preserve"> факт</w:t>
      </w:r>
      <w:r w:rsidR="00D964F5">
        <w:rPr>
          <w:rFonts w:eastAsia="Calibri"/>
          <w:snapToGrid w:val="0"/>
          <w:sz w:val="28"/>
          <w:szCs w:val="28"/>
        </w:rPr>
        <w:t>ов</w:t>
      </w:r>
      <w:r w:rsidR="003F3BAC">
        <w:rPr>
          <w:rFonts w:eastAsia="Calibri"/>
          <w:snapToGrid w:val="0"/>
          <w:sz w:val="28"/>
          <w:szCs w:val="28"/>
        </w:rPr>
        <w:t xml:space="preserve"> (</w:t>
      </w:r>
      <w:r w:rsidR="000627D4">
        <w:rPr>
          <w:rFonts w:eastAsia="Calibri"/>
          <w:snapToGrid w:val="0"/>
          <w:sz w:val="28"/>
          <w:szCs w:val="28"/>
        </w:rPr>
        <w:t>-42,1</w:t>
      </w:r>
      <w:r w:rsidR="003F3BAC">
        <w:rPr>
          <w:rFonts w:eastAsia="Calibri"/>
          <w:snapToGrid w:val="0"/>
          <w:sz w:val="28"/>
          <w:szCs w:val="28"/>
        </w:rPr>
        <w:t xml:space="preserve">%), раскрыто </w:t>
      </w:r>
      <w:r w:rsidR="000627D4">
        <w:rPr>
          <w:rFonts w:eastAsia="Calibri"/>
          <w:snapToGrid w:val="0"/>
          <w:sz w:val="28"/>
          <w:szCs w:val="28"/>
        </w:rPr>
        <w:t>8</w:t>
      </w:r>
      <w:r w:rsidR="003F3BAC">
        <w:rPr>
          <w:rFonts w:eastAsia="Calibri"/>
          <w:snapToGrid w:val="0"/>
          <w:sz w:val="28"/>
          <w:szCs w:val="28"/>
        </w:rPr>
        <w:t xml:space="preserve"> преступлени</w:t>
      </w:r>
      <w:r w:rsidR="000C1C3D">
        <w:rPr>
          <w:rFonts w:eastAsia="Calibri"/>
          <w:snapToGrid w:val="0"/>
          <w:sz w:val="28"/>
          <w:szCs w:val="28"/>
        </w:rPr>
        <w:t>й</w:t>
      </w:r>
      <w:r w:rsidR="003F3BAC">
        <w:rPr>
          <w:rFonts w:eastAsia="Calibri"/>
          <w:snapToGrid w:val="0"/>
          <w:sz w:val="28"/>
          <w:szCs w:val="28"/>
        </w:rPr>
        <w:t xml:space="preserve"> (</w:t>
      </w:r>
      <w:r w:rsidR="000C1C3D">
        <w:rPr>
          <w:rFonts w:eastAsia="Calibri"/>
          <w:snapToGrid w:val="0"/>
          <w:sz w:val="28"/>
          <w:szCs w:val="28"/>
        </w:rPr>
        <w:t>+</w:t>
      </w:r>
      <w:r w:rsidR="000627D4">
        <w:rPr>
          <w:rFonts w:eastAsia="Calibri"/>
          <w:snapToGrid w:val="0"/>
          <w:sz w:val="28"/>
          <w:szCs w:val="28"/>
        </w:rPr>
        <w:t>300</w:t>
      </w:r>
      <w:r w:rsidR="003F3BAC">
        <w:rPr>
          <w:rFonts w:eastAsia="Calibri"/>
          <w:snapToGrid w:val="0"/>
          <w:sz w:val="28"/>
          <w:szCs w:val="28"/>
        </w:rPr>
        <w:t xml:space="preserve">%), приостановлено </w:t>
      </w:r>
      <w:r w:rsidR="000627D4">
        <w:rPr>
          <w:rFonts w:eastAsia="Calibri"/>
          <w:snapToGrid w:val="0"/>
          <w:sz w:val="28"/>
          <w:szCs w:val="28"/>
        </w:rPr>
        <w:t>7</w:t>
      </w:r>
      <w:r w:rsidR="003F3BAC">
        <w:rPr>
          <w:rFonts w:eastAsia="Calibri"/>
          <w:snapToGrid w:val="0"/>
          <w:sz w:val="28"/>
          <w:szCs w:val="28"/>
        </w:rPr>
        <w:t xml:space="preserve"> уголовн</w:t>
      </w:r>
      <w:r w:rsidR="000627D4">
        <w:rPr>
          <w:rFonts w:eastAsia="Calibri"/>
          <w:snapToGrid w:val="0"/>
          <w:sz w:val="28"/>
          <w:szCs w:val="28"/>
        </w:rPr>
        <w:t>ых</w:t>
      </w:r>
      <w:r w:rsidR="003F3BAC">
        <w:rPr>
          <w:rFonts w:eastAsia="Calibri"/>
          <w:snapToGrid w:val="0"/>
          <w:sz w:val="28"/>
          <w:szCs w:val="28"/>
        </w:rPr>
        <w:t xml:space="preserve"> дел (</w:t>
      </w:r>
      <w:r w:rsidR="000627D4">
        <w:rPr>
          <w:rFonts w:eastAsia="Calibri"/>
          <w:snapToGrid w:val="0"/>
          <w:sz w:val="28"/>
          <w:szCs w:val="28"/>
        </w:rPr>
        <w:t>-59,8%</w:t>
      </w:r>
      <w:r w:rsidR="003F3BAC">
        <w:rPr>
          <w:rFonts w:eastAsia="Calibri"/>
          <w:snapToGrid w:val="0"/>
          <w:sz w:val="28"/>
          <w:szCs w:val="28"/>
        </w:rPr>
        <w:t xml:space="preserve">), раскрываемость составила </w:t>
      </w:r>
      <w:r w:rsidR="000627D4">
        <w:rPr>
          <w:rFonts w:eastAsia="Calibri"/>
          <w:snapToGrid w:val="0"/>
          <w:sz w:val="28"/>
          <w:szCs w:val="28"/>
        </w:rPr>
        <w:t>53</w:t>
      </w:r>
      <w:r w:rsidR="000C1C3D">
        <w:rPr>
          <w:rFonts w:eastAsia="Calibri"/>
          <w:snapToGrid w:val="0"/>
          <w:sz w:val="28"/>
          <w:szCs w:val="28"/>
        </w:rPr>
        <w:t>,</w:t>
      </w:r>
      <w:r w:rsidR="004E4EE7">
        <w:rPr>
          <w:rFonts w:eastAsia="Calibri"/>
          <w:snapToGrid w:val="0"/>
          <w:sz w:val="28"/>
          <w:szCs w:val="28"/>
        </w:rPr>
        <w:t>3</w:t>
      </w:r>
      <w:r w:rsidR="003F3BAC">
        <w:rPr>
          <w:rFonts w:eastAsia="Calibri"/>
          <w:snapToGrid w:val="0"/>
          <w:sz w:val="28"/>
          <w:szCs w:val="28"/>
        </w:rPr>
        <w:t xml:space="preserve">% против </w:t>
      </w:r>
      <w:r w:rsidR="000627D4">
        <w:rPr>
          <w:rFonts w:eastAsia="Calibri"/>
          <w:snapToGrid w:val="0"/>
          <w:sz w:val="28"/>
          <w:szCs w:val="28"/>
        </w:rPr>
        <w:t>10</w:t>
      </w:r>
      <w:r w:rsidR="004E4EE7">
        <w:rPr>
          <w:rFonts w:eastAsia="Calibri"/>
          <w:snapToGrid w:val="0"/>
          <w:sz w:val="28"/>
          <w:szCs w:val="28"/>
        </w:rPr>
        <w:t>,</w:t>
      </w:r>
      <w:r w:rsidR="000627D4">
        <w:rPr>
          <w:rFonts w:eastAsia="Calibri"/>
          <w:snapToGrid w:val="0"/>
          <w:sz w:val="28"/>
          <w:szCs w:val="28"/>
        </w:rPr>
        <w:t>5</w:t>
      </w:r>
      <w:r w:rsidR="003F3BAC">
        <w:rPr>
          <w:rFonts w:eastAsia="Calibri"/>
          <w:snapToGrid w:val="0"/>
          <w:sz w:val="28"/>
          <w:szCs w:val="28"/>
        </w:rPr>
        <w:t>% в 20</w:t>
      </w:r>
      <w:r w:rsidR="000C1C3D">
        <w:rPr>
          <w:rFonts w:eastAsia="Calibri"/>
          <w:snapToGrid w:val="0"/>
          <w:sz w:val="28"/>
          <w:szCs w:val="28"/>
        </w:rPr>
        <w:t>2</w:t>
      </w:r>
      <w:r w:rsidR="000627D4">
        <w:rPr>
          <w:rFonts w:eastAsia="Calibri"/>
          <w:snapToGrid w:val="0"/>
          <w:sz w:val="28"/>
          <w:szCs w:val="28"/>
        </w:rPr>
        <w:t>1</w:t>
      </w:r>
      <w:r w:rsidR="003F3BAC">
        <w:rPr>
          <w:rFonts w:eastAsia="Calibri"/>
          <w:snapToGrid w:val="0"/>
          <w:sz w:val="28"/>
          <w:szCs w:val="28"/>
        </w:rPr>
        <w:t xml:space="preserve"> году</w:t>
      </w:r>
      <w:r w:rsidR="000C1C3D">
        <w:rPr>
          <w:rFonts w:eastAsia="Calibri"/>
          <w:snapToGrid w:val="0"/>
          <w:sz w:val="28"/>
          <w:szCs w:val="28"/>
        </w:rPr>
        <w:t>;</w:t>
      </w:r>
    </w:p>
    <w:p w14:paraId="723758CF" w14:textId="0BA5B320" w:rsidR="0038036A" w:rsidRDefault="000C1C3D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мо</w:t>
      </w:r>
      <w:r w:rsidR="007805F0">
        <w:rPr>
          <w:rFonts w:eastAsia="Calibri"/>
          <w:snapToGrid w:val="0"/>
          <w:sz w:val="28"/>
          <w:szCs w:val="28"/>
        </w:rPr>
        <w:t xml:space="preserve">шенничеств: </w:t>
      </w:r>
      <w:r w:rsidR="00005A8B">
        <w:rPr>
          <w:rFonts w:eastAsia="Calibri"/>
          <w:snapToGrid w:val="0"/>
          <w:sz w:val="28"/>
          <w:szCs w:val="28"/>
        </w:rPr>
        <w:t xml:space="preserve">зарегистрировано </w:t>
      </w:r>
      <w:r w:rsidR="000627D4">
        <w:rPr>
          <w:rFonts w:eastAsia="Calibri"/>
          <w:snapToGrid w:val="0"/>
          <w:sz w:val="28"/>
          <w:szCs w:val="28"/>
        </w:rPr>
        <w:t>52</w:t>
      </w:r>
      <w:r w:rsidR="00005A8B">
        <w:rPr>
          <w:rFonts w:eastAsia="Calibri"/>
          <w:snapToGrid w:val="0"/>
          <w:sz w:val="28"/>
          <w:szCs w:val="28"/>
        </w:rPr>
        <w:t xml:space="preserve"> (+</w:t>
      </w:r>
      <w:r w:rsidR="000627D4">
        <w:rPr>
          <w:rFonts w:eastAsia="Calibri"/>
          <w:snapToGrid w:val="0"/>
          <w:sz w:val="28"/>
          <w:szCs w:val="28"/>
        </w:rPr>
        <w:t>6</w:t>
      </w:r>
      <w:r w:rsidR="00005A8B">
        <w:rPr>
          <w:rFonts w:eastAsia="Calibri"/>
          <w:snapToGrid w:val="0"/>
          <w:sz w:val="28"/>
          <w:szCs w:val="28"/>
        </w:rPr>
        <w:t>,</w:t>
      </w:r>
      <w:r w:rsidR="000627D4">
        <w:rPr>
          <w:rFonts w:eastAsia="Calibri"/>
          <w:snapToGrid w:val="0"/>
          <w:sz w:val="28"/>
          <w:szCs w:val="28"/>
        </w:rPr>
        <w:t>1</w:t>
      </w:r>
      <w:r w:rsidR="00005A8B">
        <w:rPr>
          <w:rFonts w:eastAsia="Calibri"/>
          <w:snapToGrid w:val="0"/>
          <w:sz w:val="28"/>
          <w:szCs w:val="28"/>
        </w:rPr>
        <w:t>%) факт</w:t>
      </w:r>
      <w:r w:rsidR="000627D4">
        <w:rPr>
          <w:rFonts w:eastAsia="Calibri"/>
          <w:snapToGrid w:val="0"/>
          <w:sz w:val="28"/>
          <w:szCs w:val="28"/>
        </w:rPr>
        <w:t>а</w:t>
      </w:r>
      <w:r w:rsidR="00005A8B">
        <w:rPr>
          <w:rFonts w:eastAsia="Calibri"/>
          <w:snapToGrid w:val="0"/>
          <w:sz w:val="28"/>
          <w:szCs w:val="28"/>
        </w:rPr>
        <w:t xml:space="preserve">, раскрыто </w:t>
      </w:r>
      <w:r w:rsidR="000627D4">
        <w:rPr>
          <w:rFonts w:eastAsia="Calibri"/>
          <w:snapToGrid w:val="0"/>
          <w:sz w:val="28"/>
          <w:szCs w:val="28"/>
        </w:rPr>
        <w:t>25</w:t>
      </w:r>
      <w:r w:rsidR="00005A8B">
        <w:rPr>
          <w:rFonts w:eastAsia="Calibri"/>
          <w:snapToGrid w:val="0"/>
          <w:sz w:val="28"/>
          <w:szCs w:val="28"/>
        </w:rPr>
        <w:t xml:space="preserve"> (+</w:t>
      </w:r>
      <w:r w:rsidR="000627D4">
        <w:rPr>
          <w:rFonts w:eastAsia="Calibri"/>
          <w:snapToGrid w:val="0"/>
          <w:sz w:val="28"/>
          <w:szCs w:val="28"/>
        </w:rPr>
        <w:t>47,1</w:t>
      </w:r>
      <w:r w:rsidR="00005A8B">
        <w:rPr>
          <w:rFonts w:eastAsia="Calibri"/>
          <w:snapToGrid w:val="0"/>
          <w:sz w:val="28"/>
          <w:szCs w:val="28"/>
        </w:rPr>
        <w:t>%)</w:t>
      </w:r>
      <w:r w:rsidR="004E4EE7">
        <w:rPr>
          <w:rFonts w:eastAsia="Calibri"/>
          <w:snapToGrid w:val="0"/>
          <w:sz w:val="28"/>
          <w:szCs w:val="28"/>
        </w:rPr>
        <w:t xml:space="preserve"> преступлений</w:t>
      </w:r>
      <w:r w:rsidR="00005A8B">
        <w:rPr>
          <w:rFonts w:eastAsia="Calibri"/>
          <w:snapToGrid w:val="0"/>
          <w:sz w:val="28"/>
          <w:szCs w:val="28"/>
        </w:rPr>
        <w:t xml:space="preserve">, приостановлено </w:t>
      </w:r>
      <w:r w:rsidR="000627D4">
        <w:rPr>
          <w:rFonts w:eastAsia="Calibri"/>
          <w:snapToGrid w:val="0"/>
          <w:sz w:val="28"/>
          <w:szCs w:val="28"/>
        </w:rPr>
        <w:t>25</w:t>
      </w:r>
      <w:r w:rsidR="00005A8B">
        <w:rPr>
          <w:rFonts w:eastAsia="Calibri"/>
          <w:snapToGrid w:val="0"/>
          <w:sz w:val="28"/>
          <w:szCs w:val="28"/>
        </w:rPr>
        <w:t xml:space="preserve"> (</w:t>
      </w:r>
      <w:r w:rsidR="000627D4">
        <w:rPr>
          <w:rFonts w:eastAsia="Calibri"/>
          <w:snapToGrid w:val="0"/>
          <w:sz w:val="28"/>
          <w:szCs w:val="28"/>
        </w:rPr>
        <w:t>-19,4%</w:t>
      </w:r>
      <w:r w:rsidR="00005A8B">
        <w:rPr>
          <w:rFonts w:eastAsia="Calibri"/>
          <w:snapToGrid w:val="0"/>
          <w:sz w:val="28"/>
          <w:szCs w:val="28"/>
        </w:rPr>
        <w:t>) уголовн</w:t>
      </w:r>
      <w:r w:rsidR="000627D4">
        <w:rPr>
          <w:rFonts w:eastAsia="Calibri"/>
          <w:snapToGrid w:val="0"/>
          <w:sz w:val="28"/>
          <w:szCs w:val="28"/>
        </w:rPr>
        <w:t>ых</w:t>
      </w:r>
      <w:r w:rsidR="0038036A">
        <w:rPr>
          <w:rFonts w:eastAsia="Calibri"/>
          <w:snapToGrid w:val="0"/>
          <w:sz w:val="28"/>
          <w:szCs w:val="28"/>
        </w:rPr>
        <w:t xml:space="preserve"> дел, раскрываемость составила </w:t>
      </w:r>
      <w:r w:rsidR="000627D4">
        <w:rPr>
          <w:rFonts w:eastAsia="Calibri"/>
          <w:snapToGrid w:val="0"/>
          <w:sz w:val="28"/>
          <w:szCs w:val="28"/>
        </w:rPr>
        <w:t>50</w:t>
      </w:r>
      <w:r w:rsidR="0038036A">
        <w:rPr>
          <w:rFonts w:eastAsia="Calibri"/>
          <w:snapToGrid w:val="0"/>
          <w:sz w:val="28"/>
          <w:szCs w:val="28"/>
        </w:rPr>
        <w:t>% (202</w:t>
      </w:r>
      <w:r w:rsidR="000627D4">
        <w:rPr>
          <w:rFonts w:eastAsia="Calibri"/>
          <w:snapToGrid w:val="0"/>
          <w:sz w:val="28"/>
          <w:szCs w:val="28"/>
        </w:rPr>
        <w:t>1</w:t>
      </w:r>
      <w:r w:rsidR="0038036A">
        <w:rPr>
          <w:rFonts w:eastAsia="Calibri"/>
          <w:snapToGrid w:val="0"/>
          <w:sz w:val="28"/>
          <w:szCs w:val="28"/>
        </w:rPr>
        <w:t xml:space="preserve"> – </w:t>
      </w:r>
      <w:r w:rsidR="000627D4">
        <w:rPr>
          <w:rFonts w:eastAsia="Calibri"/>
          <w:snapToGrid w:val="0"/>
          <w:sz w:val="28"/>
          <w:szCs w:val="28"/>
        </w:rPr>
        <w:t>35</w:t>
      </w:r>
      <w:r w:rsidR="004E4EE7">
        <w:rPr>
          <w:rFonts w:eastAsia="Calibri"/>
          <w:snapToGrid w:val="0"/>
          <w:sz w:val="28"/>
          <w:szCs w:val="28"/>
        </w:rPr>
        <w:t>,</w:t>
      </w:r>
      <w:r w:rsidR="000627D4">
        <w:rPr>
          <w:rFonts w:eastAsia="Calibri"/>
          <w:snapToGrid w:val="0"/>
          <w:sz w:val="28"/>
          <w:szCs w:val="28"/>
        </w:rPr>
        <w:t>4%</w:t>
      </w:r>
      <w:r w:rsidR="0038036A">
        <w:rPr>
          <w:rFonts w:eastAsia="Calibri"/>
          <w:snapToGrid w:val="0"/>
          <w:sz w:val="28"/>
          <w:szCs w:val="28"/>
        </w:rPr>
        <w:t>);</w:t>
      </w:r>
    </w:p>
    <w:p w14:paraId="6ED58559" w14:textId="5733AD37" w:rsidR="000627D4" w:rsidRDefault="000627D4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преступлений, совершенных в сфере незаконного оборота огнестрельного оружия, боеприпасов, ВВ и ВУ: зарегистрировано 6 преступлений, как и в прошлом году, раскрыто 2 (+100%) факта, приостановлено 1 (-75%) уголовное дело, раскрываемость составила 40% (2021 – 14,3%);</w:t>
      </w:r>
      <w:r w:rsidR="001352AA">
        <w:rPr>
          <w:rFonts w:eastAsia="Calibri"/>
          <w:snapToGrid w:val="0"/>
          <w:sz w:val="28"/>
          <w:szCs w:val="28"/>
        </w:rPr>
        <w:t xml:space="preserve"> в том числе по преступлениям, предусмотренным ст.222 УК РФ:</w:t>
      </w:r>
      <w:r w:rsidR="001352AA" w:rsidRPr="001352AA">
        <w:rPr>
          <w:rFonts w:eastAsia="Calibri"/>
          <w:snapToGrid w:val="0"/>
          <w:sz w:val="28"/>
          <w:szCs w:val="28"/>
        </w:rPr>
        <w:t xml:space="preserve"> </w:t>
      </w:r>
      <w:r w:rsidR="001352AA">
        <w:rPr>
          <w:rFonts w:eastAsia="Calibri"/>
          <w:snapToGrid w:val="0"/>
          <w:sz w:val="28"/>
          <w:szCs w:val="28"/>
        </w:rPr>
        <w:t xml:space="preserve">зарегистрировано 3 преступления (-25%), раскрыто 1 (2021-1) преступление, приостановлено 1 </w:t>
      </w:r>
      <w:r w:rsidR="00D40623">
        <w:rPr>
          <w:rFonts w:eastAsia="Calibri"/>
          <w:snapToGrid w:val="0"/>
          <w:sz w:val="28"/>
          <w:szCs w:val="28"/>
        </w:rPr>
        <w:br/>
      </w:r>
      <w:r w:rsidR="001352AA">
        <w:rPr>
          <w:rFonts w:eastAsia="Calibri"/>
          <w:snapToGrid w:val="0"/>
          <w:sz w:val="28"/>
          <w:szCs w:val="28"/>
        </w:rPr>
        <w:t xml:space="preserve">(-75%) уголовное дело, раскрываемость составила </w:t>
      </w:r>
      <w:r w:rsidR="00D40623">
        <w:rPr>
          <w:rFonts w:eastAsia="Calibri"/>
          <w:snapToGrid w:val="0"/>
          <w:sz w:val="28"/>
          <w:szCs w:val="28"/>
        </w:rPr>
        <w:t>5</w:t>
      </w:r>
      <w:r w:rsidR="001352AA">
        <w:rPr>
          <w:rFonts w:eastAsia="Calibri"/>
          <w:snapToGrid w:val="0"/>
          <w:sz w:val="28"/>
          <w:szCs w:val="28"/>
        </w:rPr>
        <w:t xml:space="preserve">0% (2021 – </w:t>
      </w:r>
      <w:r w:rsidR="00D40623">
        <w:rPr>
          <w:rFonts w:eastAsia="Calibri"/>
          <w:snapToGrid w:val="0"/>
          <w:sz w:val="28"/>
          <w:szCs w:val="28"/>
        </w:rPr>
        <w:t>20</w:t>
      </w:r>
      <w:r w:rsidR="001352AA">
        <w:rPr>
          <w:rFonts w:eastAsia="Calibri"/>
          <w:snapToGrid w:val="0"/>
          <w:sz w:val="28"/>
          <w:szCs w:val="28"/>
        </w:rPr>
        <w:t>%);</w:t>
      </w:r>
    </w:p>
    <w:p w14:paraId="04A9399D" w14:textId="50381A04" w:rsidR="000627D4" w:rsidRDefault="000627D4" w:rsidP="003F3BAC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экономических преступлений: зарегистрировано 29 (+52,6%) фактов, раскрыто 27 (+50%), приостановлено 2 (-33,3%) уголовных дела, раскрываемость составила 93,1% (</w:t>
      </w:r>
      <w:r w:rsidR="001352AA">
        <w:rPr>
          <w:rFonts w:eastAsia="Calibri"/>
          <w:snapToGrid w:val="0"/>
          <w:sz w:val="28"/>
          <w:szCs w:val="28"/>
        </w:rPr>
        <w:t>2021-85,7%).</w:t>
      </w:r>
    </w:p>
    <w:p w14:paraId="1E7355F4" w14:textId="08508DD1" w:rsidR="003F3BAC" w:rsidRDefault="003F3BAC" w:rsidP="003F3BAC">
      <w:pPr>
        <w:tabs>
          <w:tab w:val="left" w:pos="0"/>
        </w:tabs>
        <w:suppressAutoHyphens/>
        <w:jc w:val="both"/>
        <w:rPr>
          <w:rFonts w:eastAsia="Calibri"/>
          <w:snapToGrid w:val="0"/>
          <w:sz w:val="28"/>
          <w:szCs w:val="28"/>
        </w:rPr>
      </w:pPr>
      <w:r w:rsidRPr="00664DDA">
        <w:rPr>
          <w:rFonts w:eastAsia="Calibri"/>
          <w:snapToGrid w:val="0"/>
          <w:sz w:val="28"/>
          <w:szCs w:val="28"/>
        </w:rPr>
        <w:tab/>
      </w:r>
      <w:r>
        <w:rPr>
          <w:bCs/>
          <w:sz w:val="28"/>
          <w:szCs w:val="28"/>
        </w:rPr>
        <w:t>Хуже, чем в прошлом году проведены мероприятия по раскрытию краж</w:t>
      </w:r>
      <w:r w:rsidR="001352AA">
        <w:rPr>
          <w:bCs/>
          <w:sz w:val="28"/>
          <w:szCs w:val="28"/>
        </w:rPr>
        <w:t xml:space="preserve"> из квартир</w:t>
      </w:r>
      <w:r>
        <w:rPr>
          <w:bCs/>
          <w:sz w:val="28"/>
          <w:szCs w:val="28"/>
        </w:rPr>
        <w:t xml:space="preserve">: </w:t>
      </w:r>
      <w:r>
        <w:rPr>
          <w:rFonts w:eastAsia="Calibri"/>
          <w:snapToGrid w:val="0"/>
          <w:sz w:val="28"/>
          <w:szCs w:val="28"/>
        </w:rPr>
        <w:t xml:space="preserve">зарегистрировано </w:t>
      </w:r>
      <w:r w:rsidR="001352AA">
        <w:rPr>
          <w:rFonts w:eastAsia="Calibri"/>
          <w:snapToGrid w:val="0"/>
          <w:sz w:val="28"/>
          <w:szCs w:val="28"/>
        </w:rPr>
        <w:t>7</w:t>
      </w:r>
      <w:r>
        <w:rPr>
          <w:rFonts w:eastAsia="Calibri"/>
          <w:snapToGrid w:val="0"/>
          <w:sz w:val="28"/>
          <w:szCs w:val="28"/>
        </w:rPr>
        <w:t xml:space="preserve"> факт</w:t>
      </w:r>
      <w:r w:rsidR="00B8523F">
        <w:rPr>
          <w:rFonts w:eastAsia="Calibri"/>
          <w:snapToGrid w:val="0"/>
          <w:sz w:val="28"/>
          <w:szCs w:val="28"/>
        </w:rPr>
        <w:t>ов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1352AA">
        <w:rPr>
          <w:rFonts w:eastAsia="Calibri"/>
          <w:snapToGrid w:val="0"/>
          <w:sz w:val="28"/>
          <w:szCs w:val="28"/>
        </w:rPr>
        <w:t>-41,7</w:t>
      </w:r>
      <w:r>
        <w:rPr>
          <w:rFonts w:eastAsia="Calibri"/>
          <w:snapToGrid w:val="0"/>
          <w:sz w:val="28"/>
          <w:szCs w:val="28"/>
        </w:rPr>
        <w:t xml:space="preserve">%), раскрыто </w:t>
      </w:r>
      <w:r w:rsidR="001352AA">
        <w:rPr>
          <w:rFonts w:eastAsia="Calibri"/>
          <w:snapToGrid w:val="0"/>
          <w:sz w:val="28"/>
          <w:szCs w:val="28"/>
        </w:rPr>
        <w:t>5</w:t>
      </w:r>
      <w:r>
        <w:rPr>
          <w:rFonts w:eastAsia="Calibri"/>
          <w:snapToGrid w:val="0"/>
          <w:sz w:val="28"/>
          <w:szCs w:val="28"/>
        </w:rPr>
        <w:t xml:space="preserve"> преступлени</w:t>
      </w:r>
      <w:r w:rsidR="00B92C7D">
        <w:rPr>
          <w:rFonts w:eastAsia="Calibri"/>
          <w:snapToGrid w:val="0"/>
          <w:sz w:val="28"/>
          <w:szCs w:val="28"/>
        </w:rPr>
        <w:t>я</w:t>
      </w:r>
      <w:r>
        <w:rPr>
          <w:rFonts w:eastAsia="Calibri"/>
          <w:snapToGrid w:val="0"/>
          <w:sz w:val="28"/>
          <w:szCs w:val="28"/>
        </w:rPr>
        <w:t xml:space="preserve"> </w:t>
      </w:r>
      <w:r w:rsidR="00B8523F">
        <w:rPr>
          <w:rFonts w:eastAsia="Calibri"/>
          <w:snapToGrid w:val="0"/>
          <w:sz w:val="28"/>
          <w:szCs w:val="28"/>
        </w:rPr>
        <w:br/>
      </w:r>
      <w:r>
        <w:rPr>
          <w:rFonts w:eastAsia="Calibri"/>
          <w:snapToGrid w:val="0"/>
          <w:sz w:val="28"/>
          <w:szCs w:val="28"/>
        </w:rPr>
        <w:t>(-</w:t>
      </w:r>
      <w:r w:rsidR="001352AA">
        <w:rPr>
          <w:rFonts w:eastAsia="Calibri"/>
          <w:snapToGrid w:val="0"/>
          <w:sz w:val="28"/>
          <w:szCs w:val="28"/>
        </w:rPr>
        <w:t>58,3</w:t>
      </w:r>
      <w:r>
        <w:rPr>
          <w:rFonts w:eastAsia="Calibri"/>
          <w:snapToGrid w:val="0"/>
          <w:sz w:val="28"/>
          <w:szCs w:val="28"/>
        </w:rPr>
        <w:t xml:space="preserve">%), приостановлено </w:t>
      </w:r>
      <w:r w:rsidR="001352AA">
        <w:rPr>
          <w:rFonts w:eastAsia="Calibri"/>
          <w:snapToGrid w:val="0"/>
          <w:sz w:val="28"/>
          <w:szCs w:val="28"/>
        </w:rPr>
        <w:t>2</w:t>
      </w:r>
      <w:r>
        <w:rPr>
          <w:rFonts w:eastAsia="Calibri"/>
          <w:snapToGrid w:val="0"/>
          <w:sz w:val="28"/>
          <w:szCs w:val="28"/>
        </w:rPr>
        <w:t xml:space="preserve"> уголовных дел</w:t>
      </w:r>
      <w:r w:rsidR="001352AA">
        <w:rPr>
          <w:rFonts w:eastAsia="Calibri"/>
          <w:snapToGrid w:val="0"/>
          <w:sz w:val="28"/>
          <w:szCs w:val="28"/>
        </w:rPr>
        <w:t>а</w:t>
      </w:r>
      <w:r>
        <w:rPr>
          <w:rFonts w:eastAsia="Calibri"/>
          <w:snapToGrid w:val="0"/>
          <w:sz w:val="28"/>
          <w:szCs w:val="28"/>
        </w:rPr>
        <w:t xml:space="preserve"> (+</w:t>
      </w:r>
      <w:r w:rsidR="001352AA">
        <w:rPr>
          <w:rFonts w:eastAsia="Calibri"/>
          <w:snapToGrid w:val="0"/>
          <w:sz w:val="28"/>
          <w:szCs w:val="28"/>
        </w:rPr>
        <w:t>100</w:t>
      </w:r>
      <w:r>
        <w:rPr>
          <w:rFonts w:eastAsia="Calibri"/>
          <w:snapToGrid w:val="0"/>
          <w:sz w:val="28"/>
          <w:szCs w:val="28"/>
        </w:rPr>
        <w:t>%)</w:t>
      </w:r>
      <w:r w:rsidR="00362B66">
        <w:rPr>
          <w:rFonts w:eastAsia="Calibri"/>
          <w:snapToGrid w:val="0"/>
          <w:sz w:val="28"/>
          <w:szCs w:val="28"/>
        </w:rPr>
        <w:t>,</w:t>
      </w:r>
      <w:r>
        <w:rPr>
          <w:rFonts w:eastAsia="Calibri"/>
          <w:snapToGrid w:val="0"/>
          <w:sz w:val="28"/>
          <w:szCs w:val="28"/>
        </w:rPr>
        <w:t xml:space="preserve"> раскрываемость составила </w:t>
      </w:r>
      <w:r w:rsidR="001352AA">
        <w:rPr>
          <w:rFonts w:eastAsia="Calibri"/>
          <w:snapToGrid w:val="0"/>
          <w:sz w:val="28"/>
          <w:szCs w:val="28"/>
        </w:rPr>
        <w:t>71,4</w:t>
      </w:r>
      <w:r>
        <w:rPr>
          <w:rFonts w:eastAsia="Calibri"/>
          <w:snapToGrid w:val="0"/>
          <w:sz w:val="28"/>
          <w:szCs w:val="28"/>
        </w:rPr>
        <w:t xml:space="preserve">% против </w:t>
      </w:r>
      <w:r w:rsidR="001352AA">
        <w:rPr>
          <w:rFonts w:eastAsia="Calibri"/>
          <w:snapToGrid w:val="0"/>
          <w:sz w:val="28"/>
          <w:szCs w:val="28"/>
        </w:rPr>
        <w:t>92</w:t>
      </w:r>
      <w:r>
        <w:rPr>
          <w:rFonts w:eastAsia="Calibri"/>
          <w:snapToGrid w:val="0"/>
          <w:sz w:val="28"/>
          <w:szCs w:val="28"/>
        </w:rPr>
        <w:t>,</w:t>
      </w:r>
      <w:r w:rsidR="001352AA">
        <w:rPr>
          <w:rFonts w:eastAsia="Calibri"/>
          <w:snapToGrid w:val="0"/>
          <w:sz w:val="28"/>
          <w:szCs w:val="28"/>
        </w:rPr>
        <w:t>3</w:t>
      </w:r>
      <w:r>
        <w:rPr>
          <w:rFonts w:eastAsia="Calibri"/>
          <w:snapToGrid w:val="0"/>
          <w:sz w:val="28"/>
          <w:szCs w:val="28"/>
        </w:rPr>
        <w:t>%</w:t>
      </w:r>
      <w:r w:rsidR="00B92C7D">
        <w:rPr>
          <w:rFonts w:eastAsia="Calibri"/>
          <w:snapToGrid w:val="0"/>
          <w:sz w:val="28"/>
          <w:szCs w:val="28"/>
        </w:rPr>
        <w:t>;</w:t>
      </w:r>
      <w:r w:rsidR="001352AA">
        <w:rPr>
          <w:rFonts w:eastAsia="Calibri"/>
          <w:snapToGrid w:val="0"/>
          <w:sz w:val="28"/>
          <w:szCs w:val="28"/>
        </w:rPr>
        <w:t xml:space="preserve"> краж, совершенных с проникновением: зарегистрировано 2 факта (-80%), раскрыт 1  факт (-88,9%), приостановлено 2 уголовных дела (+100%), раскрываемость составила 33,3% против 100%;</w:t>
      </w:r>
    </w:p>
    <w:p w14:paraId="01EEC223" w14:textId="48F4D5CF" w:rsidR="000627D4" w:rsidRDefault="000627D4" w:rsidP="000627D4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преступлений, совершенных в сфере борьбы с наркопреступностью: зарегистрировано </w:t>
      </w:r>
      <w:r w:rsidR="001352AA">
        <w:rPr>
          <w:rFonts w:eastAsia="Calibri"/>
          <w:snapToGrid w:val="0"/>
          <w:sz w:val="28"/>
          <w:szCs w:val="28"/>
        </w:rPr>
        <w:t>29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1352AA">
        <w:rPr>
          <w:rFonts w:eastAsia="Calibri"/>
          <w:snapToGrid w:val="0"/>
          <w:sz w:val="28"/>
          <w:szCs w:val="28"/>
        </w:rPr>
        <w:t>+31,8</w:t>
      </w:r>
      <w:r>
        <w:rPr>
          <w:rFonts w:eastAsia="Calibri"/>
          <w:snapToGrid w:val="0"/>
          <w:sz w:val="28"/>
          <w:szCs w:val="28"/>
        </w:rPr>
        <w:t>%) факт</w:t>
      </w:r>
      <w:r w:rsidR="001352AA">
        <w:rPr>
          <w:rFonts w:eastAsia="Calibri"/>
          <w:snapToGrid w:val="0"/>
          <w:sz w:val="28"/>
          <w:szCs w:val="28"/>
        </w:rPr>
        <w:t>ов</w:t>
      </w:r>
      <w:r>
        <w:rPr>
          <w:rFonts w:eastAsia="Calibri"/>
          <w:snapToGrid w:val="0"/>
          <w:sz w:val="28"/>
          <w:szCs w:val="28"/>
        </w:rPr>
        <w:t xml:space="preserve">, раскрыто </w:t>
      </w:r>
      <w:r w:rsidR="001352AA">
        <w:rPr>
          <w:rFonts w:eastAsia="Calibri"/>
          <w:snapToGrid w:val="0"/>
          <w:sz w:val="28"/>
          <w:szCs w:val="28"/>
        </w:rPr>
        <w:t>21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1352AA">
        <w:rPr>
          <w:rFonts w:eastAsia="Calibri"/>
          <w:snapToGrid w:val="0"/>
          <w:sz w:val="28"/>
          <w:szCs w:val="28"/>
        </w:rPr>
        <w:t>-</w:t>
      </w:r>
      <w:r>
        <w:rPr>
          <w:rFonts w:eastAsia="Calibri"/>
          <w:snapToGrid w:val="0"/>
          <w:sz w:val="28"/>
          <w:szCs w:val="28"/>
        </w:rPr>
        <w:t>3</w:t>
      </w:r>
      <w:r w:rsidR="001352AA">
        <w:rPr>
          <w:rFonts w:eastAsia="Calibri"/>
          <w:snapToGrid w:val="0"/>
          <w:sz w:val="28"/>
          <w:szCs w:val="28"/>
        </w:rPr>
        <w:t>4,4</w:t>
      </w:r>
      <w:r>
        <w:rPr>
          <w:rFonts w:eastAsia="Calibri"/>
          <w:snapToGrid w:val="0"/>
          <w:sz w:val="28"/>
          <w:szCs w:val="28"/>
        </w:rPr>
        <w:t>%) преступлени</w:t>
      </w:r>
      <w:r w:rsidR="001352AA">
        <w:rPr>
          <w:rFonts w:eastAsia="Calibri"/>
          <w:snapToGrid w:val="0"/>
          <w:sz w:val="28"/>
          <w:szCs w:val="28"/>
        </w:rPr>
        <w:t>е</w:t>
      </w:r>
      <w:r>
        <w:rPr>
          <w:rFonts w:eastAsia="Calibri"/>
          <w:snapToGrid w:val="0"/>
          <w:sz w:val="28"/>
          <w:szCs w:val="28"/>
        </w:rPr>
        <w:t xml:space="preserve">, приостановлено </w:t>
      </w:r>
      <w:r w:rsidR="001352AA">
        <w:rPr>
          <w:rFonts w:eastAsia="Calibri"/>
          <w:snapToGrid w:val="0"/>
          <w:sz w:val="28"/>
          <w:szCs w:val="28"/>
        </w:rPr>
        <w:t>6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1352AA">
        <w:rPr>
          <w:rFonts w:eastAsia="Calibri"/>
          <w:snapToGrid w:val="0"/>
          <w:sz w:val="28"/>
          <w:szCs w:val="28"/>
        </w:rPr>
        <w:t>+50</w:t>
      </w:r>
      <w:r>
        <w:rPr>
          <w:rFonts w:eastAsia="Calibri"/>
          <w:snapToGrid w:val="0"/>
          <w:sz w:val="28"/>
          <w:szCs w:val="28"/>
        </w:rPr>
        <w:t xml:space="preserve">%) уголовных дел, раскрываемость составила </w:t>
      </w:r>
      <w:r w:rsidR="001352AA">
        <w:rPr>
          <w:rFonts w:eastAsia="Calibri"/>
          <w:snapToGrid w:val="0"/>
          <w:sz w:val="28"/>
          <w:szCs w:val="28"/>
        </w:rPr>
        <w:t>77</w:t>
      </w:r>
      <w:r>
        <w:rPr>
          <w:rFonts w:eastAsia="Calibri"/>
          <w:snapToGrid w:val="0"/>
          <w:sz w:val="28"/>
          <w:szCs w:val="28"/>
        </w:rPr>
        <w:t>,</w:t>
      </w:r>
      <w:r w:rsidR="001352AA">
        <w:rPr>
          <w:rFonts w:eastAsia="Calibri"/>
          <w:snapToGrid w:val="0"/>
          <w:sz w:val="28"/>
          <w:szCs w:val="28"/>
        </w:rPr>
        <w:t>8</w:t>
      </w:r>
      <w:r>
        <w:rPr>
          <w:rFonts w:eastAsia="Calibri"/>
          <w:snapToGrid w:val="0"/>
          <w:sz w:val="28"/>
          <w:szCs w:val="28"/>
        </w:rPr>
        <w:t>% (20</w:t>
      </w:r>
      <w:r w:rsidR="001352AA">
        <w:rPr>
          <w:rFonts w:eastAsia="Calibri"/>
          <w:snapToGrid w:val="0"/>
          <w:sz w:val="28"/>
          <w:szCs w:val="28"/>
        </w:rPr>
        <w:t>21</w:t>
      </w:r>
      <w:r>
        <w:rPr>
          <w:rFonts w:eastAsia="Calibri"/>
          <w:snapToGrid w:val="0"/>
          <w:sz w:val="28"/>
          <w:szCs w:val="28"/>
        </w:rPr>
        <w:t>-</w:t>
      </w:r>
      <w:r w:rsidR="001352AA">
        <w:rPr>
          <w:rFonts w:eastAsia="Calibri"/>
          <w:snapToGrid w:val="0"/>
          <w:sz w:val="28"/>
          <w:szCs w:val="28"/>
        </w:rPr>
        <w:t>88</w:t>
      </w:r>
      <w:r>
        <w:rPr>
          <w:rFonts w:eastAsia="Calibri"/>
          <w:snapToGrid w:val="0"/>
          <w:sz w:val="28"/>
          <w:szCs w:val="28"/>
        </w:rPr>
        <w:t>,</w:t>
      </w:r>
      <w:r w:rsidR="001352AA">
        <w:rPr>
          <w:rFonts w:eastAsia="Calibri"/>
          <w:snapToGrid w:val="0"/>
          <w:sz w:val="28"/>
          <w:szCs w:val="28"/>
        </w:rPr>
        <w:t>9</w:t>
      </w:r>
      <w:r>
        <w:rPr>
          <w:rFonts w:eastAsia="Calibri"/>
          <w:snapToGrid w:val="0"/>
          <w:sz w:val="28"/>
          <w:szCs w:val="28"/>
        </w:rPr>
        <w:t>%), в том числе:</w:t>
      </w:r>
    </w:p>
    <w:p w14:paraId="3F9A5929" w14:textId="31EA5B7E" w:rsidR="000627D4" w:rsidRDefault="000627D4" w:rsidP="000627D4">
      <w:pPr>
        <w:widowControl w:val="0"/>
        <w:suppressAutoHyphens/>
        <w:ind w:firstLine="708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- по преступлениям, связанным со сбытом наркотических веществ: зарегистрировано </w:t>
      </w:r>
      <w:r w:rsidR="001352AA">
        <w:rPr>
          <w:rFonts w:eastAsia="Calibri"/>
          <w:snapToGrid w:val="0"/>
          <w:sz w:val="28"/>
          <w:szCs w:val="28"/>
        </w:rPr>
        <w:t>16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1352AA">
        <w:rPr>
          <w:rFonts w:eastAsia="Calibri"/>
          <w:snapToGrid w:val="0"/>
          <w:sz w:val="28"/>
          <w:szCs w:val="28"/>
        </w:rPr>
        <w:t>+300</w:t>
      </w:r>
      <w:r>
        <w:rPr>
          <w:rFonts w:eastAsia="Calibri"/>
          <w:snapToGrid w:val="0"/>
          <w:sz w:val="28"/>
          <w:szCs w:val="28"/>
        </w:rPr>
        <w:t>%) факт</w:t>
      </w:r>
      <w:r w:rsidR="001352AA">
        <w:rPr>
          <w:rFonts w:eastAsia="Calibri"/>
          <w:snapToGrid w:val="0"/>
          <w:sz w:val="28"/>
          <w:szCs w:val="28"/>
        </w:rPr>
        <w:t>ов</w:t>
      </w:r>
      <w:r>
        <w:rPr>
          <w:rFonts w:eastAsia="Calibri"/>
          <w:snapToGrid w:val="0"/>
          <w:sz w:val="28"/>
          <w:szCs w:val="28"/>
        </w:rPr>
        <w:t xml:space="preserve">, раскрыто </w:t>
      </w:r>
      <w:r w:rsidR="001352AA">
        <w:rPr>
          <w:rFonts w:eastAsia="Calibri"/>
          <w:snapToGrid w:val="0"/>
          <w:sz w:val="28"/>
          <w:szCs w:val="28"/>
        </w:rPr>
        <w:t>8</w:t>
      </w:r>
      <w:r>
        <w:rPr>
          <w:rFonts w:eastAsia="Calibri"/>
          <w:snapToGrid w:val="0"/>
          <w:sz w:val="28"/>
          <w:szCs w:val="28"/>
        </w:rPr>
        <w:t xml:space="preserve"> </w:t>
      </w:r>
      <w:r w:rsidR="001352AA">
        <w:rPr>
          <w:rFonts w:eastAsia="Calibri"/>
          <w:snapToGrid w:val="0"/>
          <w:sz w:val="28"/>
          <w:szCs w:val="28"/>
        </w:rPr>
        <w:t xml:space="preserve">(-38,5%) </w:t>
      </w:r>
      <w:r>
        <w:rPr>
          <w:rFonts w:eastAsia="Calibri"/>
          <w:snapToGrid w:val="0"/>
          <w:sz w:val="28"/>
          <w:szCs w:val="28"/>
        </w:rPr>
        <w:t xml:space="preserve">преступлений, приостановлено </w:t>
      </w:r>
      <w:r w:rsidR="001352AA">
        <w:rPr>
          <w:rFonts w:eastAsia="Calibri"/>
          <w:snapToGrid w:val="0"/>
          <w:sz w:val="28"/>
          <w:szCs w:val="28"/>
        </w:rPr>
        <w:t>6</w:t>
      </w:r>
      <w:r>
        <w:rPr>
          <w:rFonts w:eastAsia="Calibri"/>
          <w:snapToGrid w:val="0"/>
          <w:sz w:val="28"/>
          <w:szCs w:val="28"/>
        </w:rPr>
        <w:t xml:space="preserve"> (</w:t>
      </w:r>
      <w:r w:rsidR="001352AA">
        <w:rPr>
          <w:rFonts w:eastAsia="Calibri"/>
          <w:snapToGrid w:val="0"/>
          <w:sz w:val="28"/>
          <w:szCs w:val="28"/>
        </w:rPr>
        <w:t>+50%</w:t>
      </w:r>
      <w:r>
        <w:rPr>
          <w:rFonts w:eastAsia="Calibri"/>
          <w:snapToGrid w:val="0"/>
          <w:sz w:val="28"/>
          <w:szCs w:val="28"/>
        </w:rPr>
        <w:t xml:space="preserve">) уголовных дел, раскрываемость составила </w:t>
      </w:r>
      <w:r w:rsidR="001352AA">
        <w:rPr>
          <w:rFonts w:eastAsia="Calibri"/>
          <w:snapToGrid w:val="0"/>
          <w:sz w:val="28"/>
          <w:szCs w:val="28"/>
        </w:rPr>
        <w:t>57,1</w:t>
      </w:r>
      <w:r>
        <w:rPr>
          <w:rFonts w:eastAsia="Calibri"/>
          <w:snapToGrid w:val="0"/>
          <w:sz w:val="28"/>
          <w:szCs w:val="28"/>
        </w:rPr>
        <w:t>% (202</w:t>
      </w:r>
      <w:r w:rsidR="001352AA">
        <w:rPr>
          <w:rFonts w:eastAsia="Calibri"/>
          <w:snapToGrid w:val="0"/>
          <w:sz w:val="28"/>
          <w:szCs w:val="28"/>
        </w:rPr>
        <w:t>1</w:t>
      </w:r>
      <w:r>
        <w:rPr>
          <w:rFonts w:eastAsia="Calibri"/>
          <w:snapToGrid w:val="0"/>
          <w:sz w:val="28"/>
          <w:szCs w:val="28"/>
        </w:rPr>
        <w:t>-</w:t>
      </w:r>
      <w:r w:rsidR="001352AA">
        <w:rPr>
          <w:rFonts w:eastAsia="Calibri"/>
          <w:snapToGrid w:val="0"/>
          <w:sz w:val="28"/>
          <w:szCs w:val="28"/>
        </w:rPr>
        <w:t>76,5</w:t>
      </w:r>
      <w:r>
        <w:rPr>
          <w:rFonts w:eastAsia="Calibri"/>
          <w:snapToGrid w:val="0"/>
          <w:sz w:val="28"/>
          <w:szCs w:val="28"/>
        </w:rPr>
        <w:t>%).</w:t>
      </w:r>
    </w:p>
    <w:p w14:paraId="2B3ABD81" w14:textId="4B66B77B" w:rsidR="00B92C7D" w:rsidRDefault="001352AA" w:rsidP="00B92C7D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92C7D">
        <w:rPr>
          <w:sz w:val="28"/>
          <w:szCs w:val="28"/>
        </w:rPr>
        <w:t>п</w:t>
      </w:r>
      <w:r w:rsidR="00B92C7D" w:rsidRPr="00B92C7D">
        <w:rPr>
          <w:sz w:val="28"/>
          <w:szCs w:val="28"/>
        </w:rPr>
        <w:t>о</w:t>
      </w:r>
      <w:r w:rsidR="00B92C7D">
        <w:rPr>
          <w:sz w:val="28"/>
          <w:szCs w:val="28"/>
        </w:rPr>
        <w:t xml:space="preserve"> раскрытию</w:t>
      </w:r>
      <w:r w:rsidR="00B92C7D" w:rsidRPr="00B92C7D">
        <w:rPr>
          <w:sz w:val="28"/>
          <w:szCs w:val="28"/>
        </w:rPr>
        <w:t xml:space="preserve"> тяжки</w:t>
      </w:r>
      <w:r w:rsidR="00B92C7D">
        <w:rPr>
          <w:sz w:val="28"/>
          <w:szCs w:val="28"/>
        </w:rPr>
        <w:t>х</w:t>
      </w:r>
      <w:r w:rsidR="00B92C7D" w:rsidRPr="00B92C7D">
        <w:rPr>
          <w:sz w:val="28"/>
          <w:szCs w:val="28"/>
        </w:rPr>
        <w:t xml:space="preserve"> и особо тяжки</w:t>
      </w:r>
      <w:r w:rsidR="00B92C7D">
        <w:rPr>
          <w:sz w:val="28"/>
          <w:szCs w:val="28"/>
        </w:rPr>
        <w:t>х</w:t>
      </w:r>
      <w:r w:rsidR="00B92C7D" w:rsidRPr="00B92C7D">
        <w:rPr>
          <w:sz w:val="28"/>
          <w:szCs w:val="28"/>
        </w:rPr>
        <w:t xml:space="preserve"> наркопреступлени</w:t>
      </w:r>
      <w:r w:rsidR="00B92C7D">
        <w:rPr>
          <w:sz w:val="28"/>
          <w:szCs w:val="28"/>
        </w:rPr>
        <w:t>й</w:t>
      </w:r>
      <w:r w:rsidR="00B92C7D" w:rsidRPr="00B92C7D">
        <w:rPr>
          <w:sz w:val="28"/>
          <w:szCs w:val="28"/>
        </w:rPr>
        <w:t xml:space="preserve">: зарегистрировано </w:t>
      </w:r>
      <w:r>
        <w:rPr>
          <w:sz w:val="28"/>
          <w:szCs w:val="28"/>
        </w:rPr>
        <w:t>17</w:t>
      </w:r>
      <w:r w:rsidR="00B92C7D" w:rsidRPr="00B92C7D">
        <w:rPr>
          <w:sz w:val="28"/>
          <w:szCs w:val="28"/>
        </w:rPr>
        <w:t xml:space="preserve"> (</w:t>
      </w:r>
      <w:r>
        <w:rPr>
          <w:sz w:val="28"/>
          <w:szCs w:val="28"/>
        </w:rPr>
        <w:t>+112,5</w:t>
      </w:r>
      <w:r w:rsidR="00B92C7D" w:rsidRPr="00B92C7D">
        <w:rPr>
          <w:sz w:val="28"/>
          <w:szCs w:val="28"/>
        </w:rPr>
        <w:t xml:space="preserve">%) фактов, раскрыто </w:t>
      </w:r>
      <w:r>
        <w:rPr>
          <w:sz w:val="28"/>
          <w:szCs w:val="28"/>
        </w:rPr>
        <w:t>9</w:t>
      </w:r>
      <w:r w:rsidR="00B92C7D" w:rsidRPr="00B92C7D">
        <w:rPr>
          <w:sz w:val="28"/>
          <w:szCs w:val="28"/>
        </w:rPr>
        <w:t xml:space="preserve"> преступлений</w:t>
      </w:r>
      <w:r w:rsidR="00ED23F8">
        <w:rPr>
          <w:sz w:val="28"/>
          <w:szCs w:val="28"/>
        </w:rPr>
        <w:t xml:space="preserve"> (</w:t>
      </w:r>
      <w:r>
        <w:rPr>
          <w:sz w:val="28"/>
          <w:szCs w:val="28"/>
        </w:rPr>
        <w:t>-43,8</w:t>
      </w:r>
      <w:r w:rsidR="00ED23F8">
        <w:rPr>
          <w:sz w:val="28"/>
          <w:szCs w:val="28"/>
        </w:rPr>
        <w:t>%)</w:t>
      </w:r>
      <w:r w:rsidR="00B92C7D" w:rsidRPr="00B92C7D">
        <w:rPr>
          <w:sz w:val="28"/>
          <w:szCs w:val="28"/>
        </w:rPr>
        <w:t xml:space="preserve">, приостановлено </w:t>
      </w:r>
      <w:r>
        <w:rPr>
          <w:sz w:val="28"/>
          <w:szCs w:val="28"/>
        </w:rPr>
        <w:t>6 (-50%)</w:t>
      </w:r>
      <w:r w:rsidR="00ED23F8" w:rsidRPr="00ED23F8">
        <w:rPr>
          <w:sz w:val="28"/>
          <w:szCs w:val="28"/>
        </w:rPr>
        <w:t xml:space="preserve"> </w:t>
      </w:r>
      <w:r w:rsidR="00ED23F8" w:rsidRPr="00B92C7D">
        <w:rPr>
          <w:sz w:val="28"/>
          <w:szCs w:val="28"/>
        </w:rPr>
        <w:t>уголовных дел</w:t>
      </w:r>
      <w:r w:rsidR="00ED23F8">
        <w:rPr>
          <w:sz w:val="28"/>
          <w:szCs w:val="28"/>
        </w:rPr>
        <w:t>,</w:t>
      </w:r>
      <w:r w:rsidR="00B92C7D" w:rsidRPr="00B92C7D">
        <w:rPr>
          <w:sz w:val="28"/>
          <w:szCs w:val="28"/>
        </w:rPr>
        <w:t xml:space="preserve"> раскрываемость составила </w:t>
      </w:r>
      <w:r>
        <w:rPr>
          <w:sz w:val="28"/>
          <w:szCs w:val="28"/>
        </w:rPr>
        <w:t>60</w:t>
      </w:r>
      <w:r w:rsidR="00B92C7D" w:rsidRPr="00B92C7D">
        <w:rPr>
          <w:sz w:val="28"/>
          <w:szCs w:val="28"/>
        </w:rPr>
        <w:t>,</w:t>
      </w:r>
      <w:r w:rsidR="00ED23F8">
        <w:rPr>
          <w:sz w:val="28"/>
          <w:szCs w:val="28"/>
        </w:rPr>
        <w:t>0</w:t>
      </w:r>
      <w:r w:rsidR="00B92C7D" w:rsidRPr="00B92C7D">
        <w:rPr>
          <w:sz w:val="28"/>
          <w:szCs w:val="28"/>
        </w:rPr>
        <w:t xml:space="preserve">% </w:t>
      </w:r>
      <w:r>
        <w:rPr>
          <w:sz w:val="28"/>
          <w:szCs w:val="28"/>
        </w:rPr>
        <w:br/>
      </w:r>
      <w:r w:rsidR="00B92C7D" w:rsidRPr="00B92C7D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B92C7D" w:rsidRPr="00B92C7D">
        <w:rPr>
          <w:sz w:val="28"/>
          <w:szCs w:val="28"/>
        </w:rPr>
        <w:t>20%)</w:t>
      </w:r>
      <w:r w:rsidR="00D40623">
        <w:rPr>
          <w:sz w:val="28"/>
          <w:szCs w:val="28"/>
        </w:rPr>
        <w:t>.</w:t>
      </w:r>
    </w:p>
    <w:p w14:paraId="3E99B73C" w14:textId="56335176" w:rsidR="00D40623" w:rsidRPr="00B92C7D" w:rsidRDefault="00D40623" w:rsidP="00B92C7D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Также, необходимо отметить, что в 2022 году было зарегистрировано 5 (+100%) преступлений, террористической направленности, из них приостановлено 3 (-100%) факта. С негативной стороны отмечается регистрация </w:t>
      </w:r>
      <w:r>
        <w:rPr>
          <w:sz w:val="28"/>
          <w:szCs w:val="28"/>
        </w:rPr>
        <w:lastRenderedPageBreak/>
        <w:t>1 (2021-1) факта причинения тяжкого вреда здоровью (раскрытых и приостановленных фактов нет)</w:t>
      </w:r>
      <w:r w:rsidR="00153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D0E6C51" w14:textId="371B10A0" w:rsidR="003F3BAC" w:rsidRDefault="003F3BAC" w:rsidP="00D40623">
      <w:pPr>
        <w:jc w:val="both"/>
        <w:rPr>
          <w:noProof/>
          <w:color w:val="0070C0"/>
          <w:sz w:val="28"/>
          <w:szCs w:val="28"/>
        </w:rPr>
      </w:pPr>
      <w:r>
        <w:rPr>
          <w:bCs/>
          <w:color w:val="548DD4" w:themeColor="text2" w:themeTint="99"/>
          <w:sz w:val="28"/>
          <w:szCs w:val="28"/>
        </w:rPr>
        <w:tab/>
      </w:r>
    </w:p>
    <w:p w14:paraId="7D5E1778" w14:textId="77777777" w:rsidR="003F3BAC" w:rsidRPr="003913F8" w:rsidRDefault="003F3BAC" w:rsidP="003F3BAC">
      <w:pPr>
        <w:jc w:val="center"/>
        <w:rPr>
          <w:noProof/>
          <w:color w:val="0070C0"/>
          <w:sz w:val="28"/>
          <w:szCs w:val="28"/>
        </w:rPr>
      </w:pPr>
      <w:r w:rsidRPr="003913F8">
        <w:rPr>
          <w:noProof/>
          <w:color w:val="0070C0"/>
          <w:sz w:val="28"/>
          <w:szCs w:val="28"/>
        </w:rPr>
        <w:t>СТРУКТУРА ПРЕСТУПНОСТИ</w:t>
      </w:r>
    </w:p>
    <w:p w14:paraId="1DB751B4" w14:textId="1D5BB342" w:rsidR="003F3BAC" w:rsidRPr="003913F8" w:rsidRDefault="00090E65" w:rsidP="003F3BAC">
      <w:pPr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t>в 202</w:t>
      </w:r>
      <w:r w:rsidR="00D40623">
        <w:rPr>
          <w:noProof/>
          <w:color w:val="0070C0"/>
          <w:sz w:val="28"/>
          <w:szCs w:val="28"/>
        </w:rPr>
        <w:t>2</w:t>
      </w:r>
      <w:r w:rsidR="003F3BAC">
        <w:rPr>
          <w:noProof/>
          <w:color w:val="0070C0"/>
          <w:sz w:val="28"/>
          <w:szCs w:val="28"/>
        </w:rPr>
        <w:t xml:space="preserve"> </w:t>
      </w:r>
      <w:r w:rsidR="003F3BAC" w:rsidRPr="003913F8">
        <w:rPr>
          <w:noProof/>
          <w:color w:val="0070C0"/>
          <w:sz w:val="28"/>
          <w:szCs w:val="28"/>
        </w:rPr>
        <w:t>год</w:t>
      </w:r>
      <w:r>
        <w:rPr>
          <w:noProof/>
          <w:color w:val="0070C0"/>
          <w:sz w:val="28"/>
          <w:szCs w:val="28"/>
        </w:rPr>
        <w:t>у</w:t>
      </w:r>
    </w:p>
    <w:p w14:paraId="795F0E59" w14:textId="61F8B89A" w:rsidR="003F3BAC" w:rsidRPr="003913F8" w:rsidRDefault="003F3BAC" w:rsidP="003F3BAC">
      <w:pPr>
        <w:jc w:val="both"/>
        <w:rPr>
          <w:noProof/>
          <w:sz w:val="28"/>
          <w:szCs w:val="28"/>
        </w:rPr>
      </w:pPr>
      <w:r w:rsidRPr="003913F8">
        <w:rPr>
          <w:noProof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88DD2A" wp14:editId="3B996269">
                <wp:simplePos x="0" y="0"/>
                <wp:positionH relativeFrom="column">
                  <wp:posOffset>-594360</wp:posOffset>
                </wp:positionH>
                <wp:positionV relativeFrom="paragraph">
                  <wp:posOffset>2313305</wp:posOffset>
                </wp:positionV>
                <wp:extent cx="77470" cy="45085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78D0D" w14:textId="77777777" w:rsidR="003F3BAC" w:rsidRDefault="003F3BAC" w:rsidP="003F3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8DD2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6.8pt;margin-top:182.15pt;width:6.1pt;height: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LhAIAABU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" stroked="f">
                <v:textbox>
                  <w:txbxContent>
                    <w:p w14:paraId="50878D0D" w14:textId="77777777" w:rsidR="003F3BAC" w:rsidRDefault="003F3BAC" w:rsidP="003F3BAC"/>
                  </w:txbxContent>
                </v:textbox>
              </v:shape>
            </w:pict>
          </mc:Fallback>
        </mc:AlternateContent>
      </w:r>
    </w:p>
    <w:p w14:paraId="4EB669B0" w14:textId="77777777" w:rsidR="003F3BAC" w:rsidRDefault="003F3BAC" w:rsidP="006C4C3F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611AEF" wp14:editId="7DCADF76">
            <wp:extent cx="6558280" cy="4096022"/>
            <wp:effectExtent l="3810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015A6E" w14:textId="77777777" w:rsidR="003F3BAC" w:rsidRDefault="003F3BAC" w:rsidP="003F3BAC">
      <w:pPr>
        <w:jc w:val="both"/>
        <w:rPr>
          <w:sz w:val="28"/>
          <w:szCs w:val="28"/>
        </w:rPr>
      </w:pPr>
    </w:p>
    <w:p w14:paraId="19F71178" w14:textId="77777777" w:rsidR="003F3BAC" w:rsidRDefault="003F3BAC" w:rsidP="003F3BAC">
      <w:pPr>
        <w:jc w:val="both"/>
        <w:rPr>
          <w:sz w:val="28"/>
          <w:szCs w:val="28"/>
        </w:rPr>
      </w:pPr>
    </w:p>
    <w:p w14:paraId="3665E476" w14:textId="50EF1FC6" w:rsidR="003F3BAC" w:rsidRDefault="003F3BAC" w:rsidP="00D50B07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4A0A75" wp14:editId="2180028C">
                <wp:simplePos x="0" y="0"/>
                <wp:positionH relativeFrom="column">
                  <wp:posOffset>6809740</wp:posOffset>
                </wp:positionH>
                <wp:positionV relativeFrom="paragraph">
                  <wp:posOffset>795655</wp:posOffset>
                </wp:positionV>
                <wp:extent cx="45085" cy="45085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57B71" w14:textId="77777777" w:rsidR="003F3BAC" w:rsidRPr="00D5019F" w:rsidRDefault="003F3BAC" w:rsidP="003F3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A0A75" id="Text Box 19" o:spid="_x0000_s1027" type="#_x0000_t202" style="position:absolute;left:0;text-align:left;margin-left:536.2pt;margin-top:62.65pt;width:3.55pt;height: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" stroked="f">
                <v:textbox>
                  <w:txbxContent>
                    <w:p w14:paraId="24B57B71" w14:textId="77777777" w:rsidR="003F3BAC" w:rsidRPr="00D5019F" w:rsidRDefault="003F3BAC" w:rsidP="003F3BAC"/>
                  </w:txbxContent>
                </v:textbox>
              </v:shape>
            </w:pict>
          </mc:Fallback>
        </mc:AlternateContent>
      </w:r>
      <w:r w:rsidRPr="003913F8">
        <w:rPr>
          <w:sz w:val="28"/>
          <w:szCs w:val="28"/>
        </w:rPr>
        <w:t>Приведенная структура преступности показывает, что в общем массиве зарегистрированных преступлений доминируют такие виды преступлений как</w:t>
      </w:r>
      <w:r>
        <w:rPr>
          <w:bCs/>
          <w:sz w:val="28"/>
          <w:szCs w:val="28"/>
        </w:rPr>
        <w:t xml:space="preserve"> кражи</w:t>
      </w:r>
      <w:r w:rsidR="000309F5">
        <w:rPr>
          <w:bCs/>
          <w:sz w:val="28"/>
          <w:szCs w:val="28"/>
        </w:rPr>
        <w:t xml:space="preserve"> (1</w:t>
      </w:r>
      <w:r w:rsidR="00EA70AC">
        <w:rPr>
          <w:bCs/>
          <w:sz w:val="28"/>
          <w:szCs w:val="28"/>
        </w:rPr>
        <w:t>0</w:t>
      </w:r>
      <w:r w:rsidR="000309F5">
        <w:rPr>
          <w:bCs/>
          <w:sz w:val="28"/>
          <w:szCs w:val="28"/>
        </w:rPr>
        <w:t>,</w:t>
      </w:r>
      <w:r w:rsidR="00EA70AC">
        <w:rPr>
          <w:bCs/>
          <w:sz w:val="28"/>
          <w:szCs w:val="28"/>
        </w:rPr>
        <w:t>6</w:t>
      </w:r>
      <w:r w:rsidR="000309F5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, </w:t>
      </w:r>
      <w:r w:rsidR="000309F5">
        <w:rPr>
          <w:bCs/>
          <w:sz w:val="28"/>
          <w:szCs w:val="28"/>
        </w:rPr>
        <w:t>мошенничества (1</w:t>
      </w:r>
      <w:r w:rsidR="00EA70AC">
        <w:rPr>
          <w:bCs/>
          <w:sz w:val="28"/>
          <w:szCs w:val="28"/>
        </w:rPr>
        <w:t>0</w:t>
      </w:r>
      <w:r w:rsidR="000309F5">
        <w:rPr>
          <w:bCs/>
          <w:sz w:val="28"/>
          <w:szCs w:val="28"/>
        </w:rPr>
        <w:t>,</w:t>
      </w:r>
      <w:r w:rsidR="00EA70AC">
        <w:rPr>
          <w:bCs/>
          <w:sz w:val="28"/>
          <w:szCs w:val="28"/>
        </w:rPr>
        <w:t>9</w:t>
      </w:r>
      <w:r w:rsidR="000309F5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; </w:t>
      </w:r>
      <w:r w:rsidR="000309F5">
        <w:rPr>
          <w:bCs/>
          <w:sz w:val="28"/>
          <w:szCs w:val="28"/>
        </w:rPr>
        <w:t>наркопреступления (</w:t>
      </w:r>
      <w:r w:rsidR="00EA70AC">
        <w:rPr>
          <w:bCs/>
          <w:sz w:val="28"/>
          <w:szCs w:val="28"/>
        </w:rPr>
        <w:t>9</w:t>
      </w:r>
      <w:r w:rsidR="000309F5">
        <w:rPr>
          <w:bCs/>
          <w:sz w:val="28"/>
          <w:szCs w:val="28"/>
        </w:rPr>
        <w:t>%)</w:t>
      </w:r>
      <w:r w:rsidR="00D6073C">
        <w:rPr>
          <w:bCs/>
          <w:sz w:val="28"/>
          <w:szCs w:val="28"/>
        </w:rPr>
        <w:t xml:space="preserve">, по ст.264.1 УК РФ </w:t>
      </w:r>
      <w:r w:rsidR="00EA70AC">
        <w:rPr>
          <w:bCs/>
          <w:sz w:val="28"/>
          <w:szCs w:val="28"/>
        </w:rPr>
        <w:t>(</w:t>
      </w:r>
      <w:r w:rsidR="00D6073C">
        <w:rPr>
          <w:bCs/>
          <w:sz w:val="28"/>
          <w:szCs w:val="28"/>
        </w:rPr>
        <w:t>2</w:t>
      </w:r>
      <w:r w:rsidR="00090E65">
        <w:rPr>
          <w:bCs/>
          <w:sz w:val="28"/>
          <w:szCs w:val="28"/>
        </w:rPr>
        <w:t>3</w:t>
      </w:r>
      <w:r w:rsidR="00D6073C">
        <w:rPr>
          <w:bCs/>
          <w:sz w:val="28"/>
          <w:szCs w:val="28"/>
        </w:rPr>
        <w:t>,</w:t>
      </w:r>
      <w:r w:rsidR="00090E65">
        <w:rPr>
          <w:bCs/>
          <w:sz w:val="28"/>
          <w:szCs w:val="28"/>
        </w:rPr>
        <w:t>2</w:t>
      </w:r>
      <w:r w:rsidR="00D6073C">
        <w:rPr>
          <w:bCs/>
          <w:sz w:val="28"/>
          <w:szCs w:val="28"/>
        </w:rPr>
        <w:t>%</w:t>
      </w:r>
      <w:r w:rsidR="00EA70AC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DFA61B9" w14:textId="77777777" w:rsidR="003F3BAC" w:rsidRDefault="003F3BAC" w:rsidP="003F3BAC">
      <w:pPr>
        <w:jc w:val="both"/>
        <w:rPr>
          <w:sz w:val="28"/>
          <w:szCs w:val="28"/>
        </w:rPr>
      </w:pPr>
    </w:p>
    <w:p w14:paraId="0983F4C4" w14:textId="77777777" w:rsidR="003F3BAC" w:rsidRPr="00F961F8" w:rsidRDefault="003F3BAC" w:rsidP="003F3BAC">
      <w:pPr>
        <w:jc w:val="both"/>
        <w:rPr>
          <w:sz w:val="28"/>
          <w:szCs w:val="28"/>
        </w:rPr>
      </w:pPr>
      <w:r w:rsidRPr="00F961F8">
        <w:rPr>
          <w:sz w:val="28"/>
          <w:szCs w:val="28"/>
        </w:rPr>
        <w:t>По профилактической работе:</w:t>
      </w:r>
    </w:p>
    <w:p w14:paraId="2651AEBD" w14:textId="77777777" w:rsidR="003F3BAC" w:rsidRPr="00434D73" w:rsidRDefault="003F3BAC" w:rsidP="003F3BAC">
      <w:pPr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</w:t>
      </w:r>
      <w:r w:rsidRPr="003913F8">
        <w:rPr>
          <w:sz w:val="28"/>
          <w:szCs w:val="28"/>
        </w:rPr>
        <w:t>сновным субъектом профилактики преступлений в системе органов внутренних дел является служба участковых уполномоченн</w:t>
      </w:r>
      <w:r w:rsidRPr="00434D73">
        <w:rPr>
          <w:sz w:val="28"/>
          <w:szCs w:val="28"/>
        </w:rPr>
        <w:t xml:space="preserve">ых полиции. В предупреждении правонарушений первостепенное внимание уделяется работе с лицами, состоящими на различных видах профилактического учета. </w:t>
      </w:r>
    </w:p>
    <w:p w14:paraId="26A95098" w14:textId="77777777" w:rsidR="003F3BAC" w:rsidRPr="00DC6C21" w:rsidRDefault="003F3BAC" w:rsidP="003F3BAC">
      <w:pPr>
        <w:ind w:firstLine="708"/>
        <w:jc w:val="both"/>
        <w:rPr>
          <w:sz w:val="28"/>
          <w:szCs w:val="28"/>
        </w:rPr>
      </w:pPr>
    </w:p>
    <w:p w14:paraId="48859915" w14:textId="5159A667" w:rsidR="003F3BAC" w:rsidRPr="00DC6C21" w:rsidRDefault="003F3BAC" w:rsidP="003F3BAC">
      <w:pPr>
        <w:ind w:firstLine="708"/>
        <w:jc w:val="both"/>
        <w:rPr>
          <w:sz w:val="28"/>
          <w:szCs w:val="28"/>
        </w:rPr>
      </w:pPr>
      <w:r w:rsidRPr="00DC6C21">
        <w:rPr>
          <w:sz w:val="28"/>
          <w:szCs w:val="28"/>
        </w:rPr>
        <w:t xml:space="preserve">На профилактическом учете в Межмуниципальном отделе МВД России "Карачаевский" </w:t>
      </w:r>
      <w:r w:rsidRPr="00943B2B">
        <w:rPr>
          <w:sz w:val="28"/>
          <w:szCs w:val="28"/>
        </w:rPr>
        <w:t xml:space="preserve">находится </w:t>
      </w:r>
      <w:r w:rsidR="00EA70AC">
        <w:rPr>
          <w:sz w:val="28"/>
          <w:szCs w:val="28"/>
        </w:rPr>
        <w:t>32</w:t>
      </w:r>
      <w:r w:rsidRPr="00943B2B">
        <w:rPr>
          <w:sz w:val="28"/>
          <w:szCs w:val="28"/>
        </w:rPr>
        <w:t xml:space="preserve"> лиц</w:t>
      </w:r>
      <w:r w:rsidR="00EA70AC">
        <w:rPr>
          <w:sz w:val="28"/>
          <w:szCs w:val="28"/>
        </w:rPr>
        <w:t>а</w:t>
      </w:r>
      <w:r w:rsidRPr="00943B2B">
        <w:rPr>
          <w:sz w:val="28"/>
          <w:szCs w:val="28"/>
        </w:rPr>
        <w:t>, в отношении которых установлен административный надзор</w:t>
      </w:r>
      <w:r w:rsidR="00EA70AC">
        <w:rPr>
          <w:sz w:val="28"/>
          <w:szCs w:val="28"/>
        </w:rPr>
        <w:t>, из них по формальным признакам - 11</w:t>
      </w:r>
      <w:r w:rsidRPr="00943B2B">
        <w:rPr>
          <w:bCs/>
          <w:sz w:val="28"/>
          <w:szCs w:val="28"/>
        </w:rPr>
        <w:t>.</w:t>
      </w:r>
      <w:r w:rsidRPr="00943B2B">
        <w:rPr>
          <w:bCs/>
          <w:sz w:val="26"/>
          <w:szCs w:val="26"/>
        </w:rPr>
        <w:t xml:space="preserve"> </w:t>
      </w:r>
      <w:r w:rsidRPr="00943B2B">
        <w:rPr>
          <w:sz w:val="28"/>
          <w:szCs w:val="28"/>
        </w:rPr>
        <w:t xml:space="preserve">Проводились профилактические </w:t>
      </w:r>
      <w:r w:rsidRPr="00DC6C21">
        <w:rPr>
          <w:sz w:val="28"/>
          <w:szCs w:val="28"/>
        </w:rPr>
        <w:t xml:space="preserve">беседы, направленные на недопущение повторных преступлений и административных правонарушений. </w:t>
      </w:r>
    </w:p>
    <w:p w14:paraId="484E8781" w14:textId="77777777" w:rsidR="003F3BAC" w:rsidRPr="00434D73" w:rsidRDefault="003F3BAC" w:rsidP="003F3BAC">
      <w:pPr>
        <w:ind w:firstLine="708"/>
        <w:jc w:val="both"/>
        <w:rPr>
          <w:sz w:val="28"/>
          <w:szCs w:val="28"/>
        </w:rPr>
      </w:pPr>
      <w:r w:rsidRPr="00DC6C21">
        <w:rPr>
          <w:sz w:val="28"/>
          <w:szCs w:val="28"/>
        </w:rPr>
        <w:lastRenderedPageBreak/>
        <w:t xml:space="preserve">Данные лица проверяются силами УУП по месту жительства. С каждым проводятся профилактические беседы, направленные на недопущение повторных преступлений и административных </w:t>
      </w:r>
      <w:r w:rsidRPr="00434D73">
        <w:rPr>
          <w:sz w:val="28"/>
          <w:szCs w:val="28"/>
        </w:rPr>
        <w:t>правонарушений; беседы профилактического характера о вреде наркотических и психотропных веществ и о вреде алкоголя.</w:t>
      </w:r>
    </w:p>
    <w:p w14:paraId="07B147A5" w14:textId="7751A531" w:rsidR="003F3BAC" w:rsidRPr="003913F8" w:rsidRDefault="003F3BAC" w:rsidP="003F3BAC">
      <w:pPr>
        <w:ind w:firstLine="708"/>
        <w:jc w:val="both"/>
        <w:rPr>
          <w:sz w:val="28"/>
          <w:szCs w:val="28"/>
        </w:rPr>
      </w:pPr>
      <w:r w:rsidRPr="00434D73">
        <w:rPr>
          <w:sz w:val="28"/>
          <w:szCs w:val="28"/>
        </w:rPr>
        <w:t>В отношении лиц, злоупотребляющих спиртными напитками</w:t>
      </w:r>
      <w:r w:rsidR="00EA70AC">
        <w:rPr>
          <w:sz w:val="28"/>
          <w:szCs w:val="28"/>
        </w:rPr>
        <w:t>,</w:t>
      </w:r>
      <w:r w:rsidRPr="00434D73">
        <w:rPr>
          <w:sz w:val="28"/>
          <w:szCs w:val="28"/>
        </w:rPr>
        <w:t xml:space="preserve"> составляются протоколы об административном правонарушении</w:t>
      </w:r>
      <w:r w:rsidRPr="003913F8">
        <w:rPr>
          <w:sz w:val="28"/>
          <w:szCs w:val="28"/>
        </w:rPr>
        <w:t>.</w:t>
      </w:r>
    </w:p>
    <w:p w14:paraId="37162802" w14:textId="194D7B4C" w:rsidR="003F3BAC" w:rsidRDefault="003F3BAC" w:rsidP="003F3BAC">
      <w:pPr>
        <w:shd w:val="clear" w:color="auto" w:fill="FFFFFF"/>
        <w:ind w:right="7"/>
        <w:jc w:val="both"/>
        <w:rPr>
          <w:bCs/>
          <w:sz w:val="28"/>
          <w:szCs w:val="28"/>
        </w:rPr>
      </w:pPr>
      <w:r w:rsidRPr="00967D50">
        <w:rPr>
          <w:sz w:val="28"/>
          <w:szCs w:val="28"/>
        </w:rPr>
        <w:tab/>
      </w:r>
      <w:r w:rsidRPr="00CD544B">
        <w:rPr>
          <w:sz w:val="28"/>
          <w:szCs w:val="28"/>
        </w:rPr>
        <w:t>С негативной стороны нужно отметить</w:t>
      </w:r>
      <w:r w:rsidR="00EA70AC">
        <w:rPr>
          <w:sz w:val="28"/>
          <w:szCs w:val="28"/>
        </w:rPr>
        <w:t>, что в 2022 году 4 (-1) несовершеннолетних совершили уголовно-наказуемые деяния.</w:t>
      </w:r>
      <w:r w:rsidRPr="00CD544B">
        <w:rPr>
          <w:bCs/>
          <w:sz w:val="28"/>
          <w:szCs w:val="28"/>
        </w:rPr>
        <w:t xml:space="preserve"> </w:t>
      </w:r>
    </w:p>
    <w:p w14:paraId="429B878E" w14:textId="47A3DCE3" w:rsidR="00614008" w:rsidRDefault="003F3BAC" w:rsidP="00F43707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55E66">
        <w:rPr>
          <w:sz w:val="28"/>
          <w:szCs w:val="28"/>
        </w:rPr>
        <w:t xml:space="preserve">С положительной стороны отмечается </w:t>
      </w:r>
      <w:r w:rsidR="00614008">
        <w:rPr>
          <w:sz w:val="28"/>
          <w:szCs w:val="28"/>
        </w:rPr>
        <w:t xml:space="preserve">снижение регистрации преступлений </w:t>
      </w:r>
      <w:r w:rsidR="00614008" w:rsidRPr="00967D50">
        <w:rPr>
          <w:sz w:val="28"/>
          <w:szCs w:val="28"/>
        </w:rPr>
        <w:t>в общественных местах</w:t>
      </w:r>
      <w:r w:rsidR="00614008">
        <w:rPr>
          <w:sz w:val="28"/>
          <w:szCs w:val="28"/>
        </w:rPr>
        <w:t xml:space="preserve">: </w:t>
      </w:r>
      <w:r w:rsidR="00614008" w:rsidRPr="00967D50">
        <w:rPr>
          <w:sz w:val="28"/>
          <w:szCs w:val="28"/>
        </w:rPr>
        <w:t>совершено</w:t>
      </w:r>
      <w:r w:rsidR="00614008">
        <w:rPr>
          <w:sz w:val="28"/>
          <w:szCs w:val="28"/>
        </w:rPr>
        <w:t xml:space="preserve"> </w:t>
      </w:r>
      <w:r w:rsidR="00EA70AC">
        <w:rPr>
          <w:sz w:val="28"/>
          <w:szCs w:val="28"/>
        </w:rPr>
        <w:t>114</w:t>
      </w:r>
      <w:r w:rsidR="00614008">
        <w:rPr>
          <w:sz w:val="28"/>
          <w:szCs w:val="28"/>
        </w:rPr>
        <w:t xml:space="preserve"> </w:t>
      </w:r>
      <w:r w:rsidR="00614008" w:rsidRPr="00967D50">
        <w:rPr>
          <w:sz w:val="28"/>
          <w:szCs w:val="28"/>
        </w:rPr>
        <w:t>преступлени</w:t>
      </w:r>
      <w:r w:rsidR="00EA70AC">
        <w:rPr>
          <w:sz w:val="28"/>
          <w:szCs w:val="28"/>
        </w:rPr>
        <w:t>й</w:t>
      </w:r>
      <w:r w:rsidR="00614008">
        <w:rPr>
          <w:sz w:val="28"/>
          <w:szCs w:val="28"/>
        </w:rPr>
        <w:t xml:space="preserve"> против 1</w:t>
      </w:r>
      <w:r w:rsidR="00EA70AC">
        <w:rPr>
          <w:sz w:val="28"/>
          <w:szCs w:val="28"/>
        </w:rPr>
        <w:t>2</w:t>
      </w:r>
      <w:r w:rsidR="00F43707">
        <w:rPr>
          <w:sz w:val="28"/>
          <w:szCs w:val="28"/>
        </w:rPr>
        <w:t>4</w:t>
      </w:r>
      <w:r w:rsidR="00614008">
        <w:rPr>
          <w:sz w:val="28"/>
          <w:szCs w:val="28"/>
        </w:rPr>
        <w:t xml:space="preserve"> (</w:t>
      </w:r>
      <w:r w:rsidR="00393F65">
        <w:rPr>
          <w:sz w:val="28"/>
          <w:szCs w:val="28"/>
        </w:rPr>
        <w:t>-</w:t>
      </w:r>
      <w:r w:rsidR="00EA70AC">
        <w:rPr>
          <w:sz w:val="28"/>
          <w:szCs w:val="28"/>
        </w:rPr>
        <w:t>8,1</w:t>
      </w:r>
      <w:r w:rsidR="00614008">
        <w:rPr>
          <w:sz w:val="28"/>
          <w:szCs w:val="28"/>
        </w:rPr>
        <w:t>%)</w:t>
      </w:r>
      <w:r w:rsidR="00614008" w:rsidRPr="00967D50">
        <w:rPr>
          <w:sz w:val="28"/>
          <w:szCs w:val="28"/>
        </w:rPr>
        <w:t>,</w:t>
      </w:r>
      <w:r w:rsidR="00614008">
        <w:rPr>
          <w:sz w:val="28"/>
          <w:szCs w:val="28"/>
        </w:rPr>
        <w:t xml:space="preserve"> удельный вес составил </w:t>
      </w:r>
      <w:r w:rsidR="00EA70AC">
        <w:rPr>
          <w:sz w:val="28"/>
          <w:szCs w:val="28"/>
        </w:rPr>
        <w:t>35</w:t>
      </w:r>
      <w:r w:rsidR="00614008">
        <w:rPr>
          <w:sz w:val="28"/>
          <w:szCs w:val="28"/>
        </w:rPr>
        <w:t>,</w:t>
      </w:r>
      <w:r w:rsidR="00EA70AC">
        <w:rPr>
          <w:sz w:val="28"/>
          <w:szCs w:val="28"/>
        </w:rPr>
        <w:t>7</w:t>
      </w:r>
      <w:r w:rsidR="00614008">
        <w:rPr>
          <w:sz w:val="28"/>
          <w:szCs w:val="28"/>
        </w:rPr>
        <w:t>% (20</w:t>
      </w:r>
      <w:r w:rsidR="00393F65">
        <w:rPr>
          <w:sz w:val="28"/>
          <w:szCs w:val="28"/>
        </w:rPr>
        <w:t>2</w:t>
      </w:r>
      <w:r w:rsidR="00EA70AC">
        <w:rPr>
          <w:sz w:val="28"/>
          <w:szCs w:val="28"/>
        </w:rPr>
        <w:t>1</w:t>
      </w:r>
      <w:r w:rsidR="00614008">
        <w:rPr>
          <w:sz w:val="28"/>
          <w:szCs w:val="28"/>
        </w:rPr>
        <w:t>-</w:t>
      </w:r>
      <w:r w:rsidR="00393F65">
        <w:rPr>
          <w:sz w:val="28"/>
          <w:szCs w:val="28"/>
        </w:rPr>
        <w:t>3</w:t>
      </w:r>
      <w:r w:rsidR="00EA70AC">
        <w:rPr>
          <w:sz w:val="28"/>
          <w:szCs w:val="28"/>
        </w:rPr>
        <w:t>6</w:t>
      </w:r>
      <w:r w:rsidR="00614008">
        <w:rPr>
          <w:sz w:val="28"/>
          <w:szCs w:val="28"/>
        </w:rPr>
        <w:t>,</w:t>
      </w:r>
      <w:r w:rsidR="00EA70AC">
        <w:rPr>
          <w:sz w:val="28"/>
          <w:szCs w:val="28"/>
        </w:rPr>
        <w:t>5</w:t>
      </w:r>
      <w:r w:rsidR="00614008">
        <w:rPr>
          <w:sz w:val="28"/>
          <w:szCs w:val="28"/>
        </w:rPr>
        <w:t xml:space="preserve">%), в том числе на улицах зарегистрировано </w:t>
      </w:r>
      <w:r w:rsidR="00F43707">
        <w:rPr>
          <w:sz w:val="28"/>
          <w:szCs w:val="28"/>
        </w:rPr>
        <w:t>10</w:t>
      </w:r>
      <w:r w:rsidR="00EA70AC">
        <w:rPr>
          <w:sz w:val="28"/>
          <w:szCs w:val="28"/>
        </w:rPr>
        <w:t>4</w:t>
      </w:r>
      <w:r w:rsidR="00614008">
        <w:rPr>
          <w:sz w:val="28"/>
          <w:szCs w:val="28"/>
        </w:rPr>
        <w:t xml:space="preserve"> преступлени</w:t>
      </w:r>
      <w:r w:rsidR="00EA70AC">
        <w:rPr>
          <w:sz w:val="28"/>
          <w:szCs w:val="28"/>
        </w:rPr>
        <w:t>я</w:t>
      </w:r>
      <w:r w:rsidR="00614008">
        <w:rPr>
          <w:sz w:val="28"/>
          <w:szCs w:val="28"/>
        </w:rPr>
        <w:t xml:space="preserve"> (</w:t>
      </w:r>
      <w:r w:rsidR="00F43707">
        <w:rPr>
          <w:sz w:val="28"/>
          <w:szCs w:val="28"/>
        </w:rPr>
        <w:t>-</w:t>
      </w:r>
      <w:r w:rsidR="00EA70AC">
        <w:rPr>
          <w:sz w:val="28"/>
          <w:szCs w:val="28"/>
        </w:rPr>
        <w:t>4</w:t>
      </w:r>
      <w:r w:rsidR="00393F65">
        <w:rPr>
          <w:sz w:val="28"/>
          <w:szCs w:val="28"/>
        </w:rPr>
        <w:t>,</w:t>
      </w:r>
      <w:r w:rsidR="00EA70AC">
        <w:rPr>
          <w:sz w:val="28"/>
          <w:szCs w:val="28"/>
        </w:rPr>
        <w:t>6</w:t>
      </w:r>
      <w:r w:rsidR="00614008">
        <w:rPr>
          <w:sz w:val="28"/>
          <w:szCs w:val="28"/>
        </w:rPr>
        <w:t xml:space="preserve">%), удельный вес составил </w:t>
      </w:r>
      <w:r w:rsidR="00EA70AC">
        <w:rPr>
          <w:sz w:val="28"/>
          <w:szCs w:val="28"/>
        </w:rPr>
        <w:t>32</w:t>
      </w:r>
      <w:r w:rsidR="00393F65">
        <w:rPr>
          <w:sz w:val="28"/>
          <w:szCs w:val="28"/>
        </w:rPr>
        <w:t>,</w:t>
      </w:r>
      <w:r w:rsidR="00EA70AC">
        <w:rPr>
          <w:sz w:val="28"/>
          <w:szCs w:val="28"/>
        </w:rPr>
        <w:t>6</w:t>
      </w:r>
      <w:r w:rsidR="00614008">
        <w:rPr>
          <w:sz w:val="28"/>
          <w:szCs w:val="28"/>
        </w:rPr>
        <w:t>% (20</w:t>
      </w:r>
      <w:r w:rsidR="00393F65">
        <w:rPr>
          <w:sz w:val="28"/>
          <w:szCs w:val="28"/>
        </w:rPr>
        <w:t>2</w:t>
      </w:r>
      <w:r w:rsidR="00EA70AC">
        <w:rPr>
          <w:sz w:val="28"/>
          <w:szCs w:val="28"/>
        </w:rPr>
        <w:t>1</w:t>
      </w:r>
      <w:r w:rsidR="00614008">
        <w:rPr>
          <w:sz w:val="28"/>
          <w:szCs w:val="28"/>
        </w:rPr>
        <w:t>-</w:t>
      </w:r>
      <w:r w:rsidR="00EA70AC">
        <w:rPr>
          <w:sz w:val="28"/>
          <w:szCs w:val="28"/>
        </w:rPr>
        <w:t>32</w:t>
      </w:r>
      <w:r w:rsidR="00614008">
        <w:rPr>
          <w:sz w:val="28"/>
          <w:szCs w:val="28"/>
        </w:rPr>
        <w:t>,</w:t>
      </w:r>
      <w:r w:rsidR="00EA70AC">
        <w:rPr>
          <w:sz w:val="28"/>
          <w:szCs w:val="28"/>
        </w:rPr>
        <w:t>1</w:t>
      </w:r>
      <w:r w:rsidR="00614008">
        <w:rPr>
          <w:sz w:val="28"/>
          <w:szCs w:val="28"/>
        </w:rPr>
        <w:t xml:space="preserve">%). </w:t>
      </w:r>
      <w:r w:rsidR="00D037D3">
        <w:rPr>
          <w:sz w:val="28"/>
          <w:szCs w:val="28"/>
        </w:rPr>
        <w:t xml:space="preserve">Надо отметить, что из общего числа этих преступлений – </w:t>
      </w:r>
      <w:r w:rsidR="00EA70AC">
        <w:rPr>
          <w:sz w:val="28"/>
          <w:szCs w:val="28"/>
        </w:rPr>
        <w:t>82</w:t>
      </w:r>
      <w:r w:rsidR="00D037D3">
        <w:rPr>
          <w:sz w:val="28"/>
          <w:szCs w:val="28"/>
        </w:rPr>
        <w:t xml:space="preserve"> </w:t>
      </w:r>
      <w:r w:rsidR="00614008">
        <w:rPr>
          <w:sz w:val="28"/>
          <w:szCs w:val="28"/>
        </w:rPr>
        <w:t>выявлен</w:t>
      </w:r>
      <w:r w:rsidR="00D037D3">
        <w:rPr>
          <w:sz w:val="28"/>
          <w:szCs w:val="28"/>
        </w:rPr>
        <w:t xml:space="preserve">ы инициативно по </w:t>
      </w:r>
      <w:r w:rsidR="00614008">
        <w:rPr>
          <w:sz w:val="28"/>
          <w:szCs w:val="28"/>
        </w:rPr>
        <w:t xml:space="preserve">ст.264.1 УК РФ (их выявлено </w:t>
      </w:r>
      <w:r w:rsidR="00EA70AC">
        <w:rPr>
          <w:sz w:val="28"/>
          <w:szCs w:val="28"/>
        </w:rPr>
        <w:t>82</w:t>
      </w:r>
      <w:r w:rsidR="00614008">
        <w:rPr>
          <w:sz w:val="28"/>
          <w:szCs w:val="28"/>
        </w:rPr>
        <w:t xml:space="preserve"> против </w:t>
      </w:r>
      <w:r w:rsidR="00EA70AC">
        <w:rPr>
          <w:sz w:val="28"/>
          <w:szCs w:val="28"/>
        </w:rPr>
        <w:t>79</w:t>
      </w:r>
      <w:r w:rsidR="00614008">
        <w:rPr>
          <w:sz w:val="28"/>
          <w:szCs w:val="28"/>
        </w:rPr>
        <w:t xml:space="preserve"> в 20</w:t>
      </w:r>
      <w:r w:rsidR="00D037D3">
        <w:rPr>
          <w:sz w:val="28"/>
          <w:szCs w:val="28"/>
        </w:rPr>
        <w:t>2</w:t>
      </w:r>
      <w:r w:rsidR="00EA70AC">
        <w:rPr>
          <w:sz w:val="28"/>
          <w:szCs w:val="28"/>
        </w:rPr>
        <w:t>1</w:t>
      </w:r>
      <w:r w:rsidR="00614008">
        <w:rPr>
          <w:sz w:val="28"/>
          <w:szCs w:val="28"/>
        </w:rPr>
        <w:t xml:space="preserve"> году).</w:t>
      </w:r>
    </w:p>
    <w:p w14:paraId="51B61672" w14:textId="75A4B56B" w:rsidR="00F43707" w:rsidRDefault="00F43707" w:rsidP="00F43707">
      <w:pPr>
        <w:shd w:val="clear" w:color="auto" w:fill="FFFFFF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совершено </w:t>
      </w:r>
      <w:r w:rsidR="00EA70AC">
        <w:rPr>
          <w:sz w:val="28"/>
          <w:szCs w:val="28"/>
        </w:rPr>
        <w:t>9</w:t>
      </w:r>
      <w:r>
        <w:rPr>
          <w:sz w:val="28"/>
          <w:szCs w:val="28"/>
        </w:rPr>
        <w:t xml:space="preserve"> преступлений (-</w:t>
      </w:r>
      <w:r w:rsidR="00EA70AC">
        <w:rPr>
          <w:sz w:val="28"/>
          <w:szCs w:val="28"/>
        </w:rPr>
        <w:t>11</w:t>
      </w:r>
      <w:r>
        <w:rPr>
          <w:sz w:val="28"/>
          <w:szCs w:val="28"/>
        </w:rPr>
        <w:t>;-</w:t>
      </w:r>
      <w:r w:rsidR="00EA70AC">
        <w:rPr>
          <w:sz w:val="28"/>
          <w:szCs w:val="28"/>
        </w:rPr>
        <w:t>55</w:t>
      </w:r>
      <w:r>
        <w:rPr>
          <w:sz w:val="28"/>
          <w:szCs w:val="28"/>
        </w:rPr>
        <w:t xml:space="preserve">%); удельный вес </w:t>
      </w:r>
      <w:r w:rsidR="00EA70AC">
        <w:rPr>
          <w:sz w:val="28"/>
          <w:szCs w:val="28"/>
        </w:rPr>
        <w:t>3</w:t>
      </w:r>
      <w:r>
        <w:rPr>
          <w:sz w:val="28"/>
          <w:szCs w:val="28"/>
        </w:rPr>
        <w:t xml:space="preserve">,4% против </w:t>
      </w:r>
      <w:r w:rsidR="00EA70A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A70AC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14:paraId="4AD0B338" w14:textId="232A737F" w:rsidR="00EA70AC" w:rsidRDefault="00EA70AC" w:rsidP="00EA70AC">
      <w:pPr>
        <w:shd w:val="clear" w:color="auto" w:fill="FFFFFF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лицами в состоянии опьянения совершено 39 преступлений против 95 </w:t>
      </w:r>
      <w:r>
        <w:rPr>
          <w:sz w:val="28"/>
          <w:szCs w:val="28"/>
        </w:rPr>
        <w:br/>
        <w:t xml:space="preserve">(-58,9%), удельный вес составил 14,7% (2021 – 34,9%); </w:t>
      </w:r>
    </w:p>
    <w:p w14:paraId="4378542B" w14:textId="2F5B1E3F" w:rsidR="00EA70AC" w:rsidRPr="00967D50" w:rsidRDefault="00EA70AC" w:rsidP="00EA70AC">
      <w:pPr>
        <w:shd w:val="clear" w:color="auto" w:fill="FFFFFF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судимыми совершено 63 преступления (-2;-3,1%), удельный вес составил 23,7% (2021 – 23,9%).</w:t>
      </w:r>
    </w:p>
    <w:p w14:paraId="5C42E506" w14:textId="77777777" w:rsidR="003F3BAC" w:rsidRPr="00967D50" w:rsidRDefault="003F3BAC" w:rsidP="003F3BAC">
      <w:pPr>
        <w:ind w:firstLine="708"/>
        <w:jc w:val="both"/>
        <w:textAlignment w:val="top"/>
        <w:rPr>
          <w:sz w:val="28"/>
          <w:szCs w:val="28"/>
        </w:rPr>
      </w:pPr>
      <w:r w:rsidRPr="00967D50">
        <w:rPr>
          <w:sz w:val="28"/>
          <w:szCs w:val="28"/>
        </w:rPr>
        <w:t>Сотрудниками отделения ГИБДД проводятся мероприятия по профилактике дорожно</w:t>
      </w:r>
      <w:r>
        <w:rPr>
          <w:sz w:val="28"/>
          <w:szCs w:val="28"/>
        </w:rPr>
        <w:t>-</w:t>
      </w:r>
      <w:r w:rsidRPr="00967D50">
        <w:rPr>
          <w:sz w:val="28"/>
          <w:szCs w:val="28"/>
        </w:rPr>
        <w:t xml:space="preserve">транспортного травматизма, в том числе связанные с активным выявлением грубых нарушений. </w:t>
      </w:r>
      <w:r>
        <w:rPr>
          <w:sz w:val="28"/>
          <w:szCs w:val="28"/>
        </w:rPr>
        <w:t>Нераскрытых преступлений, связанных с нарушением правил дорожного движения, нет.</w:t>
      </w:r>
    </w:p>
    <w:p w14:paraId="0D58F1FF" w14:textId="77777777" w:rsidR="003F3BAC" w:rsidRDefault="003F3BAC" w:rsidP="003F3BAC">
      <w:pPr>
        <w:jc w:val="both"/>
        <w:rPr>
          <w:sz w:val="28"/>
          <w:szCs w:val="28"/>
        </w:rPr>
      </w:pPr>
    </w:p>
    <w:p w14:paraId="28487CCF" w14:textId="77777777" w:rsidR="003F3BAC" w:rsidRDefault="003F3BAC" w:rsidP="003F3BAC">
      <w:pPr>
        <w:jc w:val="both"/>
        <w:rPr>
          <w:sz w:val="28"/>
          <w:szCs w:val="28"/>
        </w:rPr>
      </w:pPr>
    </w:p>
    <w:p w14:paraId="7DAF9ADC" w14:textId="1C59BA10" w:rsidR="00A90021" w:rsidRDefault="003F3BAC" w:rsidP="003F3BA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0255">
        <w:rPr>
          <w:sz w:val="28"/>
          <w:szCs w:val="28"/>
        </w:rPr>
        <w:t>ачальник</w:t>
      </w:r>
      <w:r w:rsidR="00EC7715">
        <w:rPr>
          <w:sz w:val="28"/>
          <w:szCs w:val="28"/>
        </w:rPr>
        <w:t xml:space="preserve">                            </w:t>
      </w:r>
    </w:p>
    <w:p w14:paraId="2334EB56" w14:textId="4DC98EA2" w:rsidR="003F3BAC" w:rsidRPr="003913F8" w:rsidRDefault="00A90021" w:rsidP="003F3B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полковник полиции</w:t>
      </w:r>
      <w:r w:rsidR="00EC7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EC7715">
        <w:rPr>
          <w:sz w:val="28"/>
          <w:szCs w:val="28"/>
        </w:rPr>
        <w:t xml:space="preserve">                                                                  Т</w:t>
      </w:r>
      <w:r w:rsidR="003F3BAC">
        <w:rPr>
          <w:sz w:val="28"/>
          <w:szCs w:val="28"/>
        </w:rPr>
        <w:t>.Х. Атабиев</w:t>
      </w:r>
    </w:p>
    <w:p w14:paraId="403506A7" w14:textId="77777777" w:rsidR="003F3BAC" w:rsidRDefault="003F3BAC" w:rsidP="003F3BAC">
      <w:pPr>
        <w:pStyle w:val="a3"/>
        <w:jc w:val="both"/>
        <w:rPr>
          <w:sz w:val="28"/>
          <w:szCs w:val="28"/>
        </w:rPr>
      </w:pPr>
    </w:p>
    <w:p w14:paraId="4D4D084A" w14:textId="77777777" w:rsidR="003F3BAC" w:rsidRDefault="003F3BAC" w:rsidP="003F3BAC">
      <w:pPr>
        <w:jc w:val="both"/>
        <w:rPr>
          <w:sz w:val="28"/>
          <w:szCs w:val="28"/>
        </w:rPr>
      </w:pPr>
    </w:p>
    <w:p w14:paraId="1F43CDA3" w14:textId="77777777" w:rsidR="003F3BAC" w:rsidRDefault="003F3BAC" w:rsidP="003F3BAC">
      <w:pPr>
        <w:jc w:val="both"/>
        <w:rPr>
          <w:sz w:val="28"/>
          <w:szCs w:val="28"/>
        </w:rPr>
      </w:pPr>
    </w:p>
    <w:p w14:paraId="07349606" w14:textId="77777777" w:rsidR="009133B4" w:rsidRDefault="009133B4" w:rsidP="009133B4"/>
    <w:p w14:paraId="076C1350" w14:textId="77777777" w:rsidR="009133B4" w:rsidRDefault="009133B4" w:rsidP="009133B4"/>
    <w:p w14:paraId="582DA134" w14:textId="77777777" w:rsidR="009133B4" w:rsidRDefault="009133B4" w:rsidP="009133B4"/>
    <w:p w14:paraId="698E2A1F" w14:textId="77777777" w:rsidR="009133B4" w:rsidRDefault="009133B4" w:rsidP="009133B4"/>
    <w:p w14:paraId="0DF2C620" w14:textId="77777777" w:rsidR="009133B4" w:rsidRDefault="009133B4" w:rsidP="009133B4"/>
    <w:p w14:paraId="0E4D2A20" w14:textId="77777777" w:rsidR="005F4DA7" w:rsidRDefault="005F4DA7" w:rsidP="009133B4"/>
    <w:p w14:paraId="4155C419" w14:textId="4871CAEC" w:rsidR="005F4DA7" w:rsidRDefault="005F4DA7" w:rsidP="009133B4"/>
    <w:p w14:paraId="5082930E" w14:textId="3C505953" w:rsidR="00A90021" w:rsidRDefault="00A90021" w:rsidP="009133B4"/>
    <w:p w14:paraId="717FABCD" w14:textId="49EED1D5" w:rsidR="00A90021" w:rsidRDefault="00A90021" w:rsidP="009133B4"/>
    <w:p w14:paraId="69F4A3AE" w14:textId="6938391A" w:rsidR="00A90021" w:rsidRDefault="00A90021" w:rsidP="009133B4"/>
    <w:p w14:paraId="2CF3940E" w14:textId="1783AF5C" w:rsidR="00A90021" w:rsidRDefault="00A90021" w:rsidP="009133B4"/>
    <w:p w14:paraId="31EB20D5" w14:textId="24575F00" w:rsidR="00A90021" w:rsidRDefault="00A90021" w:rsidP="009133B4"/>
    <w:p w14:paraId="46E451C0" w14:textId="402108EB" w:rsidR="00A90021" w:rsidRDefault="00A90021" w:rsidP="009133B4"/>
    <w:p w14:paraId="4E5FF4DD" w14:textId="5241A5CA" w:rsidR="00A90021" w:rsidRDefault="00A90021" w:rsidP="009133B4"/>
    <w:p w14:paraId="2BFA7F83" w14:textId="2A017DBC" w:rsidR="00A90021" w:rsidRDefault="00A90021" w:rsidP="009133B4"/>
    <w:p w14:paraId="00ADF2DC" w14:textId="2C4AA296" w:rsidR="00A90021" w:rsidRDefault="00A90021" w:rsidP="009133B4"/>
    <w:p w14:paraId="00BF1200" w14:textId="2296402A" w:rsidR="00CE102F" w:rsidRDefault="00CE102F" w:rsidP="009133B4"/>
    <w:sectPr w:rsidR="00CE102F" w:rsidSect="00F8377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141A4" w14:textId="77777777" w:rsidR="00DA7D8C" w:rsidRDefault="00DA7D8C" w:rsidP="00E06CD4">
      <w:r>
        <w:separator/>
      </w:r>
    </w:p>
  </w:endnote>
  <w:endnote w:type="continuationSeparator" w:id="0">
    <w:p w14:paraId="249A8F48" w14:textId="77777777" w:rsidR="00DA7D8C" w:rsidRDefault="00DA7D8C" w:rsidP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B878" w14:textId="77777777" w:rsidR="00DA7D8C" w:rsidRDefault="00DA7D8C" w:rsidP="00E06CD4">
      <w:r>
        <w:separator/>
      </w:r>
    </w:p>
  </w:footnote>
  <w:footnote w:type="continuationSeparator" w:id="0">
    <w:p w14:paraId="0EE02EE2" w14:textId="77777777" w:rsidR="00DA7D8C" w:rsidRDefault="00DA7D8C" w:rsidP="00E0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748673"/>
      <w:docPartObj>
        <w:docPartGallery w:val="Page Numbers (Top of Page)"/>
        <w:docPartUnique/>
      </w:docPartObj>
    </w:sdtPr>
    <w:sdtEndPr/>
    <w:sdtContent>
      <w:p w14:paraId="37105741" w14:textId="2E2A3CBB" w:rsidR="00F83774" w:rsidRDefault="00F83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06A">
          <w:rPr>
            <w:noProof/>
          </w:rPr>
          <w:t>6</w:t>
        </w:r>
        <w:r>
          <w:fldChar w:fldCharType="end"/>
        </w:r>
      </w:p>
    </w:sdtContent>
  </w:sdt>
  <w:p w14:paraId="6DB442C8" w14:textId="77777777" w:rsidR="00E06CD4" w:rsidRDefault="00E06CD4" w:rsidP="009133B4">
    <w:pPr>
      <w:pStyle w:val="21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94"/>
    <w:rsid w:val="00003030"/>
    <w:rsid w:val="00005A8B"/>
    <w:rsid w:val="00020B5E"/>
    <w:rsid w:val="00025AD5"/>
    <w:rsid w:val="000309F5"/>
    <w:rsid w:val="00045950"/>
    <w:rsid w:val="0005606A"/>
    <w:rsid w:val="000627D4"/>
    <w:rsid w:val="00062995"/>
    <w:rsid w:val="000656F5"/>
    <w:rsid w:val="000877E9"/>
    <w:rsid w:val="00090E65"/>
    <w:rsid w:val="000C1BC0"/>
    <w:rsid w:val="000C1C3D"/>
    <w:rsid w:val="000D5CB3"/>
    <w:rsid w:val="001352AA"/>
    <w:rsid w:val="00152507"/>
    <w:rsid w:val="00153A1B"/>
    <w:rsid w:val="00166183"/>
    <w:rsid w:val="00171FAC"/>
    <w:rsid w:val="0017483D"/>
    <w:rsid w:val="00197F56"/>
    <w:rsid w:val="001A1FDB"/>
    <w:rsid w:val="001A4F62"/>
    <w:rsid w:val="001B542F"/>
    <w:rsid w:val="001F1BAE"/>
    <w:rsid w:val="00200AF0"/>
    <w:rsid w:val="00201333"/>
    <w:rsid w:val="00203C3E"/>
    <w:rsid w:val="00210C15"/>
    <w:rsid w:val="0024658B"/>
    <w:rsid w:val="00261F27"/>
    <w:rsid w:val="00273FA7"/>
    <w:rsid w:val="002A3E2F"/>
    <w:rsid w:val="002C15FB"/>
    <w:rsid w:val="002D45F3"/>
    <w:rsid w:val="002E4F50"/>
    <w:rsid w:val="00304EF8"/>
    <w:rsid w:val="003335C3"/>
    <w:rsid w:val="00342983"/>
    <w:rsid w:val="00362B66"/>
    <w:rsid w:val="0038036A"/>
    <w:rsid w:val="00393F65"/>
    <w:rsid w:val="003A6248"/>
    <w:rsid w:val="003B5332"/>
    <w:rsid w:val="003F3BAC"/>
    <w:rsid w:val="004055FD"/>
    <w:rsid w:val="00415ED9"/>
    <w:rsid w:val="00416B10"/>
    <w:rsid w:val="00441799"/>
    <w:rsid w:val="00446AA5"/>
    <w:rsid w:val="00455CAA"/>
    <w:rsid w:val="004679E8"/>
    <w:rsid w:val="00472B05"/>
    <w:rsid w:val="00477AD1"/>
    <w:rsid w:val="004869CE"/>
    <w:rsid w:val="00497201"/>
    <w:rsid w:val="004A122F"/>
    <w:rsid w:val="004D2217"/>
    <w:rsid w:val="004D500A"/>
    <w:rsid w:val="004E4EE7"/>
    <w:rsid w:val="00501C59"/>
    <w:rsid w:val="0052010F"/>
    <w:rsid w:val="00532B71"/>
    <w:rsid w:val="00541677"/>
    <w:rsid w:val="00561100"/>
    <w:rsid w:val="00576779"/>
    <w:rsid w:val="0057695B"/>
    <w:rsid w:val="005A2D20"/>
    <w:rsid w:val="005D780B"/>
    <w:rsid w:val="005D7830"/>
    <w:rsid w:val="005E22C4"/>
    <w:rsid w:val="005F4DA7"/>
    <w:rsid w:val="00610152"/>
    <w:rsid w:val="00614008"/>
    <w:rsid w:val="006504BA"/>
    <w:rsid w:val="00676BE5"/>
    <w:rsid w:val="006A32B6"/>
    <w:rsid w:val="006C4C3F"/>
    <w:rsid w:val="006D55F0"/>
    <w:rsid w:val="00707FE5"/>
    <w:rsid w:val="00724E42"/>
    <w:rsid w:val="00755E66"/>
    <w:rsid w:val="00763DAD"/>
    <w:rsid w:val="00773FEF"/>
    <w:rsid w:val="007805F0"/>
    <w:rsid w:val="00785A50"/>
    <w:rsid w:val="00787D78"/>
    <w:rsid w:val="00792204"/>
    <w:rsid w:val="0079643A"/>
    <w:rsid w:val="007A2462"/>
    <w:rsid w:val="007D0801"/>
    <w:rsid w:val="007D358A"/>
    <w:rsid w:val="007E432D"/>
    <w:rsid w:val="00816CF3"/>
    <w:rsid w:val="00837964"/>
    <w:rsid w:val="0084096E"/>
    <w:rsid w:val="00860550"/>
    <w:rsid w:val="00860C03"/>
    <w:rsid w:val="00862717"/>
    <w:rsid w:val="00872A15"/>
    <w:rsid w:val="008A49D1"/>
    <w:rsid w:val="008E5AE7"/>
    <w:rsid w:val="008F4E06"/>
    <w:rsid w:val="0091077F"/>
    <w:rsid w:val="009133B4"/>
    <w:rsid w:val="009201A9"/>
    <w:rsid w:val="00921CAC"/>
    <w:rsid w:val="00943B2B"/>
    <w:rsid w:val="00963BB3"/>
    <w:rsid w:val="009923EE"/>
    <w:rsid w:val="00A84D3E"/>
    <w:rsid w:val="00A90021"/>
    <w:rsid w:val="00AC0A28"/>
    <w:rsid w:val="00B15E0B"/>
    <w:rsid w:val="00B176B1"/>
    <w:rsid w:val="00B43EA2"/>
    <w:rsid w:val="00B631ED"/>
    <w:rsid w:val="00B848CB"/>
    <w:rsid w:val="00B8523F"/>
    <w:rsid w:val="00B91E68"/>
    <w:rsid w:val="00B92C7D"/>
    <w:rsid w:val="00BA486D"/>
    <w:rsid w:val="00BA5DA3"/>
    <w:rsid w:val="00BA6F92"/>
    <w:rsid w:val="00BB704B"/>
    <w:rsid w:val="00BC2C47"/>
    <w:rsid w:val="00C021F7"/>
    <w:rsid w:val="00C033E3"/>
    <w:rsid w:val="00C12E68"/>
    <w:rsid w:val="00C267EC"/>
    <w:rsid w:val="00C33365"/>
    <w:rsid w:val="00C507A0"/>
    <w:rsid w:val="00C63895"/>
    <w:rsid w:val="00C67954"/>
    <w:rsid w:val="00C95212"/>
    <w:rsid w:val="00CD3CD9"/>
    <w:rsid w:val="00CE102F"/>
    <w:rsid w:val="00CE1864"/>
    <w:rsid w:val="00CF0132"/>
    <w:rsid w:val="00D037D3"/>
    <w:rsid w:val="00D10C55"/>
    <w:rsid w:val="00D124BB"/>
    <w:rsid w:val="00D237D3"/>
    <w:rsid w:val="00D272DD"/>
    <w:rsid w:val="00D335A7"/>
    <w:rsid w:val="00D40623"/>
    <w:rsid w:val="00D50B07"/>
    <w:rsid w:val="00D6073C"/>
    <w:rsid w:val="00D964F5"/>
    <w:rsid w:val="00DA7D8C"/>
    <w:rsid w:val="00DB799A"/>
    <w:rsid w:val="00DC5A94"/>
    <w:rsid w:val="00DC6C21"/>
    <w:rsid w:val="00DD25CE"/>
    <w:rsid w:val="00DD6471"/>
    <w:rsid w:val="00DF745B"/>
    <w:rsid w:val="00E06CD4"/>
    <w:rsid w:val="00E30D25"/>
    <w:rsid w:val="00E456A5"/>
    <w:rsid w:val="00E53F57"/>
    <w:rsid w:val="00E9317A"/>
    <w:rsid w:val="00EA70AC"/>
    <w:rsid w:val="00EC1DE1"/>
    <w:rsid w:val="00EC7715"/>
    <w:rsid w:val="00ED23F8"/>
    <w:rsid w:val="00ED5AF8"/>
    <w:rsid w:val="00ED7A99"/>
    <w:rsid w:val="00F14D6F"/>
    <w:rsid w:val="00F20CE3"/>
    <w:rsid w:val="00F26670"/>
    <w:rsid w:val="00F26DB9"/>
    <w:rsid w:val="00F34231"/>
    <w:rsid w:val="00F34674"/>
    <w:rsid w:val="00F43707"/>
    <w:rsid w:val="00F6694D"/>
    <w:rsid w:val="00F83774"/>
    <w:rsid w:val="00FA7338"/>
    <w:rsid w:val="00FD54EB"/>
    <w:rsid w:val="00FE7715"/>
    <w:rsid w:val="00FF2E66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B7F"/>
  <w15:docId w15:val="{07CAD7D7-00D7-4882-9F02-CD818762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A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5A9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C5A94"/>
    <w:pPr>
      <w:keepNext/>
      <w:ind w:left="1531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DC5A94"/>
    <w:pPr>
      <w:keepNext/>
      <w:ind w:left="176"/>
      <w:jc w:val="both"/>
      <w:outlineLvl w:val="6"/>
    </w:pPr>
    <w:rPr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5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5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5A94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a3">
    <w:name w:val="Plain Text"/>
    <w:basedOn w:val="a"/>
    <w:link w:val="a4"/>
    <w:rsid w:val="00DC5A9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C5A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C5A9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C5A94"/>
    <w:pPr>
      <w:ind w:right="5244"/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DC5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C5A94"/>
    <w:pPr>
      <w:ind w:left="4253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C5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6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C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CD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semiHidden/>
    <w:unhideWhenUsed/>
    <w:rsid w:val="008A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65000"/>
          </a:schemeClr>
        </a:solidFill>
      </c:spPr>
    </c:floor>
    <c:sideWall>
      <c:thickness val="0"/>
      <c:spPr>
        <a:solidFill>
          <a:schemeClr val="bg2">
            <a:lumMod val="75000"/>
          </a:schemeClr>
        </a:solidFill>
      </c:spPr>
    </c:sideWall>
    <c:backWall>
      <c:thickness val="0"/>
      <c:spPr>
        <a:solidFill>
          <a:schemeClr val="bg2">
            <a:lumMod val="75000"/>
          </a:schemeClr>
        </a:solidFill>
      </c:spPr>
    </c:backWall>
    <c:plotArea>
      <c:layout>
        <c:manualLayout>
          <c:layoutTarget val="inner"/>
          <c:xMode val="edge"/>
          <c:yMode val="edge"/>
          <c:x val="5.8832932341791502E-2"/>
          <c:y val="0.13962473440819897"/>
          <c:w val="0.94116706765820934"/>
          <c:h val="0.634617860267466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преступления тяжких и особо тяжких составов</c:v>
                </c:pt>
                <c:pt idx="1">
                  <c:v>преступления, следствие по которым обязательно</c:v>
                </c:pt>
                <c:pt idx="2">
                  <c:v>преступления, следствие по которым необязательно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147</c:v>
                </c:pt>
                <c:pt idx="2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78-4CBB-8563-904233A466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раскрыто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преступления тяжких и особо тяжких составов</c:v>
                </c:pt>
                <c:pt idx="1">
                  <c:v>преступления, следствие по которым обязательно</c:v>
                </c:pt>
                <c:pt idx="2">
                  <c:v>преступления, следствие по которым необязательно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100</c:v>
                </c:pt>
                <c:pt idx="2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78-4CBB-8563-904233A466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приостановлено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преступления тяжких и особо тяжких составов</c:v>
                </c:pt>
                <c:pt idx="1">
                  <c:v>преступления, следствие по которым обязательно</c:v>
                </c:pt>
                <c:pt idx="2">
                  <c:v>преступления, следствие по которым необязательно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</c:v>
                </c:pt>
                <c:pt idx="1">
                  <c:v>51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78-4CBB-8563-904233A46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707744"/>
        <c:axId val="168708136"/>
        <c:axId val="0"/>
      </c:bar3DChart>
      <c:catAx>
        <c:axId val="16870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708136"/>
        <c:crosses val="autoZero"/>
        <c:auto val="1"/>
        <c:lblAlgn val="ctr"/>
        <c:lblOffset val="100"/>
        <c:noMultiLvlLbl val="0"/>
      </c:catAx>
      <c:valAx>
        <c:axId val="168708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707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997448235637905E-2"/>
          <c:y val="2.3809523809523964E-2"/>
          <c:w val="0.55426939764397587"/>
          <c:h val="7.1757592800899883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8689653589219698E-2"/>
          <c:w val="1"/>
          <c:h val="0.96131034641078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3"/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0-4665-44F1-80EE-03C0A24FA686}"/>
              </c:ext>
            </c:extLst>
          </c:dPt>
          <c:dPt>
            <c:idx val="3"/>
            <c:bubble3D val="0"/>
            <c:explosion val="9"/>
            <c:extLst>
              <c:ext xmlns:c16="http://schemas.microsoft.com/office/drawing/2014/chart" uri="{C3380CC4-5D6E-409C-BE32-E72D297353CC}">
                <c16:uniqueId val="{00000001-4665-44F1-80EE-03C0A24FA686}"/>
              </c:ext>
            </c:extLst>
          </c:dPt>
          <c:dPt>
            <c:idx val="6"/>
            <c:bubble3D val="0"/>
            <c:explosion val="8"/>
            <c:extLst>
              <c:ext xmlns:c16="http://schemas.microsoft.com/office/drawing/2014/chart" uri="{C3380CC4-5D6E-409C-BE32-E72D297353CC}">
                <c16:uniqueId val="{00000002-4665-44F1-80EE-03C0A24FA686}"/>
              </c:ext>
            </c:extLst>
          </c:dPt>
          <c:dPt>
            <c:idx val="8"/>
            <c:bubble3D val="0"/>
            <c:explosion val="5"/>
            <c:extLst>
              <c:ext xmlns:c16="http://schemas.microsoft.com/office/drawing/2014/chart" uri="{C3380CC4-5D6E-409C-BE32-E72D297353CC}">
                <c16:uniqueId val="{00000003-4665-44F1-80EE-03C0A24FA686}"/>
              </c:ext>
            </c:extLst>
          </c:dPt>
          <c:dLbls>
            <c:dLbl>
              <c:idx val="0"/>
              <c:layout>
                <c:manualLayout>
                  <c:x val="0.14367982936112805"/>
                  <c:y val="-5.07692237331273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6852894356447"/>
                      <c:h val="0.142686687419886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665-44F1-80EE-03C0A24FA686}"/>
                </c:ext>
              </c:extLst>
            </c:dLbl>
            <c:dLbl>
              <c:idx val="1"/>
              <c:layout>
                <c:manualLayout>
                  <c:x val="6.4792903017253812E-3"/>
                  <c:y val="8.007886223524385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65-44F1-80EE-03C0A24FA686}"/>
                </c:ext>
              </c:extLst>
            </c:dLbl>
            <c:dLbl>
              <c:idx val="2"/>
              <c:layout>
                <c:manualLayout>
                  <c:x val="-1.4885699096225412E-2"/>
                  <c:y val="-0.151603498542274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65-44F1-80EE-03C0A24FA686}"/>
                </c:ext>
              </c:extLst>
            </c:dLbl>
            <c:dLbl>
              <c:idx val="3"/>
              <c:layout>
                <c:manualLayout>
                  <c:x val="-1.4200713824592401E-16"/>
                  <c:y val="-0.143099798571690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65-44F1-80EE-03C0A24FA686}"/>
                </c:ext>
              </c:extLst>
            </c:dLbl>
            <c:dLbl>
              <c:idx val="4"/>
              <c:layout>
                <c:manualLayout>
                  <c:x val="0"/>
                  <c:y val="-0.1150343648904352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65-44F1-80EE-03C0A24FA686}"/>
                </c:ext>
              </c:extLst>
            </c:dLbl>
            <c:dLbl>
              <c:idx val="5"/>
              <c:layout>
                <c:manualLayout>
                  <c:x val="0"/>
                  <c:y val="0.115877352065685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65-44F1-80EE-03C0A24FA686}"/>
                </c:ext>
              </c:extLst>
            </c:dLbl>
            <c:dLbl>
              <c:idx val="6"/>
              <c:layout>
                <c:manualLayout>
                  <c:x val="-0.1850079744816587"/>
                  <c:y val="-0.2305744435006848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65-44F1-80EE-03C0A24FA686}"/>
                </c:ext>
              </c:extLst>
            </c:dLbl>
            <c:dLbl>
              <c:idx val="7"/>
              <c:layout>
                <c:manualLayout>
                  <c:x val="-8.8368140585297645E-3"/>
                  <c:y val="0.136593129940390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665-44F1-80EE-03C0A24FA686}"/>
                </c:ext>
              </c:extLst>
            </c:dLbl>
            <c:dLbl>
              <c:idx val="8"/>
              <c:layout>
                <c:manualLayout>
                  <c:x val="-0.27219564061669327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65-44F1-80EE-03C0A24FA686}"/>
                </c:ext>
              </c:extLst>
            </c:dLbl>
            <c:dLbl>
              <c:idx val="10"/>
              <c:layout>
                <c:manualLayout>
                  <c:x val="-7.2301967038809145E-2"/>
                  <c:y val="-1.9436345966958212E-2"/>
                </c:manualLayout>
              </c:layout>
              <c:tx>
                <c:rich>
                  <a:bodyPr/>
                  <a:lstStyle/>
                  <a:p>
                    <a:fld id="{CFDB25C6-9F8D-452D-BF7D-0B8E5837161B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23,2%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665-44F1-80EE-03C0A24FA686}"/>
                </c:ext>
              </c:extLst>
            </c:dLbl>
            <c:dLbl>
              <c:idx val="11"/>
              <c:layout>
                <c:manualLayout>
                  <c:x val="-0.18705011155902168"/>
                  <c:y val="3.338460243489971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665-44F1-80EE-03C0A24FA686}"/>
                </c:ext>
              </c:extLst>
            </c:dLbl>
            <c:dLbl>
              <c:idx val="12"/>
              <c:layout>
                <c:manualLayout>
                  <c:x val="-0.32535885167464113"/>
                  <c:y val="4.27599611273080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665-44F1-80EE-03C0A24FA686}"/>
                </c:ext>
              </c:extLst>
            </c:dLbl>
            <c:dLbl>
              <c:idx val="13"/>
              <c:layout>
                <c:manualLayout>
                  <c:x val="-2.9653354233122063E-2"/>
                  <c:y val="1.5505096746627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90795757424202"/>
                      <c:h val="0.18699505585057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4665-44F1-80EE-03C0A24FA6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Преступления против личности (убийства, ТВЗ,изнасилования)</c:v>
                </c:pt>
                <c:pt idx="1">
                  <c:v>кражи</c:v>
                </c:pt>
                <c:pt idx="2">
                  <c:v>ДТП</c:v>
                </c:pt>
                <c:pt idx="3">
                  <c:v>Наркопреступления</c:v>
                </c:pt>
                <c:pt idx="4">
                  <c:v>Преступления в сфере незаконного оборота оружия</c:v>
                </c:pt>
                <c:pt idx="5">
                  <c:v>Коррупционные преступления</c:v>
                </c:pt>
                <c:pt idx="6">
                  <c:v>Экономические преступления</c:v>
                </c:pt>
                <c:pt idx="7">
                  <c:v>Угоны</c:v>
                </c:pt>
                <c:pt idx="8">
                  <c:v>Мошенничества общеуголовной направленности</c:v>
                </c:pt>
                <c:pt idx="9">
                  <c:v>Иные</c:v>
                </c:pt>
                <c:pt idx="10">
                  <c:v>264.1 УК РФ</c:v>
                </c:pt>
                <c:pt idx="11">
                  <c:v>Грабежи</c:v>
                </c:pt>
                <c:pt idx="12">
                  <c:v>Разбои</c:v>
                </c:pt>
                <c:pt idx="13">
                  <c:v>Преступления террористической направленности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0.3</c:v>
                </c:pt>
                <c:pt idx="1">
                  <c:v>10.6</c:v>
                </c:pt>
                <c:pt idx="2">
                  <c:v>1.2</c:v>
                </c:pt>
                <c:pt idx="3">
                  <c:v>9</c:v>
                </c:pt>
                <c:pt idx="4">
                  <c:v>1.8</c:v>
                </c:pt>
                <c:pt idx="5">
                  <c:v>5.3</c:v>
                </c:pt>
                <c:pt idx="6">
                  <c:v>9</c:v>
                </c:pt>
                <c:pt idx="7">
                  <c:v>0.3</c:v>
                </c:pt>
                <c:pt idx="8">
                  <c:v>10.9</c:v>
                </c:pt>
                <c:pt idx="9">
                  <c:v>23.5</c:v>
                </c:pt>
                <c:pt idx="10">
                  <c:v>25.7</c:v>
                </c:pt>
                <c:pt idx="11">
                  <c:v>0.3</c:v>
                </c:pt>
                <c:pt idx="12">
                  <c:v>0.6</c:v>
                </c:pt>
                <c:pt idx="13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665-44F1-80EE-03C0A24FA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2</cp:revision>
  <cp:lastPrinted>2023-01-09T06:44:00Z</cp:lastPrinted>
  <dcterms:created xsi:type="dcterms:W3CDTF">2023-02-17T07:06:00Z</dcterms:created>
  <dcterms:modified xsi:type="dcterms:W3CDTF">2023-02-17T07:06:00Z</dcterms:modified>
</cp:coreProperties>
</file>