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F7" w:rsidRDefault="008F5DF7" w:rsidP="008F5DF7">
      <w:pPr>
        <w:ind w:right="-185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67691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DF7" w:rsidRPr="004C3C0A" w:rsidRDefault="008F5DF7" w:rsidP="008F5DF7">
      <w:pPr>
        <w:ind w:right="-185"/>
        <w:rPr>
          <w:color w:val="000000"/>
        </w:rPr>
      </w:pPr>
    </w:p>
    <w:p w:rsidR="008F5DF7" w:rsidRDefault="008F5DF7" w:rsidP="008F5DF7">
      <w:pPr>
        <w:ind w:right="-185"/>
        <w:jc w:val="center"/>
        <w:rPr>
          <w:b/>
          <w:color w:val="000000"/>
        </w:rPr>
      </w:pPr>
    </w:p>
    <w:p w:rsidR="008B747C" w:rsidRPr="004C3C0A" w:rsidRDefault="008B747C" w:rsidP="008F5DF7">
      <w:pPr>
        <w:ind w:right="-185"/>
        <w:jc w:val="center"/>
        <w:rPr>
          <w:b/>
          <w:color w:val="000000"/>
        </w:rPr>
      </w:pPr>
    </w:p>
    <w:p w:rsidR="008F5DF7" w:rsidRPr="004C3C0A" w:rsidRDefault="008F5DF7" w:rsidP="008F5DF7">
      <w:pPr>
        <w:shd w:val="clear" w:color="auto" w:fill="FFFFFF"/>
        <w:jc w:val="center"/>
        <w:rPr>
          <w:b/>
          <w:color w:val="000000"/>
          <w:szCs w:val="28"/>
        </w:rPr>
      </w:pPr>
      <w:r w:rsidRPr="004C3C0A">
        <w:rPr>
          <w:b/>
          <w:color w:val="000000"/>
          <w:szCs w:val="28"/>
        </w:rPr>
        <w:t>МИНИСТЕРСТВО СТРОИТЕЛЬСТВА  И</w:t>
      </w:r>
    </w:p>
    <w:p w:rsidR="008F5DF7" w:rsidRPr="004C3C0A" w:rsidRDefault="008F5DF7" w:rsidP="008F5DF7">
      <w:pPr>
        <w:shd w:val="clear" w:color="auto" w:fill="FFFFFF"/>
        <w:jc w:val="center"/>
        <w:rPr>
          <w:b/>
          <w:color w:val="000000"/>
          <w:szCs w:val="28"/>
        </w:rPr>
      </w:pPr>
      <w:r w:rsidRPr="004C3C0A">
        <w:rPr>
          <w:b/>
          <w:color w:val="000000"/>
          <w:szCs w:val="28"/>
        </w:rPr>
        <w:t>ЖИЛИЩНО - КОММУНАЛЬНОГО ХОЗЯЙСТВА</w:t>
      </w:r>
    </w:p>
    <w:p w:rsidR="008F5DF7" w:rsidRPr="004C3C0A" w:rsidRDefault="008F5DF7" w:rsidP="008F5DF7">
      <w:pPr>
        <w:shd w:val="clear" w:color="auto" w:fill="FFFFFF"/>
        <w:jc w:val="center"/>
        <w:rPr>
          <w:b/>
          <w:color w:val="000000"/>
          <w:szCs w:val="28"/>
          <w:u w:val="single"/>
        </w:rPr>
      </w:pPr>
      <w:r w:rsidRPr="004C3C0A">
        <w:rPr>
          <w:b/>
          <w:color w:val="000000"/>
          <w:szCs w:val="28"/>
          <w:u w:val="single"/>
        </w:rPr>
        <w:t>__________КАРАЧАЕВО-ЧЕРКЕССКОЙ РЕСПУБЛИКИ__________</w:t>
      </w:r>
    </w:p>
    <w:p w:rsidR="008F5DF7" w:rsidRPr="004C3C0A" w:rsidRDefault="008F5DF7" w:rsidP="008F5DF7">
      <w:pPr>
        <w:shd w:val="clear" w:color="auto" w:fill="FFFFFF"/>
        <w:jc w:val="center"/>
        <w:rPr>
          <w:color w:val="000000"/>
          <w:sz w:val="24"/>
        </w:rPr>
      </w:pPr>
      <w:r w:rsidRPr="004C3C0A">
        <w:rPr>
          <w:color w:val="000000"/>
          <w:sz w:val="24"/>
        </w:rPr>
        <w:t>369000, КЧР, г. Черкесск, ул. Первомайская, 34а, тел. 26-53-75, Е-</w:t>
      </w:r>
      <w:r w:rsidRPr="004C3C0A">
        <w:rPr>
          <w:color w:val="000000"/>
          <w:sz w:val="24"/>
          <w:lang w:val="en-US"/>
        </w:rPr>
        <w:t>mail</w:t>
      </w:r>
      <w:r w:rsidRPr="004C3C0A">
        <w:rPr>
          <w:color w:val="000000"/>
          <w:sz w:val="24"/>
        </w:rPr>
        <w:t xml:space="preserve">: </w:t>
      </w:r>
      <w:proofErr w:type="spellStart"/>
      <w:r w:rsidRPr="004C3C0A">
        <w:rPr>
          <w:color w:val="000000"/>
          <w:sz w:val="24"/>
          <w:lang w:val="en-US"/>
        </w:rPr>
        <w:t>mskchr</w:t>
      </w:r>
      <w:proofErr w:type="spellEnd"/>
      <w:r w:rsidRPr="004C3C0A">
        <w:rPr>
          <w:color w:val="000000"/>
          <w:sz w:val="24"/>
        </w:rPr>
        <w:t>@</w:t>
      </w:r>
      <w:r w:rsidRPr="004C3C0A">
        <w:rPr>
          <w:color w:val="000000"/>
          <w:sz w:val="24"/>
          <w:lang w:val="en-US"/>
        </w:rPr>
        <w:t>mail</w:t>
      </w:r>
      <w:r w:rsidRPr="004C3C0A">
        <w:rPr>
          <w:color w:val="000000"/>
          <w:sz w:val="24"/>
        </w:rPr>
        <w:t>.</w:t>
      </w:r>
      <w:proofErr w:type="spellStart"/>
      <w:r w:rsidRPr="004C3C0A">
        <w:rPr>
          <w:color w:val="000000"/>
          <w:sz w:val="24"/>
          <w:lang w:val="en-US"/>
        </w:rPr>
        <w:t>ru</w:t>
      </w:r>
      <w:proofErr w:type="spellEnd"/>
    </w:p>
    <w:p w:rsidR="008F5DF7" w:rsidRPr="004C3C0A" w:rsidRDefault="008F5DF7" w:rsidP="008F5DF7">
      <w:pPr>
        <w:shd w:val="clear" w:color="auto" w:fill="FFFFFF"/>
        <w:jc w:val="center"/>
        <w:rPr>
          <w:b/>
          <w:color w:val="000000"/>
          <w:szCs w:val="28"/>
        </w:rPr>
      </w:pPr>
    </w:p>
    <w:p w:rsidR="008F5DF7" w:rsidRPr="004C3C0A" w:rsidRDefault="008F5DF7" w:rsidP="008F5DF7">
      <w:pPr>
        <w:shd w:val="clear" w:color="auto" w:fill="FFFFFF"/>
        <w:jc w:val="center"/>
        <w:rPr>
          <w:b/>
          <w:color w:val="000000"/>
          <w:szCs w:val="28"/>
        </w:rPr>
      </w:pPr>
      <w:r w:rsidRPr="004C3C0A">
        <w:rPr>
          <w:b/>
          <w:color w:val="000000"/>
          <w:szCs w:val="28"/>
        </w:rPr>
        <w:t>ПРИКАЗ</w:t>
      </w:r>
    </w:p>
    <w:p w:rsidR="008F5DF7" w:rsidRPr="004C3C0A" w:rsidRDefault="008F5DF7" w:rsidP="008F5DF7">
      <w:pPr>
        <w:shd w:val="clear" w:color="auto" w:fill="FFFFFF"/>
        <w:rPr>
          <w:color w:val="000000"/>
          <w:szCs w:val="28"/>
        </w:rPr>
      </w:pPr>
    </w:p>
    <w:p w:rsidR="008F5DF7" w:rsidRPr="004C3C0A" w:rsidRDefault="008F5DF7" w:rsidP="008F5DF7">
      <w:pPr>
        <w:shd w:val="clear" w:color="auto" w:fill="FFFFFF"/>
        <w:rPr>
          <w:rFonts w:ascii="Calibri" w:hAnsi="Calibri"/>
          <w:szCs w:val="28"/>
        </w:rPr>
      </w:pPr>
      <w:r>
        <w:rPr>
          <w:szCs w:val="28"/>
        </w:rPr>
        <w:t>«___» _________2022</w:t>
      </w:r>
      <w:r w:rsidRPr="004C3C0A">
        <w:rPr>
          <w:szCs w:val="28"/>
        </w:rPr>
        <w:t xml:space="preserve"> г.                  </w:t>
      </w:r>
      <w:r w:rsidRPr="004C3C0A">
        <w:rPr>
          <w:color w:val="000000"/>
          <w:szCs w:val="28"/>
        </w:rPr>
        <w:t xml:space="preserve">г. Черкесск         </w:t>
      </w:r>
      <w:r w:rsidR="00FB558E">
        <w:rPr>
          <w:color w:val="000000"/>
          <w:szCs w:val="28"/>
        </w:rPr>
        <w:t xml:space="preserve">                           </w:t>
      </w:r>
      <w:r w:rsidRPr="004C3C0A">
        <w:rPr>
          <w:color w:val="000000"/>
          <w:szCs w:val="28"/>
        </w:rPr>
        <w:t xml:space="preserve">       </w:t>
      </w:r>
      <w:r w:rsidRPr="004C3C0A">
        <w:rPr>
          <w:szCs w:val="28"/>
        </w:rPr>
        <w:t>№ ___</w:t>
      </w:r>
      <w:r>
        <w:rPr>
          <w:szCs w:val="28"/>
        </w:rPr>
        <w:t>_</w:t>
      </w:r>
    </w:p>
    <w:p w:rsidR="008F5DF7" w:rsidRDefault="008F5DF7" w:rsidP="008F5DF7">
      <w:pPr>
        <w:rPr>
          <w:szCs w:val="28"/>
        </w:rPr>
      </w:pPr>
    </w:p>
    <w:p w:rsidR="007C6FBD" w:rsidRDefault="007C6FBD" w:rsidP="006A7BD8">
      <w:pPr>
        <w:pStyle w:val="a6"/>
        <w:ind w:firstLine="708"/>
        <w:rPr>
          <w:szCs w:val="28"/>
        </w:rPr>
      </w:pPr>
    </w:p>
    <w:p w:rsidR="00EE7DAC" w:rsidRPr="00500794" w:rsidRDefault="00EE7DAC" w:rsidP="00EE7DAC">
      <w:pPr>
        <w:jc w:val="center"/>
        <w:rPr>
          <w:spacing w:val="-6"/>
          <w:szCs w:val="28"/>
        </w:rPr>
      </w:pPr>
      <w:r w:rsidRPr="00500794">
        <w:rPr>
          <w:spacing w:val="-6"/>
          <w:szCs w:val="28"/>
        </w:rPr>
        <w:t xml:space="preserve">О назначении </w:t>
      </w:r>
      <w:r>
        <w:rPr>
          <w:spacing w:val="-6"/>
          <w:szCs w:val="28"/>
        </w:rPr>
        <w:t>общественных обсуждений</w:t>
      </w:r>
      <w:r w:rsidRPr="00500794">
        <w:rPr>
          <w:spacing w:val="-6"/>
          <w:szCs w:val="28"/>
        </w:rPr>
        <w:t xml:space="preserve"> по проект</w:t>
      </w:r>
      <w:r>
        <w:rPr>
          <w:spacing w:val="-6"/>
          <w:szCs w:val="28"/>
        </w:rPr>
        <w:t>у</w:t>
      </w:r>
      <w:r w:rsidR="00FB558E">
        <w:rPr>
          <w:spacing w:val="-6"/>
          <w:szCs w:val="28"/>
        </w:rPr>
        <w:t xml:space="preserve"> </w:t>
      </w:r>
      <w:r w:rsidRPr="00500794">
        <w:rPr>
          <w:szCs w:val="28"/>
        </w:rPr>
        <w:t xml:space="preserve">предоставления </w:t>
      </w:r>
      <w:r w:rsidRPr="00500794">
        <w:rPr>
          <w:bCs/>
          <w:szCs w:val="28"/>
          <w:lang w:eastAsia="ar-SA"/>
        </w:rPr>
        <w:t>разрешения на отклонение от предельных параметров разрешённого строительства</w:t>
      </w:r>
    </w:p>
    <w:p w:rsidR="00EE7DAC" w:rsidRPr="00500794" w:rsidRDefault="00EE7DAC" w:rsidP="00EE7DAC">
      <w:pPr>
        <w:rPr>
          <w:sz w:val="24"/>
        </w:rPr>
      </w:pPr>
    </w:p>
    <w:p w:rsidR="00EE7DAC" w:rsidRDefault="00EE7DAC" w:rsidP="00EE7DAC">
      <w:pPr>
        <w:ind w:firstLine="709"/>
        <w:rPr>
          <w:color w:val="2C2D2E"/>
          <w:szCs w:val="28"/>
        </w:rPr>
      </w:pPr>
      <w:r w:rsidRPr="006918D4">
        <w:rPr>
          <w:szCs w:val="28"/>
        </w:rPr>
        <w:t xml:space="preserve">В соответствии с </w:t>
      </w:r>
      <w:r>
        <w:rPr>
          <w:szCs w:val="28"/>
        </w:rPr>
        <w:t>Градостроительн</w:t>
      </w:r>
      <w:r w:rsidR="00CF5735">
        <w:rPr>
          <w:szCs w:val="28"/>
        </w:rPr>
        <w:t>ым</w:t>
      </w:r>
      <w:r>
        <w:rPr>
          <w:szCs w:val="28"/>
        </w:rPr>
        <w:t xml:space="preserve"> К</w:t>
      </w:r>
      <w:r w:rsidRPr="006918D4">
        <w:rPr>
          <w:szCs w:val="28"/>
        </w:rPr>
        <w:t>одекс</w:t>
      </w:r>
      <w:r w:rsidR="00CF5735">
        <w:rPr>
          <w:szCs w:val="28"/>
        </w:rPr>
        <w:t>ом</w:t>
      </w:r>
      <w:r w:rsidRPr="006918D4">
        <w:rPr>
          <w:szCs w:val="28"/>
        </w:rPr>
        <w:t xml:space="preserve"> Российской Федерации</w:t>
      </w:r>
      <w:r>
        <w:rPr>
          <w:szCs w:val="28"/>
        </w:rPr>
        <w:t xml:space="preserve"> (190-ФЗ от 29.12.2</w:t>
      </w:r>
      <w:r w:rsidR="00CF5735">
        <w:rPr>
          <w:szCs w:val="28"/>
        </w:rPr>
        <w:t>0</w:t>
      </w:r>
      <w:r>
        <w:rPr>
          <w:szCs w:val="28"/>
        </w:rPr>
        <w:t>04),</w:t>
      </w:r>
      <w:r w:rsidR="00FB558E">
        <w:rPr>
          <w:szCs w:val="28"/>
        </w:rPr>
        <w:t xml:space="preserve"> </w:t>
      </w:r>
      <w:r w:rsidRPr="00643B6A">
        <w:rPr>
          <w:szCs w:val="28"/>
        </w:rPr>
        <w:t xml:space="preserve">Законом Карачаево-Черкесской Республики от 28.12.2021 № 118-РЗ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Карачаево-Черкесской Республики», </w:t>
      </w:r>
      <w:r w:rsidRPr="00692A85">
        <w:rPr>
          <w:color w:val="2C2D2E"/>
          <w:szCs w:val="28"/>
          <w:shd w:val="clear" w:color="auto" w:fill="FFFFFF"/>
        </w:rPr>
        <w:t xml:space="preserve">Положением о Министерстве строительства и жилищно-коммунального хозяйства Карачаево-Черкесской республики, утвержденным Указом Главы Карачаево-Черкесской Республики от 04.12.2017 </w:t>
      </w:r>
      <w:r w:rsidR="00CF5735">
        <w:rPr>
          <w:color w:val="2C2D2E"/>
          <w:szCs w:val="28"/>
          <w:shd w:val="clear" w:color="auto" w:fill="FFFFFF"/>
        </w:rPr>
        <w:t>№</w:t>
      </w:r>
      <w:r w:rsidRPr="00692A85">
        <w:rPr>
          <w:color w:val="2C2D2E"/>
          <w:szCs w:val="28"/>
          <w:shd w:val="clear" w:color="auto" w:fill="FFFFFF"/>
        </w:rPr>
        <w:t xml:space="preserve"> 235 </w:t>
      </w:r>
      <w:r w:rsidRPr="00692A85">
        <w:rPr>
          <w:color w:val="2C2D2E"/>
          <w:szCs w:val="28"/>
        </w:rPr>
        <w:t>(ред. от 09.03.2022)</w:t>
      </w:r>
    </w:p>
    <w:p w:rsidR="00EE7DAC" w:rsidRPr="00500794" w:rsidRDefault="00EE7DAC" w:rsidP="00EE7DAC">
      <w:pPr>
        <w:ind w:firstLine="709"/>
        <w:rPr>
          <w:i/>
          <w:iCs/>
          <w:color w:val="808080"/>
          <w:szCs w:val="28"/>
        </w:rPr>
      </w:pPr>
    </w:p>
    <w:p w:rsidR="00EE7DAC" w:rsidRPr="00500794" w:rsidRDefault="00EE7DAC" w:rsidP="00EE7DAC">
      <w:pPr>
        <w:rPr>
          <w:b/>
          <w:szCs w:val="28"/>
        </w:rPr>
      </w:pPr>
      <w:r>
        <w:rPr>
          <w:b/>
          <w:szCs w:val="28"/>
        </w:rPr>
        <w:t>ПРИКАЗЫВАЮ</w:t>
      </w:r>
      <w:r w:rsidRPr="00500794">
        <w:rPr>
          <w:b/>
          <w:szCs w:val="28"/>
        </w:rPr>
        <w:t>:</w:t>
      </w:r>
    </w:p>
    <w:p w:rsidR="00EE7DAC" w:rsidRPr="00500794" w:rsidRDefault="00EE7DAC" w:rsidP="00EE7DAC">
      <w:pPr>
        <w:rPr>
          <w:szCs w:val="28"/>
        </w:rPr>
      </w:pPr>
    </w:p>
    <w:p w:rsidR="00362C00" w:rsidRDefault="008B747C" w:rsidP="008B747C">
      <w:pPr>
        <w:tabs>
          <w:tab w:val="left" w:pos="993"/>
        </w:tabs>
        <w:ind w:firstLine="709"/>
        <w:rPr>
          <w:bCs/>
          <w:iCs/>
          <w:color w:val="000000"/>
          <w:szCs w:val="28"/>
        </w:rPr>
      </w:pPr>
      <w:r>
        <w:rPr>
          <w:bCs/>
          <w:iCs/>
          <w:szCs w:val="28"/>
        </w:rPr>
        <w:t xml:space="preserve">1. </w:t>
      </w:r>
      <w:r w:rsidR="00EE7DAC" w:rsidRPr="008B747C">
        <w:rPr>
          <w:bCs/>
          <w:iCs/>
          <w:szCs w:val="28"/>
        </w:rPr>
        <w:t xml:space="preserve">Назначить общественные обсуждения по </w:t>
      </w:r>
      <w:r w:rsidR="00EE7DAC" w:rsidRPr="008B747C">
        <w:rPr>
          <w:szCs w:val="28"/>
        </w:rPr>
        <w:t>проекту</w:t>
      </w:r>
      <w:r w:rsidR="00FB558E">
        <w:rPr>
          <w:szCs w:val="28"/>
        </w:rPr>
        <w:t xml:space="preserve"> </w:t>
      </w:r>
      <w:r w:rsidR="00EE7DAC" w:rsidRPr="008B747C">
        <w:rPr>
          <w:szCs w:val="28"/>
        </w:rPr>
        <w:t xml:space="preserve">предоставления </w:t>
      </w:r>
      <w:r w:rsidR="00EE7DAC" w:rsidRPr="008B747C">
        <w:rPr>
          <w:bCs/>
          <w:szCs w:val="28"/>
          <w:lang w:eastAsia="ar-SA"/>
        </w:rPr>
        <w:t xml:space="preserve">разрешения на отклонение от предельных параметров разрешённого строительства объектов недвижимости </w:t>
      </w:r>
      <w:r w:rsidR="00EE7DAC" w:rsidRPr="008B747C">
        <w:rPr>
          <w:szCs w:val="28"/>
        </w:rPr>
        <w:t xml:space="preserve">(далее – Проект) </w:t>
      </w:r>
      <w:r w:rsidR="00EE7DAC" w:rsidRPr="008B747C">
        <w:rPr>
          <w:bCs/>
          <w:szCs w:val="28"/>
          <w:lang w:eastAsia="ar-SA"/>
        </w:rPr>
        <w:t xml:space="preserve">на земельном участке с кадастровым номером </w:t>
      </w:r>
      <w:r w:rsidR="00362C00" w:rsidRPr="004C7F96">
        <w:rPr>
          <w:bCs/>
          <w:iCs/>
          <w:szCs w:val="28"/>
        </w:rPr>
        <w:t>09:</w:t>
      </w:r>
      <w:r w:rsidR="00362C00">
        <w:rPr>
          <w:bCs/>
          <w:iCs/>
          <w:szCs w:val="28"/>
        </w:rPr>
        <w:t>10</w:t>
      </w:r>
      <w:r w:rsidR="00362C00" w:rsidRPr="004C7F96">
        <w:rPr>
          <w:bCs/>
          <w:iCs/>
          <w:szCs w:val="28"/>
        </w:rPr>
        <w:t>:00</w:t>
      </w:r>
      <w:r w:rsidR="00362C00">
        <w:rPr>
          <w:bCs/>
          <w:iCs/>
          <w:szCs w:val="28"/>
        </w:rPr>
        <w:t>50106</w:t>
      </w:r>
      <w:r w:rsidR="00362C00" w:rsidRPr="004C7F96">
        <w:rPr>
          <w:bCs/>
          <w:iCs/>
          <w:szCs w:val="28"/>
        </w:rPr>
        <w:t>:</w:t>
      </w:r>
      <w:r w:rsidR="00362C00">
        <w:rPr>
          <w:bCs/>
          <w:iCs/>
          <w:szCs w:val="28"/>
        </w:rPr>
        <w:t>32</w:t>
      </w:r>
      <w:r w:rsidR="00362C00" w:rsidRPr="004C7F96">
        <w:rPr>
          <w:bCs/>
          <w:iCs/>
          <w:szCs w:val="28"/>
        </w:rPr>
        <w:t xml:space="preserve"> по адресу: Карачаево-Черкесская Республика, </w:t>
      </w:r>
      <w:r w:rsidR="00362C00">
        <w:rPr>
          <w:bCs/>
          <w:iCs/>
          <w:szCs w:val="28"/>
        </w:rPr>
        <w:t>Карачаевский городской округ</w:t>
      </w:r>
      <w:r w:rsidR="00362C00" w:rsidRPr="004C7F96">
        <w:rPr>
          <w:bCs/>
          <w:iCs/>
          <w:szCs w:val="28"/>
        </w:rPr>
        <w:t xml:space="preserve">, </w:t>
      </w:r>
      <w:r w:rsidR="00362C00">
        <w:rPr>
          <w:bCs/>
          <w:iCs/>
          <w:szCs w:val="28"/>
        </w:rPr>
        <w:t>г. Теберда, ул. Ленина, 36б</w:t>
      </w:r>
      <w:r w:rsidR="00362C00" w:rsidRPr="00F26382">
        <w:rPr>
          <w:bCs/>
          <w:iCs/>
          <w:color w:val="000000"/>
          <w:szCs w:val="28"/>
        </w:rPr>
        <w:t xml:space="preserve"> с видом разрешённого использования – </w:t>
      </w:r>
      <w:r w:rsidR="00362C00">
        <w:rPr>
          <w:bCs/>
          <w:iCs/>
          <w:color w:val="000000"/>
          <w:szCs w:val="28"/>
        </w:rPr>
        <w:t xml:space="preserve">гостиничное обслуживание </w:t>
      </w:r>
      <w:r w:rsidR="00362C00" w:rsidRPr="008B747C">
        <w:rPr>
          <w:szCs w:val="28"/>
        </w:rPr>
        <w:t>(Прилож</w:t>
      </w:r>
      <w:r w:rsidR="00362C00">
        <w:rPr>
          <w:szCs w:val="28"/>
        </w:rPr>
        <w:t>ение 1).</w:t>
      </w:r>
    </w:p>
    <w:p w:rsidR="00EE7DAC" w:rsidRPr="00750781" w:rsidRDefault="00EE7DAC" w:rsidP="00EE7DAC">
      <w:pPr>
        <w:tabs>
          <w:tab w:val="left" w:pos="851"/>
        </w:tabs>
        <w:ind w:firstLine="709"/>
        <w:rPr>
          <w:bCs/>
          <w:iCs/>
          <w:szCs w:val="28"/>
        </w:rPr>
      </w:pPr>
      <w:r w:rsidRPr="00750781">
        <w:rPr>
          <w:bCs/>
          <w:szCs w:val="28"/>
          <w:lang w:eastAsia="ar-SA"/>
        </w:rPr>
        <w:t xml:space="preserve">2. </w:t>
      </w:r>
      <w:r w:rsidRPr="00750781">
        <w:rPr>
          <w:bCs/>
          <w:iCs/>
          <w:szCs w:val="28"/>
        </w:rPr>
        <w:t xml:space="preserve">Определить </w:t>
      </w:r>
      <w:r w:rsidRPr="00750781">
        <w:rPr>
          <w:szCs w:val="28"/>
        </w:rPr>
        <w:t>состав</w:t>
      </w:r>
      <w:r w:rsidR="00FB558E">
        <w:rPr>
          <w:szCs w:val="28"/>
        </w:rPr>
        <w:t xml:space="preserve"> </w:t>
      </w:r>
      <w:r w:rsidRPr="00750781">
        <w:rPr>
          <w:szCs w:val="28"/>
        </w:rPr>
        <w:t>оргкомитета, ответственного за подготовку и проведение</w:t>
      </w:r>
      <w:r w:rsidR="00624EE4">
        <w:rPr>
          <w:szCs w:val="28"/>
        </w:rPr>
        <w:t xml:space="preserve"> </w:t>
      </w:r>
      <w:r w:rsidR="00C242CC">
        <w:rPr>
          <w:spacing w:val="-6"/>
          <w:szCs w:val="28"/>
        </w:rPr>
        <w:t>общественных обсуждений</w:t>
      </w:r>
      <w:r>
        <w:rPr>
          <w:szCs w:val="28"/>
        </w:rPr>
        <w:t xml:space="preserve"> (П</w:t>
      </w:r>
      <w:r w:rsidRPr="00750781">
        <w:rPr>
          <w:szCs w:val="28"/>
        </w:rPr>
        <w:t xml:space="preserve">риложение </w:t>
      </w:r>
      <w:r w:rsidR="00CF5735">
        <w:rPr>
          <w:szCs w:val="28"/>
        </w:rPr>
        <w:t>2</w:t>
      </w:r>
      <w:r w:rsidRPr="00750781">
        <w:rPr>
          <w:szCs w:val="28"/>
        </w:rPr>
        <w:t>).</w:t>
      </w:r>
    </w:p>
    <w:p w:rsidR="00EE7DAC" w:rsidRPr="00750781" w:rsidRDefault="00EE7DAC" w:rsidP="00EE7D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 w:rsidRPr="00750781">
        <w:rPr>
          <w:szCs w:val="28"/>
        </w:rPr>
        <w:t>3. Провести</w:t>
      </w:r>
      <w:r w:rsidR="00FB558E">
        <w:rPr>
          <w:szCs w:val="28"/>
        </w:rPr>
        <w:t xml:space="preserve"> </w:t>
      </w:r>
      <w:r>
        <w:rPr>
          <w:spacing w:val="-6"/>
          <w:szCs w:val="28"/>
        </w:rPr>
        <w:t xml:space="preserve">общественные обсуждения </w:t>
      </w:r>
      <w:r w:rsidRPr="00750781">
        <w:rPr>
          <w:szCs w:val="28"/>
        </w:rPr>
        <w:t>по Проект</w:t>
      </w:r>
      <w:r>
        <w:rPr>
          <w:szCs w:val="28"/>
        </w:rPr>
        <w:t>у</w:t>
      </w:r>
      <w:r w:rsidRPr="00750781">
        <w:rPr>
          <w:szCs w:val="28"/>
        </w:rPr>
        <w:t xml:space="preserve"> в срок не менее </w:t>
      </w:r>
      <w:r>
        <w:rPr>
          <w:szCs w:val="28"/>
        </w:rPr>
        <w:t>четырнадцати дней</w:t>
      </w:r>
      <w:r w:rsidRPr="00750781">
        <w:rPr>
          <w:szCs w:val="28"/>
        </w:rPr>
        <w:t xml:space="preserve"> со дня обнародования настоящего </w:t>
      </w:r>
      <w:r>
        <w:rPr>
          <w:szCs w:val="28"/>
        </w:rPr>
        <w:t>приказа</w:t>
      </w:r>
      <w:r w:rsidRPr="00750781">
        <w:rPr>
          <w:color w:val="1F1F1F"/>
          <w:szCs w:val="28"/>
        </w:rPr>
        <w:t>.</w:t>
      </w:r>
    </w:p>
    <w:p w:rsidR="00EE7DAC" w:rsidRPr="00500794" w:rsidRDefault="009C44DD" w:rsidP="00EE7DAC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EE7DAC" w:rsidRPr="00500794">
        <w:rPr>
          <w:szCs w:val="28"/>
          <w:shd w:val="clear" w:color="auto" w:fill="FFFFFF"/>
        </w:rPr>
        <w:t>.</w:t>
      </w:r>
      <w:r w:rsidR="00EE7DAC" w:rsidRPr="00500794">
        <w:rPr>
          <w:color w:val="000000"/>
          <w:szCs w:val="28"/>
        </w:rPr>
        <w:t xml:space="preserve"> Оргкомитету</w:t>
      </w:r>
      <w:r w:rsidR="00EE7DAC" w:rsidRPr="00500794">
        <w:rPr>
          <w:szCs w:val="28"/>
          <w:shd w:val="clear" w:color="auto" w:fill="FFFFFF"/>
        </w:rPr>
        <w:t>:</w:t>
      </w:r>
    </w:p>
    <w:p w:rsidR="00EE7DAC" w:rsidRPr="00500794" w:rsidRDefault="009C44DD" w:rsidP="00EE7DAC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.1. организовать подготовку и проведение</w:t>
      </w:r>
      <w:r w:rsidR="00624EE4">
        <w:rPr>
          <w:color w:val="1F1F1F"/>
          <w:szCs w:val="28"/>
        </w:rPr>
        <w:t xml:space="preserve"> </w:t>
      </w:r>
      <w:r w:rsidR="00EE7DAC">
        <w:rPr>
          <w:spacing w:val="-6"/>
          <w:szCs w:val="28"/>
        </w:rPr>
        <w:t>общественных обсуждений</w:t>
      </w:r>
      <w:r w:rsidR="00EE7DAC" w:rsidRPr="00500794">
        <w:rPr>
          <w:color w:val="1F1F1F"/>
          <w:szCs w:val="28"/>
        </w:rPr>
        <w:t xml:space="preserve"> по обсуждению </w:t>
      </w:r>
      <w:r w:rsidR="00EE7DAC" w:rsidRPr="00500794">
        <w:rPr>
          <w:szCs w:val="28"/>
        </w:rPr>
        <w:t>Проект</w:t>
      </w:r>
      <w:r w:rsidR="002B5A28">
        <w:rPr>
          <w:szCs w:val="28"/>
        </w:rPr>
        <w:t>а</w:t>
      </w:r>
      <w:r w:rsidR="00EE7DAC" w:rsidRPr="00500794">
        <w:rPr>
          <w:color w:val="1F1F1F"/>
          <w:szCs w:val="28"/>
        </w:rPr>
        <w:t>;</w:t>
      </w:r>
    </w:p>
    <w:p w:rsidR="00EE7DAC" w:rsidRPr="00500794" w:rsidRDefault="009C44DD" w:rsidP="00EE7DAC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</w:t>
      </w:r>
      <w:r>
        <w:rPr>
          <w:color w:val="1F1F1F"/>
          <w:szCs w:val="28"/>
        </w:rPr>
        <w:t>2</w:t>
      </w:r>
      <w:r w:rsidR="00EE7DAC" w:rsidRPr="00500794">
        <w:rPr>
          <w:color w:val="1F1F1F"/>
          <w:szCs w:val="28"/>
        </w:rPr>
        <w:t>. организовать прием и регистрацию индивидуальных и коллективных письменных предложений и замечаний по Проект</w:t>
      </w:r>
      <w:r>
        <w:rPr>
          <w:color w:val="1F1F1F"/>
          <w:szCs w:val="28"/>
        </w:rPr>
        <w:t>у</w:t>
      </w:r>
      <w:r w:rsidR="00EE7DAC" w:rsidRPr="00500794">
        <w:rPr>
          <w:color w:val="1F1F1F"/>
          <w:szCs w:val="28"/>
        </w:rPr>
        <w:t>;</w:t>
      </w:r>
    </w:p>
    <w:p w:rsidR="00FB558E" w:rsidRPr="00500794" w:rsidRDefault="009C44DD" w:rsidP="00FB558E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</w:t>
      </w:r>
      <w:r>
        <w:rPr>
          <w:color w:val="1F1F1F"/>
          <w:szCs w:val="28"/>
        </w:rPr>
        <w:t>3</w:t>
      </w:r>
      <w:r w:rsidR="00EE7DAC" w:rsidRPr="00500794">
        <w:rPr>
          <w:color w:val="1F1F1F"/>
          <w:szCs w:val="28"/>
        </w:rPr>
        <w:t xml:space="preserve">. обеспечить обнародование </w:t>
      </w:r>
      <w:r w:rsidR="00CF5735">
        <w:rPr>
          <w:color w:val="1F1F1F"/>
          <w:szCs w:val="28"/>
        </w:rPr>
        <w:t>о</w:t>
      </w:r>
      <w:r w:rsidR="00EE7DAC" w:rsidRPr="00500794">
        <w:rPr>
          <w:color w:val="1F1F1F"/>
          <w:szCs w:val="28"/>
        </w:rPr>
        <w:t xml:space="preserve">повещения о начале проведения </w:t>
      </w:r>
      <w:r w:rsidR="002B5A28">
        <w:rPr>
          <w:color w:val="1F1F1F"/>
          <w:szCs w:val="28"/>
        </w:rPr>
        <w:t>общественных обсуждений</w:t>
      </w:r>
      <w:r w:rsidR="00EE7DAC" w:rsidRPr="00500794">
        <w:rPr>
          <w:color w:val="1F1F1F"/>
          <w:szCs w:val="28"/>
        </w:rPr>
        <w:t>, дате, месте и времени на информационн</w:t>
      </w:r>
      <w:r w:rsidR="00EE7DAC">
        <w:rPr>
          <w:color w:val="1F1F1F"/>
          <w:szCs w:val="28"/>
        </w:rPr>
        <w:t>ых</w:t>
      </w:r>
      <w:r w:rsidR="00EE7DAC" w:rsidRPr="00500794">
        <w:rPr>
          <w:color w:val="1F1F1F"/>
          <w:szCs w:val="28"/>
        </w:rPr>
        <w:t xml:space="preserve"> стенд</w:t>
      </w:r>
      <w:r w:rsidR="00EE7DAC">
        <w:rPr>
          <w:color w:val="1F1F1F"/>
          <w:szCs w:val="28"/>
        </w:rPr>
        <w:t>ах</w:t>
      </w:r>
      <w:r w:rsidR="00EE7DAC" w:rsidRPr="00500794">
        <w:rPr>
          <w:color w:val="1F1F1F"/>
          <w:szCs w:val="28"/>
        </w:rPr>
        <w:t xml:space="preserve"> в здани</w:t>
      </w:r>
      <w:r w:rsidR="00EE7DAC">
        <w:rPr>
          <w:color w:val="1F1F1F"/>
          <w:szCs w:val="28"/>
        </w:rPr>
        <w:t>ях</w:t>
      </w:r>
      <w:r w:rsidR="00624EE4">
        <w:rPr>
          <w:color w:val="1F1F1F"/>
          <w:szCs w:val="28"/>
        </w:rPr>
        <w:t xml:space="preserve"> </w:t>
      </w:r>
      <w:r w:rsidR="00CF5735">
        <w:rPr>
          <w:szCs w:val="28"/>
        </w:rPr>
        <w:lastRenderedPageBreak/>
        <w:t>Министерства строительства и жилищно-коммунального хозяйства Карачаево-Черкесской Республики,</w:t>
      </w:r>
      <w:r w:rsidR="00FB558E">
        <w:rPr>
          <w:szCs w:val="28"/>
        </w:rPr>
        <w:t xml:space="preserve"> Администрации </w:t>
      </w:r>
      <w:r w:rsidR="00FB558E">
        <w:rPr>
          <w:color w:val="1F1F1F"/>
          <w:szCs w:val="28"/>
        </w:rPr>
        <w:t xml:space="preserve">Карачаевского городского округа, Администрации </w:t>
      </w:r>
      <w:r w:rsidR="00595E57">
        <w:rPr>
          <w:color w:val="1F1F1F"/>
          <w:szCs w:val="28"/>
        </w:rPr>
        <w:t>г. Теберда</w:t>
      </w:r>
      <w:r w:rsidR="00FB558E">
        <w:rPr>
          <w:color w:val="1F1F1F"/>
          <w:szCs w:val="28"/>
        </w:rPr>
        <w:t xml:space="preserve"> и </w:t>
      </w:r>
      <w:r w:rsidR="00FB558E" w:rsidRPr="00500794">
        <w:rPr>
          <w:szCs w:val="28"/>
        </w:rPr>
        <w:t>разместить на официальн</w:t>
      </w:r>
      <w:r w:rsidR="00FB558E">
        <w:rPr>
          <w:szCs w:val="28"/>
        </w:rPr>
        <w:t>ых</w:t>
      </w:r>
      <w:r w:rsidR="00FB558E" w:rsidRPr="00500794">
        <w:rPr>
          <w:szCs w:val="28"/>
        </w:rPr>
        <w:t xml:space="preserve"> сайт</w:t>
      </w:r>
      <w:r w:rsidR="00FB558E">
        <w:rPr>
          <w:szCs w:val="28"/>
        </w:rPr>
        <w:t xml:space="preserve">ах Министерства строительства и жилищно-коммунального хозяйства Карачаево-Черкесской Республики и </w:t>
      </w:r>
      <w:r w:rsidR="00FB558E">
        <w:rPr>
          <w:color w:val="1F1F1F"/>
          <w:szCs w:val="28"/>
        </w:rPr>
        <w:t>Карачаевского городского округа</w:t>
      </w:r>
      <w:r w:rsidR="00FB558E">
        <w:rPr>
          <w:szCs w:val="28"/>
        </w:rPr>
        <w:t xml:space="preserve"> </w:t>
      </w:r>
      <w:r w:rsidR="00FB558E" w:rsidRPr="00500794">
        <w:rPr>
          <w:szCs w:val="28"/>
        </w:rPr>
        <w:t>в сети «Интернет»</w:t>
      </w:r>
      <w:r w:rsidR="00FB558E" w:rsidRPr="00500794">
        <w:rPr>
          <w:szCs w:val="28"/>
          <w:lang w:eastAsia="ar-SA"/>
        </w:rPr>
        <w:t xml:space="preserve"> (</w:t>
      </w:r>
      <w:hyperlink r:id="rId6" w:history="1">
        <w:r w:rsidR="00FB558E" w:rsidRPr="00F55709">
          <w:rPr>
            <w:rStyle w:val="a3"/>
            <w:szCs w:val="28"/>
            <w:lang w:val="en-US" w:eastAsia="ar-SA"/>
          </w:rPr>
          <w:t>www</w:t>
        </w:r>
        <w:r w:rsidR="00FB558E" w:rsidRPr="00F55709">
          <w:rPr>
            <w:rStyle w:val="a3"/>
            <w:szCs w:val="28"/>
            <w:lang w:eastAsia="ar-SA"/>
          </w:rPr>
          <w:t>.минстройкчр.рф</w:t>
        </w:r>
      </w:hyperlink>
      <w:r w:rsidR="00FB558E">
        <w:rPr>
          <w:color w:val="0000FF"/>
          <w:szCs w:val="28"/>
          <w:u w:val="single"/>
          <w:lang w:eastAsia="ar-SA"/>
        </w:rPr>
        <w:t xml:space="preserve">, </w:t>
      </w:r>
      <w:r w:rsidR="00FB558E" w:rsidRPr="000645B8">
        <w:rPr>
          <w:color w:val="0000FF"/>
          <w:szCs w:val="28"/>
          <w:u w:val="single"/>
          <w:lang w:eastAsia="ar-SA"/>
        </w:rPr>
        <w:t>www.</w:t>
      </w:r>
      <w:r w:rsidR="00FB558E">
        <w:rPr>
          <w:color w:val="0000FF"/>
          <w:szCs w:val="28"/>
          <w:u w:val="single"/>
          <w:lang w:val="en-US" w:eastAsia="ar-SA"/>
        </w:rPr>
        <w:t>karachaevsk</w:t>
      </w:r>
      <w:r w:rsidR="00FB558E" w:rsidRPr="009732AA">
        <w:rPr>
          <w:color w:val="0000FF"/>
          <w:szCs w:val="28"/>
          <w:u w:val="single"/>
          <w:lang w:eastAsia="ar-SA"/>
        </w:rPr>
        <w:t>.</w:t>
      </w:r>
      <w:r w:rsidR="00FB558E">
        <w:rPr>
          <w:color w:val="0000FF"/>
          <w:szCs w:val="28"/>
          <w:u w:val="single"/>
          <w:lang w:val="en-US" w:eastAsia="ar-SA"/>
        </w:rPr>
        <w:t>info</w:t>
      </w:r>
      <w:r w:rsidR="00FB558E" w:rsidRPr="000645B8">
        <w:rPr>
          <w:color w:val="0000FF"/>
          <w:szCs w:val="28"/>
          <w:u w:val="single"/>
          <w:lang w:eastAsia="ar-SA"/>
        </w:rPr>
        <w:t>.</w:t>
      </w:r>
      <w:proofErr w:type="spellStart"/>
      <w:r w:rsidR="00FB558E" w:rsidRPr="000645B8">
        <w:rPr>
          <w:color w:val="0000FF"/>
          <w:szCs w:val="28"/>
          <w:u w:val="single"/>
          <w:lang w:eastAsia="ar-SA"/>
        </w:rPr>
        <w:t>ru</w:t>
      </w:r>
      <w:proofErr w:type="spellEnd"/>
      <w:r w:rsidR="00FB558E">
        <w:rPr>
          <w:color w:val="0000FF"/>
          <w:szCs w:val="28"/>
          <w:u w:val="single"/>
          <w:lang w:eastAsia="ar-SA"/>
        </w:rPr>
        <w:t>,</w:t>
      </w:r>
      <w:r w:rsidR="00FB558E" w:rsidRPr="00500794">
        <w:rPr>
          <w:szCs w:val="28"/>
          <w:lang w:eastAsia="ar-SA"/>
        </w:rPr>
        <w:t>)</w:t>
      </w:r>
      <w:r w:rsidR="00FB558E" w:rsidRPr="00500794">
        <w:rPr>
          <w:color w:val="1F1F1F"/>
          <w:szCs w:val="28"/>
        </w:rPr>
        <w:t>;</w:t>
      </w:r>
    </w:p>
    <w:p w:rsidR="00EE7DAC" w:rsidRPr="00500794" w:rsidRDefault="009C44DD" w:rsidP="00EE7DAC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</w:t>
      </w: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 обобщить и включить в протокол</w:t>
      </w:r>
      <w:r w:rsidR="00624EE4">
        <w:rPr>
          <w:color w:val="1F1F1F"/>
          <w:szCs w:val="28"/>
        </w:rPr>
        <w:t xml:space="preserve"> </w:t>
      </w:r>
      <w:r w:rsidR="002B5A28">
        <w:rPr>
          <w:spacing w:val="-6"/>
          <w:szCs w:val="28"/>
        </w:rPr>
        <w:t>общественных обсуждений</w:t>
      </w:r>
      <w:r w:rsidR="00EE7DAC" w:rsidRPr="00500794">
        <w:rPr>
          <w:color w:val="1F1F1F"/>
          <w:szCs w:val="28"/>
        </w:rPr>
        <w:t xml:space="preserve"> предложения и замечания, касающиеся Проект</w:t>
      </w:r>
      <w:r w:rsidR="002B5A28">
        <w:rPr>
          <w:color w:val="1F1F1F"/>
          <w:szCs w:val="28"/>
        </w:rPr>
        <w:t>а</w:t>
      </w:r>
      <w:r w:rsidR="00EE7DAC" w:rsidRPr="00500794">
        <w:rPr>
          <w:color w:val="1F1F1F"/>
          <w:szCs w:val="28"/>
        </w:rPr>
        <w:t>;</w:t>
      </w:r>
    </w:p>
    <w:p w:rsidR="00EE7DAC" w:rsidRPr="00500794" w:rsidRDefault="009C44DD" w:rsidP="00EE7DAC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</w:t>
      </w:r>
      <w:r>
        <w:rPr>
          <w:color w:val="1F1F1F"/>
          <w:szCs w:val="28"/>
        </w:rPr>
        <w:t>5</w:t>
      </w:r>
      <w:r w:rsidR="00EE7DAC" w:rsidRPr="00500794">
        <w:rPr>
          <w:color w:val="1F1F1F"/>
          <w:szCs w:val="28"/>
        </w:rPr>
        <w:t>. представить подготовленную документацию по Проект</w:t>
      </w:r>
      <w:r w:rsidR="002B5A28">
        <w:rPr>
          <w:color w:val="1F1F1F"/>
          <w:szCs w:val="28"/>
        </w:rPr>
        <w:t>у</w:t>
      </w:r>
      <w:r w:rsidR="00EE7DAC" w:rsidRPr="00500794">
        <w:rPr>
          <w:color w:val="1F1F1F"/>
          <w:szCs w:val="28"/>
        </w:rPr>
        <w:t xml:space="preserve">, протокол </w:t>
      </w:r>
      <w:r w:rsidR="002B5A28">
        <w:rPr>
          <w:spacing w:val="-6"/>
          <w:szCs w:val="28"/>
        </w:rPr>
        <w:t>общественных обсуждений</w:t>
      </w:r>
      <w:r w:rsidR="00EE7DAC" w:rsidRPr="00500794">
        <w:rPr>
          <w:color w:val="1F1F1F"/>
          <w:szCs w:val="28"/>
        </w:rPr>
        <w:t xml:space="preserve">, заключение о результатах </w:t>
      </w:r>
      <w:r w:rsidR="002B5A28">
        <w:rPr>
          <w:spacing w:val="-6"/>
          <w:szCs w:val="28"/>
        </w:rPr>
        <w:t>общественных обсуждений</w:t>
      </w:r>
      <w:r w:rsidR="00624EE4">
        <w:rPr>
          <w:spacing w:val="-6"/>
          <w:szCs w:val="28"/>
        </w:rPr>
        <w:t xml:space="preserve"> </w:t>
      </w:r>
      <w:r w:rsidR="00EE7DAC" w:rsidRPr="00500794">
        <w:rPr>
          <w:color w:val="1F1F1F"/>
          <w:szCs w:val="28"/>
        </w:rPr>
        <w:t>для вынесения решения об утверждении Проект</w:t>
      </w:r>
      <w:r w:rsidR="002B5A28">
        <w:rPr>
          <w:color w:val="1F1F1F"/>
          <w:szCs w:val="28"/>
        </w:rPr>
        <w:t>а</w:t>
      </w:r>
      <w:r w:rsidR="00624EE4">
        <w:rPr>
          <w:color w:val="1F1F1F"/>
          <w:szCs w:val="28"/>
        </w:rPr>
        <w:t xml:space="preserve"> И.о Мэра Карачаевского городского округа</w:t>
      </w:r>
      <w:r w:rsidR="00EE7DAC" w:rsidRPr="00500794">
        <w:rPr>
          <w:color w:val="1F1F1F"/>
          <w:szCs w:val="28"/>
        </w:rPr>
        <w:t xml:space="preserve"> или об отклонении Проект</w:t>
      </w:r>
      <w:r w:rsidR="002B5A28">
        <w:rPr>
          <w:color w:val="1F1F1F"/>
          <w:szCs w:val="28"/>
        </w:rPr>
        <w:t>а</w:t>
      </w:r>
      <w:r w:rsidR="00EE7DAC" w:rsidRPr="00500794">
        <w:rPr>
          <w:color w:val="1F1F1F"/>
          <w:szCs w:val="28"/>
        </w:rPr>
        <w:t xml:space="preserve"> и направлении </w:t>
      </w:r>
      <w:r w:rsidR="00CF5735">
        <w:rPr>
          <w:color w:val="1F1F1F"/>
          <w:szCs w:val="28"/>
        </w:rPr>
        <w:t>его</w:t>
      </w:r>
      <w:r w:rsidR="00624EE4">
        <w:rPr>
          <w:color w:val="1F1F1F"/>
          <w:szCs w:val="28"/>
        </w:rPr>
        <w:t xml:space="preserve"> на доработку;</w:t>
      </w:r>
    </w:p>
    <w:p w:rsidR="00FB558E" w:rsidRPr="00500794" w:rsidRDefault="009C44DD" w:rsidP="00FB558E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</w:t>
      </w:r>
      <w:r>
        <w:rPr>
          <w:color w:val="1F1F1F"/>
          <w:szCs w:val="28"/>
        </w:rPr>
        <w:t>6</w:t>
      </w:r>
      <w:r w:rsidR="00EE7DAC" w:rsidRPr="00500794">
        <w:rPr>
          <w:color w:val="1F1F1F"/>
          <w:szCs w:val="28"/>
        </w:rPr>
        <w:t xml:space="preserve">. обеспечить обнародование настоящего </w:t>
      </w:r>
      <w:r w:rsidR="002B5A28">
        <w:rPr>
          <w:color w:val="1F1F1F"/>
          <w:szCs w:val="28"/>
        </w:rPr>
        <w:t>приказа</w:t>
      </w:r>
      <w:r w:rsidR="00EE7DAC" w:rsidRPr="00500794">
        <w:rPr>
          <w:color w:val="1F1F1F"/>
          <w:szCs w:val="28"/>
        </w:rPr>
        <w:t>, акта об обнародовании и Проект</w:t>
      </w:r>
      <w:r w:rsidR="002B5A28">
        <w:rPr>
          <w:color w:val="1F1F1F"/>
          <w:szCs w:val="28"/>
        </w:rPr>
        <w:t>а</w:t>
      </w:r>
      <w:r w:rsidR="00EE7DAC" w:rsidRPr="00500794">
        <w:rPr>
          <w:color w:val="1F1F1F"/>
          <w:szCs w:val="28"/>
        </w:rPr>
        <w:t xml:space="preserve"> на информационн</w:t>
      </w:r>
      <w:r w:rsidR="00EE7DAC">
        <w:rPr>
          <w:color w:val="1F1F1F"/>
          <w:szCs w:val="28"/>
        </w:rPr>
        <w:t>ых</w:t>
      </w:r>
      <w:r w:rsidR="00EE7DAC" w:rsidRPr="00500794">
        <w:rPr>
          <w:color w:val="1F1F1F"/>
          <w:szCs w:val="28"/>
        </w:rPr>
        <w:t xml:space="preserve"> стенд</w:t>
      </w:r>
      <w:r w:rsidR="00EE7DAC">
        <w:rPr>
          <w:color w:val="1F1F1F"/>
          <w:szCs w:val="28"/>
        </w:rPr>
        <w:t>ах</w:t>
      </w:r>
      <w:r w:rsidR="00EE7DAC" w:rsidRPr="00500794">
        <w:rPr>
          <w:color w:val="1F1F1F"/>
          <w:szCs w:val="28"/>
        </w:rPr>
        <w:t xml:space="preserve"> в здани</w:t>
      </w:r>
      <w:r w:rsidR="00EE7DAC">
        <w:rPr>
          <w:color w:val="1F1F1F"/>
          <w:szCs w:val="28"/>
        </w:rPr>
        <w:t>ях</w:t>
      </w:r>
      <w:r w:rsidR="00624EE4">
        <w:rPr>
          <w:color w:val="1F1F1F"/>
          <w:szCs w:val="28"/>
        </w:rPr>
        <w:t xml:space="preserve"> </w:t>
      </w:r>
      <w:r w:rsidR="002B5A28">
        <w:rPr>
          <w:szCs w:val="28"/>
        </w:rPr>
        <w:t xml:space="preserve">Министерства строительства и жилищно-коммунального хозяйства Карачаево-Черкесской Республики, </w:t>
      </w:r>
      <w:r w:rsidR="00FB558E">
        <w:rPr>
          <w:szCs w:val="28"/>
        </w:rPr>
        <w:t xml:space="preserve">Администрации </w:t>
      </w:r>
      <w:r w:rsidR="00FB558E">
        <w:rPr>
          <w:color w:val="1F1F1F"/>
          <w:szCs w:val="28"/>
        </w:rPr>
        <w:t xml:space="preserve">Карачаевского городского округа, Администрации </w:t>
      </w:r>
      <w:r w:rsidR="00595E57">
        <w:rPr>
          <w:color w:val="1F1F1F"/>
          <w:szCs w:val="28"/>
        </w:rPr>
        <w:t>г. Теберда</w:t>
      </w:r>
      <w:r w:rsidR="00FB558E">
        <w:rPr>
          <w:color w:val="1F1F1F"/>
          <w:szCs w:val="28"/>
        </w:rPr>
        <w:t xml:space="preserve"> и </w:t>
      </w:r>
      <w:r w:rsidR="00FB558E" w:rsidRPr="00500794">
        <w:rPr>
          <w:szCs w:val="28"/>
        </w:rPr>
        <w:t>разместить на официальн</w:t>
      </w:r>
      <w:r w:rsidR="00FB558E">
        <w:rPr>
          <w:szCs w:val="28"/>
        </w:rPr>
        <w:t>ых</w:t>
      </w:r>
      <w:r w:rsidR="00FB558E" w:rsidRPr="00500794">
        <w:rPr>
          <w:szCs w:val="28"/>
        </w:rPr>
        <w:t xml:space="preserve"> сайт</w:t>
      </w:r>
      <w:r w:rsidR="00FB558E">
        <w:rPr>
          <w:szCs w:val="28"/>
        </w:rPr>
        <w:t xml:space="preserve">ах Министерства строительства и жилищно-коммунального хозяйства Карачаево-Черкесской Республики и </w:t>
      </w:r>
      <w:r w:rsidR="00FB558E">
        <w:rPr>
          <w:color w:val="1F1F1F"/>
          <w:szCs w:val="28"/>
        </w:rPr>
        <w:t>Карачаевского городского округа</w:t>
      </w:r>
      <w:r w:rsidR="00FB558E">
        <w:rPr>
          <w:szCs w:val="28"/>
        </w:rPr>
        <w:t xml:space="preserve"> </w:t>
      </w:r>
      <w:r w:rsidR="00FB558E" w:rsidRPr="00500794">
        <w:rPr>
          <w:szCs w:val="28"/>
        </w:rPr>
        <w:t>в сети «Интернет»</w:t>
      </w:r>
      <w:r w:rsidR="00FB558E" w:rsidRPr="00500794">
        <w:rPr>
          <w:szCs w:val="28"/>
          <w:lang w:eastAsia="ar-SA"/>
        </w:rPr>
        <w:t xml:space="preserve"> (</w:t>
      </w:r>
      <w:hyperlink r:id="rId7" w:history="1">
        <w:r w:rsidR="00FB558E" w:rsidRPr="00F55709">
          <w:rPr>
            <w:rStyle w:val="a3"/>
            <w:szCs w:val="28"/>
            <w:lang w:val="en-US" w:eastAsia="ar-SA"/>
          </w:rPr>
          <w:t>www</w:t>
        </w:r>
        <w:r w:rsidR="00FB558E" w:rsidRPr="00F55709">
          <w:rPr>
            <w:rStyle w:val="a3"/>
            <w:szCs w:val="28"/>
            <w:lang w:eastAsia="ar-SA"/>
          </w:rPr>
          <w:t>.минстройкчр.рф</w:t>
        </w:r>
      </w:hyperlink>
      <w:r w:rsidR="00FB558E">
        <w:rPr>
          <w:color w:val="0000FF"/>
          <w:szCs w:val="28"/>
          <w:u w:val="single"/>
          <w:lang w:eastAsia="ar-SA"/>
        </w:rPr>
        <w:t xml:space="preserve">, </w:t>
      </w:r>
      <w:r w:rsidR="00FB558E" w:rsidRPr="000645B8">
        <w:rPr>
          <w:color w:val="0000FF"/>
          <w:szCs w:val="28"/>
          <w:u w:val="single"/>
          <w:lang w:eastAsia="ar-SA"/>
        </w:rPr>
        <w:t>www.</w:t>
      </w:r>
      <w:r w:rsidR="00FB558E">
        <w:rPr>
          <w:color w:val="0000FF"/>
          <w:szCs w:val="28"/>
          <w:u w:val="single"/>
          <w:lang w:val="en-US" w:eastAsia="ar-SA"/>
        </w:rPr>
        <w:t>karachaevsk</w:t>
      </w:r>
      <w:r w:rsidR="00FB558E" w:rsidRPr="009732AA">
        <w:rPr>
          <w:color w:val="0000FF"/>
          <w:szCs w:val="28"/>
          <w:u w:val="single"/>
          <w:lang w:eastAsia="ar-SA"/>
        </w:rPr>
        <w:t>.</w:t>
      </w:r>
      <w:r w:rsidR="00FB558E">
        <w:rPr>
          <w:color w:val="0000FF"/>
          <w:szCs w:val="28"/>
          <w:u w:val="single"/>
          <w:lang w:val="en-US" w:eastAsia="ar-SA"/>
        </w:rPr>
        <w:t>info</w:t>
      </w:r>
      <w:r w:rsidR="00FB558E" w:rsidRPr="000645B8">
        <w:rPr>
          <w:color w:val="0000FF"/>
          <w:szCs w:val="28"/>
          <w:u w:val="single"/>
          <w:lang w:eastAsia="ar-SA"/>
        </w:rPr>
        <w:t>.</w:t>
      </w:r>
      <w:proofErr w:type="spellStart"/>
      <w:r w:rsidR="00FB558E" w:rsidRPr="000645B8">
        <w:rPr>
          <w:color w:val="0000FF"/>
          <w:szCs w:val="28"/>
          <w:u w:val="single"/>
          <w:lang w:eastAsia="ar-SA"/>
        </w:rPr>
        <w:t>ru</w:t>
      </w:r>
      <w:proofErr w:type="spellEnd"/>
      <w:r w:rsidR="00FB558E" w:rsidRPr="00500794">
        <w:rPr>
          <w:szCs w:val="28"/>
          <w:lang w:eastAsia="ar-SA"/>
        </w:rPr>
        <w:t>)</w:t>
      </w:r>
      <w:r w:rsidR="00FB558E" w:rsidRPr="00500794">
        <w:rPr>
          <w:color w:val="1F1F1F"/>
          <w:szCs w:val="28"/>
        </w:rPr>
        <w:t>;</w:t>
      </w:r>
    </w:p>
    <w:p w:rsidR="005D50C8" w:rsidRPr="00500794" w:rsidRDefault="009C44DD" w:rsidP="005D50C8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Cs w:val="28"/>
        </w:rPr>
      </w:pPr>
      <w:r>
        <w:rPr>
          <w:color w:val="1F1F1F"/>
          <w:szCs w:val="28"/>
        </w:rPr>
        <w:t>4</w:t>
      </w:r>
      <w:r w:rsidR="00EE7DAC" w:rsidRPr="00500794">
        <w:rPr>
          <w:color w:val="1F1F1F"/>
          <w:szCs w:val="28"/>
        </w:rPr>
        <w:t>.</w:t>
      </w:r>
      <w:r>
        <w:rPr>
          <w:color w:val="1F1F1F"/>
          <w:szCs w:val="28"/>
        </w:rPr>
        <w:t>7</w:t>
      </w:r>
      <w:r w:rsidR="00EE7DAC" w:rsidRPr="00500794">
        <w:rPr>
          <w:color w:val="1F1F1F"/>
          <w:szCs w:val="28"/>
        </w:rPr>
        <w:t>. обеспечить обнародование</w:t>
      </w:r>
      <w:r w:rsidR="00EE7DAC">
        <w:rPr>
          <w:color w:val="1F1F1F"/>
          <w:szCs w:val="28"/>
        </w:rPr>
        <w:t xml:space="preserve"> принятых</w:t>
      </w:r>
      <w:r w:rsidR="00624EE4">
        <w:rPr>
          <w:color w:val="1F1F1F"/>
          <w:szCs w:val="28"/>
        </w:rPr>
        <w:t xml:space="preserve"> </w:t>
      </w:r>
      <w:r w:rsidR="00EE7DAC">
        <w:rPr>
          <w:color w:val="1F1F1F"/>
          <w:szCs w:val="28"/>
        </w:rPr>
        <w:t>решений по Проект</w:t>
      </w:r>
      <w:r w:rsidR="002B5A28">
        <w:rPr>
          <w:color w:val="1F1F1F"/>
          <w:szCs w:val="28"/>
        </w:rPr>
        <w:t>у</w:t>
      </w:r>
      <w:r w:rsidR="00624EE4">
        <w:rPr>
          <w:color w:val="1F1F1F"/>
          <w:szCs w:val="28"/>
        </w:rPr>
        <w:t xml:space="preserve"> </w:t>
      </w:r>
      <w:r w:rsidR="00CF5735" w:rsidRPr="00500794">
        <w:rPr>
          <w:color w:val="1F1F1F"/>
          <w:szCs w:val="28"/>
        </w:rPr>
        <w:t>на информационн</w:t>
      </w:r>
      <w:r w:rsidR="00CF5735">
        <w:rPr>
          <w:color w:val="1F1F1F"/>
          <w:szCs w:val="28"/>
        </w:rPr>
        <w:t>ых</w:t>
      </w:r>
      <w:r w:rsidR="00CF5735" w:rsidRPr="00500794">
        <w:rPr>
          <w:color w:val="1F1F1F"/>
          <w:szCs w:val="28"/>
        </w:rPr>
        <w:t xml:space="preserve"> стенд</w:t>
      </w:r>
      <w:r w:rsidR="00CF5735">
        <w:rPr>
          <w:color w:val="1F1F1F"/>
          <w:szCs w:val="28"/>
        </w:rPr>
        <w:t>ах</w:t>
      </w:r>
      <w:r w:rsidR="00CF5735" w:rsidRPr="00500794">
        <w:rPr>
          <w:color w:val="1F1F1F"/>
          <w:szCs w:val="28"/>
        </w:rPr>
        <w:t xml:space="preserve"> в здани</w:t>
      </w:r>
      <w:r w:rsidR="00CF5735">
        <w:rPr>
          <w:color w:val="1F1F1F"/>
          <w:szCs w:val="28"/>
        </w:rPr>
        <w:t xml:space="preserve">ях </w:t>
      </w:r>
      <w:r w:rsidR="002B5A28">
        <w:rPr>
          <w:color w:val="1F1F1F"/>
          <w:szCs w:val="28"/>
        </w:rPr>
        <w:t>Минист</w:t>
      </w:r>
      <w:r w:rsidR="00A005C7">
        <w:rPr>
          <w:color w:val="1F1F1F"/>
          <w:szCs w:val="28"/>
        </w:rPr>
        <w:t>ерства</w:t>
      </w:r>
      <w:r w:rsidR="00624EE4">
        <w:rPr>
          <w:color w:val="1F1F1F"/>
          <w:szCs w:val="28"/>
        </w:rPr>
        <w:t xml:space="preserve"> </w:t>
      </w:r>
      <w:r w:rsidR="002B5A28">
        <w:rPr>
          <w:szCs w:val="28"/>
        </w:rPr>
        <w:t>строительства и жилищно-коммунального хозяйства Карачаево-Черкесской Республики</w:t>
      </w:r>
      <w:r w:rsidR="00CF5735">
        <w:rPr>
          <w:szCs w:val="28"/>
        </w:rPr>
        <w:t>,</w:t>
      </w:r>
      <w:r w:rsidR="005D50C8">
        <w:rPr>
          <w:szCs w:val="28"/>
        </w:rPr>
        <w:t xml:space="preserve"> Администрации </w:t>
      </w:r>
      <w:r w:rsidR="005D50C8">
        <w:rPr>
          <w:color w:val="1F1F1F"/>
          <w:szCs w:val="28"/>
        </w:rPr>
        <w:t xml:space="preserve">Карачаевского городского округа, Администрации </w:t>
      </w:r>
      <w:r w:rsidR="00595E57">
        <w:rPr>
          <w:color w:val="1F1F1F"/>
          <w:szCs w:val="28"/>
        </w:rPr>
        <w:t>г. Теберда</w:t>
      </w:r>
      <w:bookmarkStart w:id="0" w:name="_GoBack"/>
      <w:bookmarkEnd w:id="0"/>
      <w:r w:rsidR="005D50C8">
        <w:rPr>
          <w:color w:val="1F1F1F"/>
          <w:szCs w:val="28"/>
        </w:rPr>
        <w:t xml:space="preserve"> и </w:t>
      </w:r>
      <w:r w:rsidR="005D50C8" w:rsidRPr="00500794">
        <w:rPr>
          <w:szCs w:val="28"/>
        </w:rPr>
        <w:t>разместить на официальн</w:t>
      </w:r>
      <w:r w:rsidR="005D50C8">
        <w:rPr>
          <w:szCs w:val="28"/>
        </w:rPr>
        <w:t>ых</w:t>
      </w:r>
      <w:r w:rsidR="005D50C8" w:rsidRPr="00500794">
        <w:rPr>
          <w:szCs w:val="28"/>
        </w:rPr>
        <w:t xml:space="preserve"> сайт</w:t>
      </w:r>
      <w:r w:rsidR="005D50C8">
        <w:rPr>
          <w:szCs w:val="28"/>
        </w:rPr>
        <w:t xml:space="preserve">ах Министерства строительства и жилищно-коммунального хозяйства Карачаево-Черкесской Республики и </w:t>
      </w:r>
      <w:r w:rsidR="005D50C8">
        <w:rPr>
          <w:color w:val="1F1F1F"/>
          <w:szCs w:val="28"/>
        </w:rPr>
        <w:t>Карачаевского городского округа</w:t>
      </w:r>
      <w:r w:rsidR="005D50C8">
        <w:rPr>
          <w:szCs w:val="28"/>
        </w:rPr>
        <w:t xml:space="preserve"> </w:t>
      </w:r>
      <w:r w:rsidR="005D50C8" w:rsidRPr="00500794">
        <w:rPr>
          <w:szCs w:val="28"/>
        </w:rPr>
        <w:t>в сети «Интернет»</w:t>
      </w:r>
      <w:r w:rsidR="005D50C8" w:rsidRPr="00500794">
        <w:rPr>
          <w:szCs w:val="28"/>
          <w:lang w:eastAsia="ar-SA"/>
        </w:rPr>
        <w:t xml:space="preserve"> (</w:t>
      </w:r>
      <w:hyperlink r:id="rId8" w:history="1">
        <w:r w:rsidR="005D50C8" w:rsidRPr="00F55709">
          <w:rPr>
            <w:rStyle w:val="a3"/>
            <w:szCs w:val="28"/>
            <w:lang w:val="en-US" w:eastAsia="ar-SA"/>
          </w:rPr>
          <w:t>www</w:t>
        </w:r>
        <w:r w:rsidR="005D50C8" w:rsidRPr="00F55709">
          <w:rPr>
            <w:rStyle w:val="a3"/>
            <w:szCs w:val="28"/>
            <w:lang w:eastAsia="ar-SA"/>
          </w:rPr>
          <w:t>.минстройкчр.рф</w:t>
        </w:r>
      </w:hyperlink>
      <w:r w:rsidR="005D50C8">
        <w:rPr>
          <w:color w:val="0000FF"/>
          <w:szCs w:val="28"/>
          <w:u w:val="single"/>
          <w:lang w:eastAsia="ar-SA"/>
        </w:rPr>
        <w:t xml:space="preserve">, </w:t>
      </w:r>
      <w:r w:rsidR="005D50C8" w:rsidRPr="000645B8">
        <w:rPr>
          <w:color w:val="0000FF"/>
          <w:szCs w:val="28"/>
          <w:u w:val="single"/>
          <w:lang w:eastAsia="ar-SA"/>
        </w:rPr>
        <w:t>www.</w:t>
      </w:r>
      <w:r w:rsidR="005D50C8">
        <w:rPr>
          <w:color w:val="0000FF"/>
          <w:szCs w:val="28"/>
          <w:u w:val="single"/>
          <w:lang w:val="en-US" w:eastAsia="ar-SA"/>
        </w:rPr>
        <w:t>karachaevsk</w:t>
      </w:r>
      <w:r w:rsidR="005D50C8" w:rsidRPr="009732AA">
        <w:rPr>
          <w:color w:val="0000FF"/>
          <w:szCs w:val="28"/>
          <w:u w:val="single"/>
          <w:lang w:eastAsia="ar-SA"/>
        </w:rPr>
        <w:t>.</w:t>
      </w:r>
      <w:r w:rsidR="005D50C8">
        <w:rPr>
          <w:color w:val="0000FF"/>
          <w:szCs w:val="28"/>
          <w:u w:val="single"/>
          <w:lang w:val="en-US" w:eastAsia="ar-SA"/>
        </w:rPr>
        <w:t>info</w:t>
      </w:r>
      <w:r w:rsidR="005D50C8" w:rsidRPr="000645B8">
        <w:rPr>
          <w:color w:val="0000FF"/>
          <w:szCs w:val="28"/>
          <w:u w:val="single"/>
          <w:lang w:eastAsia="ar-SA"/>
        </w:rPr>
        <w:t>.</w:t>
      </w:r>
      <w:proofErr w:type="spellStart"/>
      <w:r w:rsidR="005D50C8" w:rsidRPr="000645B8">
        <w:rPr>
          <w:color w:val="0000FF"/>
          <w:szCs w:val="28"/>
          <w:u w:val="single"/>
          <w:lang w:eastAsia="ar-SA"/>
        </w:rPr>
        <w:t>ru</w:t>
      </w:r>
      <w:proofErr w:type="spellEnd"/>
      <w:r w:rsidR="005D50C8" w:rsidRPr="00500794">
        <w:rPr>
          <w:szCs w:val="28"/>
          <w:lang w:eastAsia="ar-SA"/>
        </w:rPr>
        <w:t>)</w:t>
      </w:r>
      <w:r w:rsidR="005D50C8">
        <w:rPr>
          <w:color w:val="1F1F1F"/>
          <w:szCs w:val="28"/>
        </w:rPr>
        <w:t>.</w:t>
      </w:r>
    </w:p>
    <w:p w:rsidR="00EE7DAC" w:rsidRPr="00500794" w:rsidRDefault="009C44DD" w:rsidP="005D50C8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5</w:t>
      </w:r>
      <w:r w:rsidR="00EE7DAC" w:rsidRPr="00500794">
        <w:rPr>
          <w:szCs w:val="28"/>
        </w:rPr>
        <w:t xml:space="preserve">. Контроль за исполнением настоящего </w:t>
      </w:r>
      <w:r w:rsidR="002B5A28">
        <w:rPr>
          <w:szCs w:val="28"/>
        </w:rPr>
        <w:t>приказа</w:t>
      </w:r>
      <w:r w:rsidR="00EE7DAC" w:rsidRPr="00500794">
        <w:rPr>
          <w:szCs w:val="28"/>
        </w:rPr>
        <w:t xml:space="preserve"> возложить на</w:t>
      </w:r>
      <w:r>
        <w:rPr>
          <w:szCs w:val="28"/>
        </w:rPr>
        <w:t xml:space="preserve"> заместителя Министра</w:t>
      </w:r>
      <w:r w:rsidR="00624EE4">
        <w:rPr>
          <w:szCs w:val="28"/>
        </w:rPr>
        <w:t>,</w:t>
      </w:r>
      <w:r>
        <w:rPr>
          <w:szCs w:val="28"/>
        </w:rPr>
        <w:t xml:space="preserve"> курирующего вопросы жилищно-коммунального хозяйства</w:t>
      </w:r>
      <w:r w:rsidR="00EE7DAC" w:rsidRPr="00500794">
        <w:rPr>
          <w:szCs w:val="28"/>
        </w:rPr>
        <w:t>.</w:t>
      </w:r>
    </w:p>
    <w:p w:rsidR="00EE7DAC" w:rsidRPr="00500794" w:rsidRDefault="00EE7DAC" w:rsidP="00EE7DAC">
      <w:pPr>
        <w:ind w:right="-1" w:firstLine="709"/>
        <w:rPr>
          <w:szCs w:val="28"/>
        </w:rPr>
      </w:pPr>
    </w:p>
    <w:p w:rsidR="00EE7DAC" w:rsidRDefault="00EE7DAC" w:rsidP="00EE7DAC">
      <w:pPr>
        <w:ind w:right="-1"/>
        <w:rPr>
          <w:szCs w:val="28"/>
        </w:rPr>
      </w:pPr>
    </w:p>
    <w:p w:rsidR="00EE7DAC" w:rsidRDefault="00EE7DAC" w:rsidP="00EE7DAC">
      <w:pPr>
        <w:ind w:right="-1"/>
        <w:rPr>
          <w:szCs w:val="28"/>
        </w:rPr>
      </w:pPr>
    </w:p>
    <w:p w:rsidR="005D50C8" w:rsidRDefault="005D50C8" w:rsidP="00EE7DAC">
      <w:pPr>
        <w:ind w:right="-1"/>
        <w:rPr>
          <w:szCs w:val="28"/>
        </w:rPr>
      </w:pPr>
    </w:p>
    <w:p w:rsidR="005D50C8" w:rsidRPr="00500794" w:rsidRDefault="005D50C8" w:rsidP="00EE7DAC">
      <w:pPr>
        <w:ind w:right="-1"/>
        <w:rPr>
          <w:szCs w:val="28"/>
        </w:rPr>
      </w:pPr>
    </w:p>
    <w:p w:rsidR="00EE7DAC" w:rsidRDefault="002B5A28" w:rsidP="00EE7DAC">
      <w:pPr>
        <w:rPr>
          <w:szCs w:val="28"/>
        </w:rPr>
      </w:pPr>
      <w:r>
        <w:rPr>
          <w:szCs w:val="28"/>
        </w:rPr>
        <w:t>Министр</w:t>
      </w:r>
      <w:r w:rsidR="005D50C8">
        <w:rPr>
          <w:szCs w:val="28"/>
        </w:rPr>
        <w:t xml:space="preserve">                                                                                                       Р.Р. Семенов</w:t>
      </w:r>
    </w:p>
    <w:p w:rsidR="00670987" w:rsidRDefault="00670987" w:rsidP="00EE7DAC">
      <w:pPr>
        <w:rPr>
          <w:szCs w:val="28"/>
        </w:rPr>
      </w:pPr>
    </w:p>
    <w:p w:rsidR="00670987" w:rsidRDefault="00670987" w:rsidP="00EE7DAC">
      <w:pPr>
        <w:rPr>
          <w:szCs w:val="28"/>
        </w:rPr>
      </w:pPr>
    </w:p>
    <w:p w:rsidR="005D50C8" w:rsidRDefault="005D50C8" w:rsidP="00EE7DAC">
      <w:pPr>
        <w:rPr>
          <w:szCs w:val="28"/>
        </w:rPr>
      </w:pPr>
    </w:p>
    <w:p w:rsidR="005D50C8" w:rsidRDefault="005D50C8" w:rsidP="00EE7DAC">
      <w:pPr>
        <w:rPr>
          <w:szCs w:val="28"/>
        </w:rPr>
      </w:pPr>
    </w:p>
    <w:p w:rsidR="005D50C8" w:rsidRDefault="005D50C8" w:rsidP="00EE7DAC">
      <w:pPr>
        <w:rPr>
          <w:szCs w:val="28"/>
        </w:rPr>
      </w:pPr>
    </w:p>
    <w:p w:rsidR="005D50C8" w:rsidRDefault="005D50C8" w:rsidP="00EE7DAC">
      <w:pPr>
        <w:rPr>
          <w:szCs w:val="28"/>
        </w:rPr>
      </w:pPr>
    </w:p>
    <w:p w:rsidR="005D50C8" w:rsidRDefault="005D50C8" w:rsidP="00EE7DAC">
      <w:pPr>
        <w:rPr>
          <w:szCs w:val="28"/>
        </w:rPr>
      </w:pPr>
    </w:p>
    <w:p w:rsidR="005D50C8" w:rsidRDefault="005D50C8" w:rsidP="00EE7DAC">
      <w:pPr>
        <w:rPr>
          <w:szCs w:val="28"/>
        </w:rPr>
      </w:pPr>
    </w:p>
    <w:p w:rsidR="00670987" w:rsidRPr="001226CC" w:rsidRDefault="00670987" w:rsidP="00670987">
      <w:pPr>
        <w:rPr>
          <w:sz w:val="16"/>
          <w:szCs w:val="16"/>
        </w:rPr>
      </w:pPr>
      <w:r w:rsidRPr="001226CC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Дибцева</w:t>
      </w:r>
      <w:proofErr w:type="spellEnd"/>
      <w:r>
        <w:rPr>
          <w:sz w:val="16"/>
          <w:szCs w:val="16"/>
        </w:rPr>
        <w:t xml:space="preserve"> И.В.</w:t>
      </w:r>
    </w:p>
    <w:p w:rsidR="00670987" w:rsidRPr="00500794" w:rsidRDefault="00670987" w:rsidP="00EE7DAC">
      <w:pPr>
        <w:rPr>
          <w:szCs w:val="28"/>
        </w:rPr>
      </w:pPr>
      <w:r>
        <w:rPr>
          <w:sz w:val="16"/>
          <w:szCs w:val="16"/>
        </w:rPr>
        <w:t xml:space="preserve">Тел. </w:t>
      </w:r>
      <w:r w:rsidRPr="001226CC">
        <w:rPr>
          <w:sz w:val="16"/>
          <w:szCs w:val="16"/>
        </w:rPr>
        <w:t xml:space="preserve">(8782)26-25-58 </w:t>
      </w:r>
    </w:p>
    <w:p w:rsidR="005C6477" w:rsidRPr="008F5DF7" w:rsidRDefault="00EE7DAC" w:rsidP="005C6477">
      <w:pPr>
        <w:pStyle w:val="a6"/>
        <w:jc w:val="right"/>
      </w:pPr>
      <w:r w:rsidRPr="00500794">
        <w:rPr>
          <w:szCs w:val="28"/>
        </w:rPr>
        <w:br w:type="page"/>
      </w:r>
      <w:r w:rsidR="005C6477">
        <w:lastRenderedPageBreak/>
        <w:t>Приложение 1</w:t>
      </w:r>
    </w:p>
    <w:p w:rsidR="005C6477" w:rsidRDefault="000645B8" w:rsidP="005C6477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6477">
        <w:rPr>
          <w:rFonts w:ascii="Times New Roman" w:hAnsi="Times New Roman" w:cs="Times New Roman"/>
          <w:sz w:val="28"/>
          <w:szCs w:val="28"/>
        </w:rPr>
        <w:t xml:space="preserve"> приказу Министерства строительства</w:t>
      </w:r>
    </w:p>
    <w:p w:rsidR="005C6477" w:rsidRPr="006F5110" w:rsidRDefault="005C6477" w:rsidP="005C6477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 w:rsidRPr="006F511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5C6477" w:rsidRPr="006F5110" w:rsidRDefault="005C6477" w:rsidP="005C6477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 w:rsidRPr="006F511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C6477" w:rsidRPr="006F5110" w:rsidRDefault="005C6477" w:rsidP="005C6477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1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5110">
        <w:rPr>
          <w:rFonts w:ascii="Times New Roman" w:hAnsi="Times New Roman" w:cs="Times New Roman"/>
          <w:sz w:val="28"/>
          <w:szCs w:val="28"/>
        </w:rPr>
        <w:t>_________№______</w:t>
      </w:r>
    </w:p>
    <w:p w:rsidR="00EE7DAC" w:rsidRPr="00500794" w:rsidRDefault="00EE7DAC" w:rsidP="005C6477">
      <w:pPr>
        <w:jc w:val="right"/>
        <w:rPr>
          <w:sz w:val="24"/>
        </w:rPr>
      </w:pPr>
    </w:p>
    <w:p w:rsidR="00EE7DAC" w:rsidRDefault="00EE7DAC" w:rsidP="00EE7DAC">
      <w:pPr>
        <w:ind w:right="-1"/>
        <w:jc w:val="center"/>
        <w:rPr>
          <w:bCs/>
          <w:szCs w:val="28"/>
          <w:lang w:eastAsia="ar-SA"/>
        </w:rPr>
      </w:pPr>
    </w:p>
    <w:p w:rsidR="00EE7DAC" w:rsidRPr="00500794" w:rsidRDefault="00EE7DAC" w:rsidP="00EE7DAC">
      <w:pPr>
        <w:ind w:right="-1"/>
        <w:jc w:val="center"/>
        <w:rPr>
          <w:bCs/>
          <w:szCs w:val="28"/>
          <w:lang w:eastAsia="ar-SA"/>
        </w:rPr>
      </w:pPr>
      <w:r w:rsidRPr="00500794">
        <w:rPr>
          <w:bCs/>
          <w:szCs w:val="28"/>
          <w:lang w:eastAsia="ar-SA"/>
        </w:rPr>
        <w:t>ПРОЕКТ</w:t>
      </w:r>
    </w:p>
    <w:p w:rsidR="00EE7DAC" w:rsidRPr="00500794" w:rsidRDefault="00EE7DAC" w:rsidP="00EE7DAC">
      <w:pPr>
        <w:ind w:right="-1"/>
        <w:jc w:val="center"/>
        <w:rPr>
          <w:bCs/>
          <w:szCs w:val="28"/>
          <w:lang w:eastAsia="ar-SA"/>
        </w:rPr>
      </w:pPr>
      <w:r w:rsidRPr="00500794">
        <w:rPr>
          <w:bCs/>
          <w:szCs w:val="28"/>
          <w:lang w:eastAsia="ar-SA"/>
        </w:rPr>
        <w:t xml:space="preserve">о предоставлении разрешения на отклонение от предельных параметров разрешённого строительства </w:t>
      </w:r>
    </w:p>
    <w:p w:rsidR="00EE7DAC" w:rsidRPr="00500794" w:rsidRDefault="00EE7DAC" w:rsidP="00EE7DAC">
      <w:pPr>
        <w:ind w:right="-1"/>
        <w:rPr>
          <w:bCs/>
          <w:sz w:val="24"/>
          <w:lang w:eastAsia="ar-SA"/>
        </w:rPr>
      </w:pPr>
    </w:p>
    <w:p w:rsidR="00EE7DAC" w:rsidRDefault="00EE7DAC" w:rsidP="00EE7DAC">
      <w:pPr>
        <w:ind w:firstLine="709"/>
        <w:rPr>
          <w:szCs w:val="28"/>
        </w:rPr>
      </w:pPr>
    </w:p>
    <w:p w:rsidR="005D50C8" w:rsidRDefault="00EE7DAC" w:rsidP="00EE7DAC">
      <w:pPr>
        <w:ind w:firstLine="709"/>
        <w:rPr>
          <w:bCs/>
          <w:szCs w:val="28"/>
          <w:lang w:eastAsia="ar-SA"/>
        </w:rPr>
      </w:pPr>
      <w:r w:rsidRPr="00750781">
        <w:rPr>
          <w:szCs w:val="28"/>
        </w:rPr>
        <w:t xml:space="preserve">На основании статьи 40 Градостроительного кодекса Российской Федерации, </w:t>
      </w:r>
      <w:r w:rsidR="005C6477" w:rsidRPr="00643B6A">
        <w:rPr>
          <w:szCs w:val="28"/>
        </w:rPr>
        <w:t>Закон</w:t>
      </w:r>
      <w:r w:rsidR="005C6477">
        <w:rPr>
          <w:szCs w:val="28"/>
        </w:rPr>
        <w:t>а</w:t>
      </w:r>
      <w:r w:rsidR="005C6477" w:rsidRPr="00643B6A">
        <w:rPr>
          <w:szCs w:val="28"/>
        </w:rPr>
        <w:t xml:space="preserve"> Карачаево-Черкесской Республики от 28.12.2021 № 118-РЗ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Карачаево-Черкесской Республики</w:t>
      </w:r>
      <w:r w:rsidR="005C6477" w:rsidRPr="005D50C8">
        <w:rPr>
          <w:szCs w:val="28"/>
        </w:rPr>
        <w:t xml:space="preserve">», </w:t>
      </w:r>
      <w:r w:rsidR="005C6477" w:rsidRPr="005D50C8">
        <w:rPr>
          <w:szCs w:val="28"/>
          <w:shd w:val="clear" w:color="auto" w:fill="FFFFFF"/>
        </w:rPr>
        <w:t xml:space="preserve">Положения о Министерстве строительства и жилищно-коммунального хозяйства Карачаево-Черкесской республики, утвержденным Указом Главы Карачаево-Черкесской Республики от 04.12.2017 </w:t>
      </w:r>
      <w:r w:rsidR="00CF5735" w:rsidRPr="005D50C8">
        <w:rPr>
          <w:szCs w:val="28"/>
          <w:shd w:val="clear" w:color="auto" w:fill="FFFFFF"/>
        </w:rPr>
        <w:t>№</w:t>
      </w:r>
      <w:r w:rsidR="005C6477" w:rsidRPr="005D50C8">
        <w:rPr>
          <w:szCs w:val="28"/>
          <w:shd w:val="clear" w:color="auto" w:fill="FFFFFF"/>
        </w:rPr>
        <w:t xml:space="preserve"> 235 </w:t>
      </w:r>
      <w:r w:rsidR="005C6477" w:rsidRPr="005D50C8">
        <w:rPr>
          <w:szCs w:val="28"/>
        </w:rPr>
        <w:t>(ред. от 09.03.2022)</w:t>
      </w:r>
      <w:r w:rsidR="005D50C8">
        <w:rPr>
          <w:szCs w:val="28"/>
        </w:rPr>
        <w:t xml:space="preserve"> </w:t>
      </w:r>
      <w:r w:rsidRPr="005D50C8">
        <w:rPr>
          <w:szCs w:val="28"/>
        </w:rPr>
        <w:t>и протокола и заключения</w:t>
      </w:r>
      <w:r w:rsidRPr="00750781">
        <w:rPr>
          <w:szCs w:val="28"/>
        </w:rPr>
        <w:t xml:space="preserve"> комиссии по </w:t>
      </w:r>
      <w:r w:rsidR="005C6477">
        <w:rPr>
          <w:szCs w:val="28"/>
        </w:rPr>
        <w:t>землепользованию и застройки</w:t>
      </w:r>
      <w:r w:rsidRPr="00750781">
        <w:rPr>
          <w:szCs w:val="28"/>
        </w:rPr>
        <w:t xml:space="preserve">, возникла необходимость предоставления разрешения на отклонение от предельных параметров разрешённого строительства </w:t>
      </w:r>
      <w:r w:rsidRPr="0084266D">
        <w:rPr>
          <w:bCs/>
          <w:szCs w:val="28"/>
          <w:lang w:eastAsia="ar-SA"/>
        </w:rPr>
        <w:t xml:space="preserve">на земельном участке с кадастровым номером </w:t>
      </w:r>
      <w:r w:rsidR="00362C00" w:rsidRPr="004C7F96">
        <w:rPr>
          <w:bCs/>
          <w:iCs/>
          <w:szCs w:val="28"/>
        </w:rPr>
        <w:t>09:</w:t>
      </w:r>
      <w:r w:rsidR="00362C00">
        <w:rPr>
          <w:bCs/>
          <w:iCs/>
          <w:szCs w:val="28"/>
        </w:rPr>
        <w:t>10</w:t>
      </w:r>
      <w:r w:rsidR="00362C00" w:rsidRPr="004C7F96">
        <w:rPr>
          <w:bCs/>
          <w:iCs/>
          <w:szCs w:val="28"/>
        </w:rPr>
        <w:t>:00</w:t>
      </w:r>
      <w:r w:rsidR="00362C00">
        <w:rPr>
          <w:bCs/>
          <w:iCs/>
          <w:szCs w:val="28"/>
        </w:rPr>
        <w:t>50106</w:t>
      </w:r>
      <w:r w:rsidR="00362C00" w:rsidRPr="004C7F96">
        <w:rPr>
          <w:bCs/>
          <w:iCs/>
          <w:szCs w:val="28"/>
        </w:rPr>
        <w:t>:</w:t>
      </w:r>
      <w:r w:rsidR="00362C00">
        <w:rPr>
          <w:bCs/>
          <w:iCs/>
          <w:szCs w:val="28"/>
        </w:rPr>
        <w:t>32</w:t>
      </w:r>
      <w:r w:rsidR="00362C00" w:rsidRPr="004C7F96">
        <w:rPr>
          <w:bCs/>
          <w:iCs/>
          <w:szCs w:val="28"/>
        </w:rPr>
        <w:t xml:space="preserve"> по адресу: Карачаево-Черкесская Республика, </w:t>
      </w:r>
      <w:r w:rsidR="00362C00">
        <w:rPr>
          <w:bCs/>
          <w:iCs/>
          <w:szCs w:val="28"/>
        </w:rPr>
        <w:t>Карачаевский городской округ</w:t>
      </w:r>
      <w:r w:rsidR="00362C00" w:rsidRPr="004C7F96">
        <w:rPr>
          <w:bCs/>
          <w:iCs/>
          <w:szCs w:val="28"/>
        </w:rPr>
        <w:t xml:space="preserve">, </w:t>
      </w:r>
      <w:r w:rsidR="00362C00">
        <w:rPr>
          <w:bCs/>
          <w:iCs/>
          <w:szCs w:val="28"/>
        </w:rPr>
        <w:t>г. Теберда, ул. Ленина, 36б</w:t>
      </w:r>
      <w:r w:rsidR="00362C00" w:rsidRPr="00F26382">
        <w:rPr>
          <w:bCs/>
          <w:iCs/>
          <w:color w:val="000000"/>
          <w:szCs w:val="28"/>
        </w:rPr>
        <w:t xml:space="preserve"> с видом разрешённого использования – </w:t>
      </w:r>
      <w:r w:rsidR="00362C00">
        <w:rPr>
          <w:bCs/>
          <w:iCs/>
          <w:color w:val="000000"/>
          <w:szCs w:val="28"/>
        </w:rPr>
        <w:t>гостиничное обслуживание</w:t>
      </w:r>
      <w:r w:rsidR="00624EE4">
        <w:rPr>
          <w:bCs/>
          <w:iCs/>
          <w:szCs w:val="28"/>
        </w:rPr>
        <w:t>.</w:t>
      </w:r>
      <w:r w:rsidR="005D50C8" w:rsidRPr="00750781">
        <w:rPr>
          <w:bCs/>
          <w:szCs w:val="28"/>
          <w:lang w:eastAsia="ar-SA"/>
        </w:rPr>
        <w:t xml:space="preserve"> </w:t>
      </w:r>
    </w:p>
    <w:p w:rsidR="005F4942" w:rsidRPr="005F4942" w:rsidRDefault="00EE7DAC" w:rsidP="00EE7DAC">
      <w:pPr>
        <w:ind w:firstLine="709"/>
        <w:rPr>
          <w:bCs/>
          <w:szCs w:val="28"/>
          <w:lang w:eastAsia="ar-SA"/>
        </w:rPr>
      </w:pPr>
      <w:r w:rsidRPr="00750781">
        <w:rPr>
          <w:bCs/>
          <w:szCs w:val="28"/>
          <w:lang w:eastAsia="ar-SA"/>
        </w:rPr>
        <w:t xml:space="preserve">Предоставить разрешение на отклонение от предельных параметров разрешённого строительства </w:t>
      </w:r>
      <w:r w:rsidR="005F4942" w:rsidRPr="00E22F8A">
        <w:rPr>
          <w:bCs/>
          <w:szCs w:val="28"/>
          <w:lang w:eastAsia="ar-SA"/>
        </w:rPr>
        <w:t>в части предоставления разрешения на изменени</w:t>
      </w:r>
      <w:r w:rsidR="005F4942">
        <w:rPr>
          <w:bCs/>
          <w:szCs w:val="28"/>
          <w:lang w:eastAsia="ar-SA"/>
        </w:rPr>
        <w:t>я</w:t>
      </w:r>
      <w:r w:rsidR="000645B8">
        <w:rPr>
          <w:bCs/>
          <w:szCs w:val="28"/>
          <w:lang w:eastAsia="ar-SA"/>
        </w:rPr>
        <w:t>:</w:t>
      </w:r>
    </w:p>
    <w:p w:rsidR="005F4942" w:rsidRDefault="005F4942" w:rsidP="00EE7DAC">
      <w:pPr>
        <w:ind w:firstLine="709"/>
        <w:rPr>
          <w:bCs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F4942" w:rsidTr="00624EE4">
        <w:tc>
          <w:tcPr>
            <w:tcW w:w="5097" w:type="dxa"/>
            <w:vAlign w:val="center"/>
          </w:tcPr>
          <w:p w:rsidR="005F4942" w:rsidRPr="00624EE4" w:rsidRDefault="00362C00" w:rsidP="00362C00">
            <w:pPr>
              <w:ind w:firstLine="22"/>
              <w:jc w:val="left"/>
            </w:pPr>
            <w:r>
              <w:rPr>
                <w:rFonts w:eastAsia="Calibri"/>
                <w:bCs/>
                <w:color w:val="000000"/>
                <w:szCs w:val="28"/>
              </w:rPr>
              <w:t>Предельного количества этажей - 6</w:t>
            </w:r>
          </w:p>
        </w:tc>
        <w:tc>
          <w:tcPr>
            <w:tcW w:w="5098" w:type="dxa"/>
            <w:vAlign w:val="center"/>
          </w:tcPr>
          <w:p w:rsidR="005F4942" w:rsidRDefault="00362C00" w:rsidP="00362C00">
            <w:pPr>
              <w:jc w:val="left"/>
              <w:rPr>
                <w:bCs/>
                <w:szCs w:val="28"/>
                <w:lang w:eastAsia="ar-SA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Предельного количества этажей - 9</w:t>
            </w:r>
          </w:p>
        </w:tc>
      </w:tr>
    </w:tbl>
    <w:p w:rsidR="005F4942" w:rsidRDefault="005F4942" w:rsidP="00EE7DAC">
      <w:pPr>
        <w:ind w:firstLine="709"/>
        <w:rPr>
          <w:bCs/>
          <w:szCs w:val="28"/>
          <w:lang w:eastAsia="ar-SA"/>
        </w:rPr>
      </w:pPr>
    </w:p>
    <w:p w:rsidR="00EE7DAC" w:rsidRDefault="00EE7DAC" w:rsidP="00EE7DAC">
      <w:pPr>
        <w:ind w:firstLine="709"/>
        <w:rPr>
          <w:bCs/>
          <w:szCs w:val="28"/>
          <w:lang w:eastAsia="ar-SA"/>
        </w:rPr>
      </w:pPr>
    </w:p>
    <w:p w:rsidR="00EE7DAC" w:rsidRDefault="00EE7DAC" w:rsidP="00EE7DAC">
      <w:pPr>
        <w:ind w:firstLine="709"/>
        <w:rPr>
          <w:bCs/>
          <w:szCs w:val="28"/>
          <w:lang w:eastAsia="ar-SA"/>
        </w:rPr>
      </w:pPr>
    </w:p>
    <w:p w:rsidR="00EE7DAC" w:rsidRDefault="00EE7DAC" w:rsidP="00EE7DAC">
      <w:pPr>
        <w:ind w:firstLine="709"/>
        <w:rPr>
          <w:bCs/>
          <w:szCs w:val="28"/>
          <w:lang w:eastAsia="ar-SA"/>
        </w:rPr>
      </w:pPr>
    </w:p>
    <w:p w:rsidR="00636EAA" w:rsidRDefault="00636EAA" w:rsidP="00EE7DAC">
      <w:pPr>
        <w:ind w:firstLine="709"/>
        <w:rPr>
          <w:bCs/>
          <w:szCs w:val="28"/>
          <w:lang w:eastAsia="ar-SA"/>
        </w:rPr>
      </w:pPr>
    </w:p>
    <w:p w:rsidR="00636EAA" w:rsidRDefault="00636EAA" w:rsidP="00EE7DAC">
      <w:pPr>
        <w:ind w:firstLine="709"/>
        <w:rPr>
          <w:bCs/>
          <w:szCs w:val="28"/>
          <w:lang w:eastAsia="ar-SA"/>
        </w:rPr>
      </w:pPr>
    </w:p>
    <w:p w:rsidR="00636EAA" w:rsidRDefault="00636EAA" w:rsidP="00EE7DAC">
      <w:pPr>
        <w:ind w:firstLine="709"/>
        <w:rPr>
          <w:bCs/>
          <w:szCs w:val="28"/>
          <w:lang w:eastAsia="ar-SA"/>
        </w:rPr>
      </w:pPr>
    </w:p>
    <w:p w:rsidR="000C1A48" w:rsidRPr="00500794" w:rsidRDefault="000C1A48" w:rsidP="000C1A48">
      <w:pPr>
        <w:rPr>
          <w:szCs w:val="28"/>
        </w:rPr>
      </w:pPr>
      <w:r>
        <w:rPr>
          <w:szCs w:val="28"/>
        </w:rPr>
        <w:t>Министр</w:t>
      </w:r>
      <w:r w:rsidR="00636EAA">
        <w:rPr>
          <w:szCs w:val="28"/>
        </w:rPr>
        <w:t xml:space="preserve">                                                                                                    Р.Р. Семенов</w:t>
      </w:r>
    </w:p>
    <w:p w:rsidR="00EE7DAC" w:rsidRDefault="00EE7DAC" w:rsidP="00EE7DAC">
      <w:pPr>
        <w:ind w:firstLine="709"/>
        <w:rPr>
          <w:bCs/>
          <w:szCs w:val="28"/>
          <w:lang w:eastAsia="ar-SA"/>
        </w:rPr>
      </w:pPr>
    </w:p>
    <w:p w:rsidR="00EE7DAC" w:rsidRDefault="00EE7DAC" w:rsidP="00EE7DAC">
      <w:pPr>
        <w:ind w:firstLine="709"/>
        <w:rPr>
          <w:bCs/>
          <w:szCs w:val="28"/>
          <w:lang w:eastAsia="ar-SA"/>
        </w:rPr>
      </w:pPr>
    </w:p>
    <w:p w:rsidR="00EE7DAC" w:rsidRDefault="00EE7DAC" w:rsidP="00EE7DAC">
      <w:pPr>
        <w:ind w:firstLine="709"/>
        <w:jc w:val="right"/>
        <w:rPr>
          <w:bCs/>
          <w:szCs w:val="28"/>
          <w:lang w:eastAsia="ar-SA"/>
        </w:rPr>
      </w:pPr>
    </w:p>
    <w:p w:rsidR="00EE7DAC" w:rsidRDefault="00EE7DAC" w:rsidP="000C1A48">
      <w:pPr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br w:type="page"/>
      </w:r>
    </w:p>
    <w:p w:rsidR="000C1A48" w:rsidRPr="008F5DF7" w:rsidRDefault="000C1A48" w:rsidP="000C1A48">
      <w:pPr>
        <w:pStyle w:val="a6"/>
        <w:jc w:val="right"/>
      </w:pPr>
      <w:r>
        <w:lastRenderedPageBreak/>
        <w:t>Приложение 2</w:t>
      </w:r>
    </w:p>
    <w:p w:rsidR="000C1A48" w:rsidRDefault="000645B8" w:rsidP="000C1A48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A48">
        <w:rPr>
          <w:rFonts w:ascii="Times New Roman" w:hAnsi="Times New Roman" w:cs="Times New Roman"/>
          <w:sz w:val="28"/>
          <w:szCs w:val="28"/>
        </w:rPr>
        <w:t xml:space="preserve"> приказу Министерства строительства</w:t>
      </w:r>
    </w:p>
    <w:p w:rsidR="000C1A48" w:rsidRPr="006F5110" w:rsidRDefault="000C1A48" w:rsidP="000C1A48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 w:rsidRPr="006F511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C1A48" w:rsidRPr="006F5110" w:rsidRDefault="000C1A48" w:rsidP="000C1A48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 w:rsidRPr="006F511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0C1A48" w:rsidRPr="006F5110" w:rsidRDefault="000C1A48" w:rsidP="000C1A48">
      <w:pPr>
        <w:pStyle w:val="ConsPlusNormal"/>
        <w:tabs>
          <w:tab w:val="left" w:pos="1095"/>
        </w:tabs>
        <w:ind w:left="1080" w:right="-1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1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5110">
        <w:rPr>
          <w:rFonts w:ascii="Times New Roman" w:hAnsi="Times New Roman" w:cs="Times New Roman"/>
          <w:sz w:val="28"/>
          <w:szCs w:val="28"/>
        </w:rPr>
        <w:t>_________№______</w:t>
      </w:r>
    </w:p>
    <w:p w:rsidR="000C1A48" w:rsidRPr="00500794" w:rsidRDefault="000C1A48" w:rsidP="000C1A48">
      <w:pPr>
        <w:jc w:val="right"/>
        <w:rPr>
          <w:sz w:val="24"/>
        </w:rPr>
      </w:pPr>
    </w:p>
    <w:p w:rsidR="00EE7DAC" w:rsidRDefault="00EE7DAC" w:rsidP="00EE7DAC">
      <w:pPr>
        <w:ind w:right="-1"/>
        <w:jc w:val="center"/>
        <w:rPr>
          <w:szCs w:val="28"/>
        </w:rPr>
      </w:pPr>
    </w:p>
    <w:p w:rsidR="00636EAA" w:rsidRPr="000077CF" w:rsidRDefault="00636EAA" w:rsidP="00636EAA">
      <w:pPr>
        <w:ind w:right="-1"/>
        <w:jc w:val="center"/>
        <w:rPr>
          <w:szCs w:val="28"/>
        </w:rPr>
      </w:pPr>
      <w:r w:rsidRPr="000077CF">
        <w:rPr>
          <w:szCs w:val="28"/>
        </w:rPr>
        <w:t>Состав оргкомитета</w:t>
      </w:r>
    </w:p>
    <w:p w:rsidR="00636EAA" w:rsidRPr="000077CF" w:rsidRDefault="00636EAA" w:rsidP="00636EAA">
      <w:pPr>
        <w:ind w:right="-1"/>
        <w:jc w:val="center"/>
        <w:rPr>
          <w:szCs w:val="28"/>
        </w:rPr>
      </w:pPr>
    </w:p>
    <w:p w:rsidR="00636EAA" w:rsidRPr="000077CF" w:rsidRDefault="00636EAA" w:rsidP="00636EAA">
      <w:pPr>
        <w:ind w:right="-1"/>
        <w:jc w:val="center"/>
        <w:rPr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777"/>
      </w:tblGrid>
      <w:tr w:rsidR="00636EAA" w:rsidRPr="000077CF" w:rsidTr="00D0100A">
        <w:trPr>
          <w:trHeight w:val="894"/>
        </w:trPr>
        <w:tc>
          <w:tcPr>
            <w:tcW w:w="4077" w:type="dxa"/>
            <w:hideMark/>
          </w:tcPr>
          <w:p w:rsidR="00636EAA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Батчаева</w:t>
            </w:r>
            <w:proofErr w:type="spellEnd"/>
          </w:p>
          <w:p w:rsidR="00636EAA" w:rsidRPr="000077CF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Зульфира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0077CF">
              <w:rPr>
                <w:szCs w:val="28"/>
              </w:rPr>
              <w:t>Аубекировна</w:t>
            </w:r>
            <w:proofErr w:type="spellEnd"/>
          </w:p>
        </w:tc>
        <w:tc>
          <w:tcPr>
            <w:tcW w:w="567" w:type="dxa"/>
            <w:hideMark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</w:p>
        </w:tc>
        <w:tc>
          <w:tcPr>
            <w:tcW w:w="5777" w:type="dxa"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  <w:r w:rsidRPr="000077CF">
              <w:rPr>
                <w:szCs w:val="28"/>
              </w:rPr>
              <w:t>заместитель Министра строительства и жилищно-коммунального хозяйства</w:t>
            </w:r>
          </w:p>
        </w:tc>
      </w:tr>
      <w:tr w:rsidR="00636EAA" w:rsidRPr="000077CF" w:rsidTr="00D0100A">
        <w:trPr>
          <w:trHeight w:val="1134"/>
        </w:trPr>
        <w:tc>
          <w:tcPr>
            <w:tcW w:w="4077" w:type="dxa"/>
            <w:hideMark/>
          </w:tcPr>
          <w:p w:rsidR="00636EAA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Дибцева</w:t>
            </w:r>
            <w:proofErr w:type="spellEnd"/>
            <w:r w:rsidRPr="000077CF">
              <w:rPr>
                <w:szCs w:val="28"/>
              </w:rPr>
              <w:t xml:space="preserve"> </w:t>
            </w:r>
          </w:p>
          <w:p w:rsidR="00636EAA" w:rsidRPr="000077CF" w:rsidRDefault="00636EAA" w:rsidP="00D0100A">
            <w:pPr>
              <w:jc w:val="left"/>
              <w:rPr>
                <w:szCs w:val="28"/>
              </w:rPr>
            </w:pPr>
            <w:r w:rsidRPr="000077CF">
              <w:rPr>
                <w:szCs w:val="28"/>
              </w:rPr>
              <w:t>Ирина Викторовна</w:t>
            </w:r>
          </w:p>
        </w:tc>
        <w:tc>
          <w:tcPr>
            <w:tcW w:w="567" w:type="dxa"/>
            <w:hideMark/>
          </w:tcPr>
          <w:p w:rsidR="00636EAA" w:rsidRDefault="00636EAA" w:rsidP="00D0100A">
            <w:r w:rsidRPr="00BA1BF1">
              <w:rPr>
                <w:szCs w:val="28"/>
              </w:rPr>
              <w:t xml:space="preserve">– </w:t>
            </w:r>
          </w:p>
        </w:tc>
        <w:tc>
          <w:tcPr>
            <w:tcW w:w="5777" w:type="dxa"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  <w:r w:rsidRPr="000077CF">
              <w:rPr>
                <w:szCs w:val="28"/>
              </w:rPr>
              <w:t xml:space="preserve">начальник отдела территориального планирования и методического обеспечения градостроительной деятельности </w:t>
            </w:r>
          </w:p>
        </w:tc>
      </w:tr>
      <w:tr w:rsidR="00636EAA" w:rsidRPr="000077CF" w:rsidTr="00D0100A">
        <w:trPr>
          <w:trHeight w:val="1136"/>
        </w:trPr>
        <w:tc>
          <w:tcPr>
            <w:tcW w:w="4077" w:type="dxa"/>
            <w:hideMark/>
          </w:tcPr>
          <w:p w:rsidR="00636EAA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Брянова</w:t>
            </w:r>
            <w:proofErr w:type="spellEnd"/>
            <w:r w:rsidRPr="000077CF">
              <w:rPr>
                <w:szCs w:val="28"/>
              </w:rPr>
              <w:t xml:space="preserve"> </w:t>
            </w:r>
          </w:p>
          <w:p w:rsidR="00636EAA" w:rsidRPr="000077CF" w:rsidRDefault="00636EAA" w:rsidP="00D0100A">
            <w:pPr>
              <w:jc w:val="left"/>
              <w:rPr>
                <w:szCs w:val="28"/>
              </w:rPr>
            </w:pPr>
            <w:r w:rsidRPr="000077CF">
              <w:rPr>
                <w:szCs w:val="28"/>
              </w:rPr>
              <w:t>Евгения Валерьевна</w:t>
            </w:r>
          </w:p>
        </w:tc>
        <w:tc>
          <w:tcPr>
            <w:tcW w:w="567" w:type="dxa"/>
            <w:hideMark/>
          </w:tcPr>
          <w:p w:rsidR="00636EAA" w:rsidRDefault="00636EAA" w:rsidP="00D0100A">
            <w:r w:rsidRPr="00BA1BF1">
              <w:rPr>
                <w:szCs w:val="28"/>
              </w:rPr>
              <w:t xml:space="preserve">– </w:t>
            </w:r>
          </w:p>
        </w:tc>
        <w:tc>
          <w:tcPr>
            <w:tcW w:w="5777" w:type="dxa"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  <w:r w:rsidRPr="000077CF">
              <w:rPr>
                <w:szCs w:val="28"/>
              </w:rPr>
              <w:t>консультант отдела территориального планирования и методического обеспечения градостроительной деятельности</w:t>
            </w:r>
          </w:p>
        </w:tc>
      </w:tr>
      <w:tr w:rsidR="00636EAA" w:rsidRPr="000077CF" w:rsidTr="00D0100A">
        <w:trPr>
          <w:trHeight w:val="791"/>
        </w:trPr>
        <w:tc>
          <w:tcPr>
            <w:tcW w:w="4077" w:type="dxa"/>
          </w:tcPr>
          <w:p w:rsidR="00636EAA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Байрамкулова</w:t>
            </w:r>
            <w:proofErr w:type="spellEnd"/>
            <w:r w:rsidRPr="000077CF">
              <w:rPr>
                <w:szCs w:val="28"/>
              </w:rPr>
              <w:t xml:space="preserve"> </w:t>
            </w:r>
          </w:p>
          <w:p w:rsidR="00636EAA" w:rsidRPr="000077CF" w:rsidRDefault="00636EAA" w:rsidP="00D0100A">
            <w:pPr>
              <w:jc w:val="left"/>
              <w:rPr>
                <w:szCs w:val="28"/>
              </w:rPr>
            </w:pPr>
            <w:r w:rsidRPr="000077CF">
              <w:rPr>
                <w:szCs w:val="28"/>
              </w:rPr>
              <w:t xml:space="preserve">Фатима </w:t>
            </w:r>
            <w:proofErr w:type="spellStart"/>
            <w:r w:rsidRPr="000077CF">
              <w:rPr>
                <w:szCs w:val="28"/>
              </w:rPr>
              <w:t>Казбековна</w:t>
            </w:r>
            <w:proofErr w:type="spellEnd"/>
          </w:p>
        </w:tc>
        <w:tc>
          <w:tcPr>
            <w:tcW w:w="567" w:type="dxa"/>
          </w:tcPr>
          <w:p w:rsidR="00636EAA" w:rsidRDefault="00636EAA" w:rsidP="00D0100A">
            <w:r w:rsidRPr="00BA1BF1">
              <w:rPr>
                <w:szCs w:val="28"/>
              </w:rPr>
              <w:t xml:space="preserve">– </w:t>
            </w:r>
          </w:p>
        </w:tc>
        <w:tc>
          <w:tcPr>
            <w:tcW w:w="5777" w:type="dxa"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  <w:r w:rsidRPr="000077CF">
              <w:rPr>
                <w:szCs w:val="28"/>
              </w:rPr>
              <w:t>консультант – юрист</w:t>
            </w:r>
          </w:p>
        </w:tc>
      </w:tr>
      <w:tr w:rsidR="00636EAA" w:rsidRPr="000077CF" w:rsidTr="00D0100A">
        <w:trPr>
          <w:trHeight w:val="1412"/>
        </w:trPr>
        <w:tc>
          <w:tcPr>
            <w:tcW w:w="4077" w:type="dxa"/>
          </w:tcPr>
          <w:p w:rsidR="00636EAA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Хубиева</w:t>
            </w:r>
            <w:proofErr w:type="spellEnd"/>
          </w:p>
          <w:p w:rsidR="00636EAA" w:rsidRPr="000077CF" w:rsidRDefault="00636EAA" w:rsidP="00D0100A">
            <w:pPr>
              <w:jc w:val="left"/>
              <w:rPr>
                <w:szCs w:val="28"/>
              </w:rPr>
            </w:pPr>
            <w:proofErr w:type="spellStart"/>
            <w:r w:rsidRPr="000077CF">
              <w:rPr>
                <w:szCs w:val="28"/>
              </w:rPr>
              <w:t>Мелек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0077CF">
              <w:rPr>
                <w:szCs w:val="28"/>
              </w:rPr>
              <w:t>Умаровна</w:t>
            </w:r>
            <w:proofErr w:type="spellEnd"/>
          </w:p>
        </w:tc>
        <w:tc>
          <w:tcPr>
            <w:tcW w:w="567" w:type="dxa"/>
          </w:tcPr>
          <w:p w:rsidR="00636EAA" w:rsidRDefault="00636EAA" w:rsidP="00D0100A">
            <w:r w:rsidRPr="00BA1BF1">
              <w:rPr>
                <w:szCs w:val="28"/>
              </w:rPr>
              <w:t xml:space="preserve">– </w:t>
            </w:r>
          </w:p>
        </w:tc>
        <w:tc>
          <w:tcPr>
            <w:tcW w:w="5777" w:type="dxa"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  <w:r w:rsidRPr="000077CF">
              <w:rPr>
                <w:szCs w:val="28"/>
              </w:rPr>
              <w:t>консультант отдела архитектуры и контроля за соблюдением органами местного самоуправления законодательства о градостроительной деятельности</w:t>
            </w:r>
          </w:p>
        </w:tc>
      </w:tr>
      <w:tr w:rsidR="00636EAA" w:rsidRPr="000077CF" w:rsidTr="00D0100A">
        <w:tc>
          <w:tcPr>
            <w:tcW w:w="4077" w:type="dxa"/>
          </w:tcPr>
          <w:p w:rsidR="00636EAA" w:rsidRPr="000077CF" w:rsidRDefault="00636EAA" w:rsidP="00D0100A">
            <w:pPr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636EAA" w:rsidRDefault="00636EAA" w:rsidP="00D0100A"/>
        </w:tc>
        <w:tc>
          <w:tcPr>
            <w:tcW w:w="5777" w:type="dxa"/>
          </w:tcPr>
          <w:p w:rsidR="00636EAA" w:rsidRPr="000077CF" w:rsidRDefault="00636EAA" w:rsidP="00D0100A">
            <w:pPr>
              <w:ind w:right="176"/>
              <w:jc w:val="left"/>
              <w:rPr>
                <w:szCs w:val="28"/>
              </w:rPr>
            </w:pPr>
          </w:p>
        </w:tc>
      </w:tr>
    </w:tbl>
    <w:p w:rsidR="00636EAA" w:rsidRPr="000077CF" w:rsidRDefault="00636EAA" w:rsidP="00636EAA">
      <w:pPr>
        <w:rPr>
          <w:szCs w:val="28"/>
        </w:rPr>
      </w:pPr>
    </w:p>
    <w:p w:rsidR="00636EAA" w:rsidRPr="000077CF" w:rsidRDefault="00636EAA" w:rsidP="00636EAA">
      <w:pPr>
        <w:rPr>
          <w:szCs w:val="28"/>
        </w:rPr>
      </w:pPr>
    </w:p>
    <w:p w:rsidR="00636EAA" w:rsidRPr="000077CF" w:rsidRDefault="00636EAA" w:rsidP="00636EAA">
      <w:pPr>
        <w:pStyle w:val="a6"/>
        <w:ind w:firstLine="708"/>
        <w:rPr>
          <w:szCs w:val="28"/>
        </w:rPr>
      </w:pPr>
    </w:p>
    <w:p w:rsidR="00636EAA" w:rsidRDefault="00636EAA" w:rsidP="00636EAA">
      <w:pPr>
        <w:rPr>
          <w:szCs w:val="28"/>
        </w:rPr>
      </w:pPr>
    </w:p>
    <w:p w:rsidR="00636EAA" w:rsidRDefault="00636EAA" w:rsidP="00636EAA">
      <w:pPr>
        <w:rPr>
          <w:szCs w:val="28"/>
        </w:rPr>
      </w:pPr>
    </w:p>
    <w:p w:rsidR="00636EAA" w:rsidRPr="000077CF" w:rsidRDefault="00636EAA" w:rsidP="00636EAA">
      <w:pPr>
        <w:rPr>
          <w:szCs w:val="28"/>
        </w:rPr>
      </w:pPr>
      <w:r w:rsidRPr="000077CF">
        <w:rPr>
          <w:szCs w:val="28"/>
        </w:rPr>
        <w:t>Министр</w:t>
      </w:r>
      <w:r>
        <w:rPr>
          <w:szCs w:val="28"/>
        </w:rPr>
        <w:t xml:space="preserve">                                                                                                    </w:t>
      </w:r>
      <w:r w:rsidRPr="000077CF">
        <w:rPr>
          <w:szCs w:val="28"/>
        </w:rPr>
        <w:t>Р.Р. Семенов</w:t>
      </w:r>
    </w:p>
    <w:p w:rsidR="00636EAA" w:rsidRPr="000077CF" w:rsidRDefault="00636EAA" w:rsidP="00636EAA">
      <w:pPr>
        <w:pStyle w:val="a6"/>
        <w:ind w:firstLine="708"/>
        <w:rPr>
          <w:szCs w:val="28"/>
        </w:rPr>
      </w:pPr>
    </w:p>
    <w:p w:rsidR="00EE7DAC" w:rsidRDefault="00EE7DAC" w:rsidP="00636EAA">
      <w:pPr>
        <w:ind w:right="-1"/>
        <w:jc w:val="center"/>
        <w:rPr>
          <w:szCs w:val="28"/>
        </w:rPr>
      </w:pPr>
    </w:p>
    <w:sectPr w:rsidR="00EE7DAC" w:rsidSect="00176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6AA"/>
    <w:multiLevelType w:val="multilevel"/>
    <w:tmpl w:val="904AE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FE41EB"/>
    <w:multiLevelType w:val="singleLevel"/>
    <w:tmpl w:val="1CFC7274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1A5AE6"/>
    <w:multiLevelType w:val="multilevel"/>
    <w:tmpl w:val="F4FCE9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F03729"/>
    <w:multiLevelType w:val="singleLevel"/>
    <w:tmpl w:val="BD68C6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9E2B80"/>
    <w:multiLevelType w:val="hybridMultilevel"/>
    <w:tmpl w:val="14C4E43C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BD"/>
    <w:rsid w:val="00007BE2"/>
    <w:rsid w:val="00021C7A"/>
    <w:rsid w:val="000645B8"/>
    <w:rsid w:val="00074463"/>
    <w:rsid w:val="00077300"/>
    <w:rsid w:val="00090A0F"/>
    <w:rsid w:val="000B4A89"/>
    <w:rsid w:val="000C1A48"/>
    <w:rsid w:val="000C2899"/>
    <w:rsid w:val="000D4875"/>
    <w:rsid w:val="00125EDB"/>
    <w:rsid w:val="0017649F"/>
    <w:rsid w:val="001B679C"/>
    <w:rsid w:val="001D74D7"/>
    <w:rsid w:val="002570F3"/>
    <w:rsid w:val="002B5A28"/>
    <w:rsid w:val="00322E4E"/>
    <w:rsid w:val="00331E05"/>
    <w:rsid w:val="00336EBE"/>
    <w:rsid w:val="00362C00"/>
    <w:rsid w:val="003641C7"/>
    <w:rsid w:val="00366DD6"/>
    <w:rsid w:val="00405303"/>
    <w:rsid w:val="00445A37"/>
    <w:rsid w:val="00487B85"/>
    <w:rsid w:val="00497E77"/>
    <w:rsid w:val="004C2786"/>
    <w:rsid w:val="00595E57"/>
    <w:rsid w:val="005A5918"/>
    <w:rsid w:val="005A5CB8"/>
    <w:rsid w:val="005C6477"/>
    <w:rsid w:val="005D50C8"/>
    <w:rsid w:val="005F3FDB"/>
    <w:rsid w:val="005F4942"/>
    <w:rsid w:val="0062444F"/>
    <w:rsid w:val="00624EE4"/>
    <w:rsid w:val="00636EAA"/>
    <w:rsid w:val="00636FD5"/>
    <w:rsid w:val="006423BE"/>
    <w:rsid w:val="00643B6A"/>
    <w:rsid w:val="0066467C"/>
    <w:rsid w:val="00670987"/>
    <w:rsid w:val="006918D4"/>
    <w:rsid w:val="00692A85"/>
    <w:rsid w:val="0069407D"/>
    <w:rsid w:val="006A7BD8"/>
    <w:rsid w:val="006B3100"/>
    <w:rsid w:val="0072346C"/>
    <w:rsid w:val="007704F9"/>
    <w:rsid w:val="007C6FBD"/>
    <w:rsid w:val="007E2FDE"/>
    <w:rsid w:val="007F25E5"/>
    <w:rsid w:val="00803097"/>
    <w:rsid w:val="00836C3A"/>
    <w:rsid w:val="00861D5D"/>
    <w:rsid w:val="00880F13"/>
    <w:rsid w:val="00892787"/>
    <w:rsid w:val="00895112"/>
    <w:rsid w:val="008B747C"/>
    <w:rsid w:val="008E2CF4"/>
    <w:rsid w:val="008F5DF7"/>
    <w:rsid w:val="008F6AFE"/>
    <w:rsid w:val="0097752D"/>
    <w:rsid w:val="00997526"/>
    <w:rsid w:val="009C44DD"/>
    <w:rsid w:val="009F476F"/>
    <w:rsid w:val="00A005C7"/>
    <w:rsid w:val="00A35DDA"/>
    <w:rsid w:val="00A7077A"/>
    <w:rsid w:val="00B12D77"/>
    <w:rsid w:val="00B76003"/>
    <w:rsid w:val="00B853F3"/>
    <w:rsid w:val="00BC6368"/>
    <w:rsid w:val="00C242CC"/>
    <w:rsid w:val="00C24C16"/>
    <w:rsid w:val="00C33BD8"/>
    <w:rsid w:val="00C35A7C"/>
    <w:rsid w:val="00C50183"/>
    <w:rsid w:val="00C94E70"/>
    <w:rsid w:val="00CA02D4"/>
    <w:rsid w:val="00CB3525"/>
    <w:rsid w:val="00CD1DDA"/>
    <w:rsid w:val="00CD3C2A"/>
    <w:rsid w:val="00CE313F"/>
    <w:rsid w:val="00CF5735"/>
    <w:rsid w:val="00D24C6A"/>
    <w:rsid w:val="00D31C84"/>
    <w:rsid w:val="00D432B8"/>
    <w:rsid w:val="00DC3212"/>
    <w:rsid w:val="00DC5926"/>
    <w:rsid w:val="00DC6DBD"/>
    <w:rsid w:val="00DE666A"/>
    <w:rsid w:val="00DF672F"/>
    <w:rsid w:val="00E005E5"/>
    <w:rsid w:val="00E11C94"/>
    <w:rsid w:val="00E31A16"/>
    <w:rsid w:val="00E43216"/>
    <w:rsid w:val="00E516FD"/>
    <w:rsid w:val="00E63297"/>
    <w:rsid w:val="00E83C6E"/>
    <w:rsid w:val="00EB1682"/>
    <w:rsid w:val="00EC5E93"/>
    <w:rsid w:val="00EE7DAC"/>
    <w:rsid w:val="00F16C0A"/>
    <w:rsid w:val="00F170D1"/>
    <w:rsid w:val="00F30844"/>
    <w:rsid w:val="00F77CEE"/>
    <w:rsid w:val="00FB558E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E2493"/>
  <w15:docId w15:val="{261E341C-DCEE-45A3-915F-B895428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6709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7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5;&#1089;&#1090;&#1088;&#1086;&#1081;&#1082;&#109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4;&#1080;&#1085;&#1089;&#1090;&#1088;&#1086;&#1081;&#1082;&#1095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0;&#1085;&#1089;&#1090;&#1088;&#1086;&#1081;&#1082;&#1095;&#1088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ЗИЗ</vt:lpstr>
    </vt:vector>
  </TitlesOfParts>
  <Company>MoBIL GROUP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ЗИЗ</dc:title>
  <dc:creator>СНН</dc:creator>
  <cp:lastModifiedBy>Пользователь Windows</cp:lastModifiedBy>
  <cp:revision>4</cp:revision>
  <cp:lastPrinted>2022-06-02T13:11:00Z</cp:lastPrinted>
  <dcterms:created xsi:type="dcterms:W3CDTF">2022-09-27T06:57:00Z</dcterms:created>
  <dcterms:modified xsi:type="dcterms:W3CDTF">2022-09-27T09:00:00Z</dcterms:modified>
</cp:coreProperties>
</file>