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8" w:rsidRDefault="006E0EE8" w:rsidP="003E21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</w:t>
      </w:r>
      <w:bookmarkStart w:id="0" w:name="_GoBack"/>
      <w:bookmarkEnd w:id="0"/>
      <w:r>
        <w:rPr>
          <w:rFonts w:ascii="Times New Roman" w:hAnsi="Times New Roman" w:cs="Times New Roman"/>
          <w:b/>
        </w:rPr>
        <w:t>ЙСКАЯ ФЕДЕРАЦИЯ</w:t>
      </w:r>
    </w:p>
    <w:p w:rsidR="006E0EE8" w:rsidRDefault="006E0EE8" w:rsidP="006E0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КАРАЧАЕВО-ЧЕРКЕССКАЯ РЕСПУБЛИКА</w:t>
      </w:r>
    </w:p>
    <w:p w:rsidR="006E0EE8" w:rsidRDefault="006E0EE8" w:rsidP="006E0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КАРАЧАЕВСКОГО ГОРОДСКОГО ОКРУГА</w:t>
      </w:r>
    </w:p>
    <w:p w:rsidR="006E0EE8" w:rsidRDefault="006E0EE8" w:rsidP="006E0EE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0EE8" w:rsidRDefault="006E0EE8" w:rsidP="006E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0EE8" w:rsidRDefault="006E0EE8" w:rsidP="006E0E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5BB" w:rsidRDefault="00EC023A" w:rsidP="00EC0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</w:t>
      </w:r>
      <w:r w:rsidR="00396848">
        <w:rPr>
          <w:rFonts w:ascii="Times New Roman" w:hAnsi="Times New Roman" w:cs="Times New Roman"/>
          <w:sz w:val="28"/>
          <w:szCs w:val="28"/>
        </w:rPr>
        <w:t xml:space="preserve">2022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EE8">
        <w:rPr>
          <w:rFonts w:ascii="Times New Roman" w:hAnsi="Times New Roman" w:cs="Times New Roman"/>
          <w:sz w:val="28"/>
          <w:szCs w:val="28"/>
        </w:rPr>
        <w:t>г. Карача</w:t>
      </w:r>
      <w:r w:rsidR="000F219D">
        <w:rPr>
          <w:rFonts w:ascii="Times New Roman" w:hAnsi="Times New Roman" w:cs="Times New Roman"/>
          <w:sz w:val="28"/>
          <w:szCs w:val="28"/>
        </w:rPr>
        <w:t xml:space="preserve">евск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0E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775</w:t>
      </w:r>
    </w:p>
    <w:p w:rsidR="00EC023A" w:rsidRPr="00EC023A" w:rsidRDefault="00EC023A" w:rsidP="00EC023A">
      <w:pPr>
        <w:rPr>
          <w:rFonts w:ascii="Times New Roman" w:hAnsi="Times New Roman" w:cs="Times New Roman"/>
          <w:sz w:val="28"/>
          <w:szCs w:val="28"/>
        </w:rPr>
      </w:pPr>
    </w:p>
    <w:p w:rsidR="00D225BB" w:rsidRDefault="006E0EE8" w:rsidP="00026C5D">
      <w:pPr>
        <w:pStyle w:val="1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создании учебно-консульта</w:t>
      </w:r>
      <w:r w:rsidR="00AE2521">
        <w:rPr>
          <w:color w:val="000000"/>
          <w:sz w:val="28"/>
          <w:szCs w:val="28"/>
        </w:rPr>
        <w:t>ционных</w:t>
      </w:r>
      <w:r w:rsidR="00396848">
        <w:rPr>
          <w:color w:val="000000"/>
          <w:sz w:val="28"/>
          <w:szCs w:val="28"/>
        </w:rPr>
        <w:t xml:space="preserve"> </w:t>
      </w:r>
      <w:r w:rsidR="00197913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на территории Карачаевского городского округа</w:t>
      </w:r>
    </w:p>
    <w:p w:rsidR="004F12BE" w:rsidRDefault="004F12BE" w:rsidP="00396848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/>
          <w:sz w:val="28"/>
          <w:szCs w:val="28"/>
        </w:rPr>
      </w:pPr>
    </w:p>
    <w:p w:rsidR="006E0EE8" w:rsidRPr="003E21BA" w:rsidRDefault="006E0EE8" w:rsidP="00396848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</w:t>
      </w:r>
      <w:r w:rsidR="00D225BB">
        <w:rPr>
          <w:color w:val="000000"/>
          <w:sz w:val="28"/>
          <w:szCs w:val="28"/>
        </w:rPr>
        <w:t xml:space="preserve">альными законами от 12.02.1998 </w:t>
      </w:r>
      <w:r>
        <w:rPr>
          <w:color w:val="000000"/>
          <w:sz w:val="28"/>
          <w:szCs w:val="28"/>
        </w:rPr>
        <w:t>№28-ФЗ «О гражд</w:t>
      </w:r>
      <w:r w:rsidR="00200D33">
        <w:rPr>
          <w:color w:val="000000"/>
          <w:sz w:val="28"/>
          <w:szCs w:val="28"/>
        </w:rPr>
        <w:t xml:space="preserve">анской обороне», от 21.12.1994 </w:t>
      </w:r>
      <w:r>
        <w:rPr>
          <w:color w:val="000000"/>
          <w:sz w:val="28"/>
          <w:szCs w:val="28"/>
        </w:rPr>
        <w:t>№68-ФЗ «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защите населения и территории от чрезвычайных ситуации природного и техногенного характера»</w:t>
      </w:r>
      <w:r w:rsidR="00200D33">
        <w:rPr>
          <w:color w:val="000000"/>
          <w:sz w:val="28"/>
          <w:szCs w:val="28"/>
        </w:rPr>
        <w:t xml:space="preserve">, от 21.12.1994 </w:t>
      </w:r>
      <w:r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69-ФЗ «О пожарной безопасности»</w:t>
      </w:r>
      <w:r>
        <w:rPr>
          <w:color w:val="000000"/>
          <w:sz w:val="28"/>
          <w:szCs w:val="28"/>
        </w:rPr>
        <w:t>,</w:t>
      </w:r>
      <w:r w:rsidR="00396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постановлений Правительства Российской Федерации от 02.</w:t>
      </w:r>
      <w:r w:rsidR="00200D33">
        <w:rPr>
          <w:color w:val="000000"/>
          <w:sz w:val="28"/>
          <w:szCs w:val="28"/>
        </w:rPr>
        <w:t xml:space="preserve">11.2000 </w:t>
      </w:r>
      <w:r>
        <w:rPr>
          <w:color w:val="000000"/>
          <w:sz w:val="28"/>
          <w:szCs w:val="28"/>
        </w:rPr>
        <w:t>№841 «Об утверждении Положения об организации обучения населения в области гражданской обороны»,</w:t>
      </w:r>
      <w:r w:rsidR="00396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04.09.2003</w:t>
      </w:r>
      <w:r w:rsidR="00396848">
        <w:rPr>
          <w:sz w:val="28"/>
          <w:szCs w:val="28"/>
        </w:rPr>
        <w:t xml:space="preserve"> №547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подготовке населения в области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защиты от чрезвычайных ситуаций природного и техногенного характера»,</w:t>
      </w:r>
      <w:r w:rsidR="00396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 Правительства Карачаево-Черкесской Республики от 24.02.2010</w:t>
      </w:r>
      <w:r w:rsidR="001939DB">
        <w:rPr>
          <w:sz w:val="28"/>
          <w:szCs w:val="28"/>
        </w:rPr>
        <w:t xml:space="preserve"> № </w:t>
      </w:r>
      <w:r>
        <w:rPr>
          <w:sz w:val="28"/>
          <w:szCs w:val="28"/>
        </w:rPr>
        <w:t>46 «</w:t>
      </w:r>
      <w:r>
        <w:rPr>
          <w:color w:val="000000"/>
          <w:sz w:val="28"/>
          <w:szCs w:val="28"/>
        </w:rPr>
        <w:t>Об организации обучения населения Карачаево-Черкесской Республики мерам пожарной безопасности и информирования его о мерах пожарной безопасности на территории Карачаево-Черкесской Республики»</w:t>
      </w:r>
      <w:r w:rsidR="003E21BA" w:rsidRPr="003E21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организации обучения населения Карачаевского городского округ</w:t>
      </w:r>
      <w:r w:rsidR="003E21BA">
        <w:rPr>
          <w:color w:val="000000"/>
          <w:sz w:val="28"/>
          <w:szCs w:val="28"/>
        </w:rPr>
        <w:t>а в области гражданской обороны</w:t>
      </w:r>
      <w:r>
        <w:rPr>
          <w:color w:val="000000"/>
          <w:sz w:val="28"/>
          <w:szCs w:val="28"/>
        </w:rPr>
        <w:t>,</w:t>
      </w:r>
      <w:r w:rsidR="00396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 от чрезвычайных ситуаций и мерам пожарной безопасности</w:t>
      </w:r>
      <w:proofErr w:type="gramEnd"/>
    </w:p>
    <w:p w:rsidR="006E0EE8" w:rsidRDefault="006E0EE8" w:rsidP="006E0EE8">
      <w:pPr>
        <w:pStyle w:val="2"/>
        <w:shd w:val="clear" w:color="auto" w:fill="auto"/>
        <w:spacing w:after="0" w:line="240" w:lineRule="auto"/>
        <w:ind w:left="729"/>
        <w:jc w:val="both"/>
        <w:rPr>
          <w:b/>
          <w:sz w:val="28"/>
          <w:szCs w:val="28"/>
        </w:rPr>
      </w:pPr>
    </w:p>
    <w:p w:rsidR="003E21BA" w:rsidRPr="003E21BA" w:rsidRDefault="006E0EE8" w:rsidP="007F0CEF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219D" w:rsidRDefault="002C2E10" w:rsidP="007F0CE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0F219D">
        <w:rPr>
          <w:sz w:val="28"/>
          <w:szCs w:val="28"/>
        </w:rPr>
        <w:t xml:space="preserve">1. </w:t>
      </w:r>
      <w:r w:rsidR="000F219D" w:rsidRPr="000F219D">
        <w:rPr>
          <w:sz w:val="28"/>
          <w:szCs w:val="28"/>
          <w:shd w:val="clear" w:color="auto" w:fill="FFFFFF"/>
        </w:rPr>
        <w:t>Создать учебно-консультационные пункты по гражданской обороне</w:t>
      </w:r>
      <w:r w:rsidR="00FD69BD">
        <w:rPr>
          <w:sz w:val="28"/>
          <w:szCs w:val="28"/>
          <w:shd w:val="clear" w:color="auto" w:fill="FFFFFF"/>
        </w:rPr>
        <w:t xml:space="preserve"> и </w:t>
      </w:r>
      <w:r w:rsidR="000F219D" w:rsidRPr="000F219D">
        <w:rPr>
          <w:sz w:val="28"/>
          <w:szCs w:val="28"/>
          <w:shd w:val="clear" w:color="auto" w:fill="FFFFFF"/>
        </w:rPr>
        <w:t xml:space="preserve">чрезвычайным ситуациям </w:t>
      </w:r>
      <w:r w:rsidR="00396848">
        <w:rPr>
          <w:color w:val="000000"/>
          <w:sz w:val="28"/>
          <w:szCs w:val="28"/>
        </w:rPr>
        <w:t>для обучения неработающего населения</w:t>
      </w:r>
      <w:r w:rsidR="00396848" w:rsidRPr="000F219D">
        <w:rPr>
          <w:sz w:val="28"/>
          <w:szCs w:val="28"/>
          <w:shd w:val="clear" w:color="auto" w:fill="FFFFFF"/>
        </w:rPr>
        <w:t xml:space="preserve"> </w:t>
      </w:r>
      <w:r w:rsidR="000F219D" w:rsidRPr="000F219D">
        <w:rPr>
          <w:sz w:val="28"/>
          <w:szCs w:val="28"/>
          <w:shd w:val="clear" w:color="auto" w:fill="FFFFFF"/>
        </w:rPr>
        <w:t xml:space="preserve">на территории </w:t>
      </w:r>
      <w:r w:rsidR="000F219D">
        <w:rPr>
          <w:sz w:val="28"/>
          <w:szCs w:val="28"/>
          <w:shd w:val="clear" w:color="auto" w:fill="FFFFFF"/>
        </w:rPr>
        <w:t>Карачаевского городского округа</w:t>
      </w:r>
      <w:r w:rsidR="000F219D" w:rsidRPr="000F219D">
        <w:rPr>
          <w:sz w:val="28"/>
          <w:szCs w:val="28"/>
          <w:shd w:val="clear" w:color="auto" w:fill="FFFFFF"/>
        </w:rPr>
        <w:t xml:space="preserve"> на базе </w:t>
      </w:r>
      <w:r w:rsidR="000F219D">
        <w:rPr>
          <w:sz w:val="28"/>
          <w:szCs w:val="28"/>
          <w:shd w:val="clear" w:color="auto" w:fill="FFFFFF"/>
        </w:rPr>
        <w:t>обще</w:t>
      </w:r>
      <w:r w:rsidR="000F219D" w:rsidRPr="000F219D">
        <w:rPr>
          <w:sz w:val="28"/>
          <w:szCs w:val="28"/>
          <w:shd w:val="clear" w:color="auto" w:fill="FFFFFF"/>
        </w:rPr>
        <w:t xml:space="preserve">образовательных </w:t>
      </w:r>
      <w:r w:rsidR="00396848">
        <w:rPr>
          <w:sz w:val="28"/>
          <w:szCs w:val="28"/>
          <w:shd w:val="clear" w:color="auto" w:fill="FFFFFF"/>
        </w:rPr>
        <w:t xml:space="preserve">учреждений </w:t>
      </w:r>
      <w:r w:rsidR="000F219D">
        <w:rPr>
          <w:sz w:val="28"/>
          <w:szCs w:val="28"/>
          <w:shd w:val="clear" w:color="auto" w:fill="FFFFFF"/>
        </w:rPr>
        <w:t>Карачаевского городского округа и</w:t>
      </w:r>
      <w:r w:rsidR="007F0CEF" w:rsidRPr="007F0CEF">
        <w:rPr>
          <w:sz w:val="28"/>
          <w:szCs w:val="28"/>
          <w:shd w:val="clear" w:color="auto" w:fill="FFFFFF"/>
        </w:rPr>
        <w:t xml:space="preserve"> </w:t>
      </w:r>
      <w:r w:rsidR="000F219D" w:rsidRPr="00005270">
        <w:rPr>
          <w:color w:val="000000"/>
          <w:sz w:val="28"/>
          <w:szCs w:val="28"/>
        </w:rPr>
        <w:t xml:space="preserve">на базе </w:t>
      </w:r>
      <w:r w:rsidR="000F219D">
        <w:rPr>
          <w:bCs/>
          <w:sz w:val="28"/>
          <w:szCs w:val="28"/>
          <w:shd w:val="clear" w:color="auto" w:fill="FFFFFF"/>
        </w:rPr>
        <w:t>м</w:t>
      </w:r>
      <w:r w:rsidR="000F219D" w:rsidRPr="000D69EB">
        <w:rPr>
          <w:bCs/>
          <w:sz w:val="28"/>
          <w:szCs w:val="28"/>
          <w:shd w:val="clear" w:color="auto" w:fill="FFFFFF"/>
        </w:rPr>
        <w:t>униципального</w:t>
      </w:r>
      <w:r w:rsidR="000F219D" w:rsidRPr="000D69EB">
        <w:rPr>
          <w:sz w:val="28"/>
          <w:szCs w:val="28"/>
          <w:shd w:val="clear" w:color="auto" w:fill="FFFFFF"/>
        </w:rPr>
        <w:t> </w:t>
      </w:r>
      <w:r w:rsidR="000F219D" w:rsidRPr="000D69EB">
        <w:rPr>
          <w:bCs/>
          <w:sz w:val="28"/>
          <w:szCs w:val="28"/>
          <w:shd w:val="clear" w:color="auto" w:fill="FFFFFF"/>
        </w:rPr>
        <w:t>казенного</w:t>
      </w:r>
      <w:r w:rsidR="000F219D" w:rsidRPr="000D69EB">
        <w:rPr>
          <w:sz w:val="28"/>
          <w:szCs w:val="28"/>
          <w:shd w:val="clear" w:color="auto" w:fill="FFFFFF"/>
        </w:rPr>
        <w:t> </w:t>
      </w:r>
      <w:r w:rsidR="000F219D" w:rsidRPr="000D69EB">
        <w:rPr>
          <w:bCs/>
          <w:sz w:val="28"/>
          <w:szCs w:val="28"/>
          <w:shd w:val="clear" w:color="auto" w:fill="FFFFFF"/>
        </w:rPr>
        <w:t>учреждения</w:t>
      </w:r>
      <w:r w:rsidR="007F0CEF" w:rsidRPr="007F0CEF">
        <w:rPr>
          <w:bCs/>
          <w:sz w:val="28"/>
          <w:szCs w:val="28"/>
          <w:shd w:val="clear" w:color="auto" w:fill="FFFFFF"/>
        </w:rPr>
        <w:t xml:space="preserve"> </w:t>
      </w:r>
      <w:r w:rsidR="000F219D" w:rsidRPr="00005270">
        <w:rPr>
          <w:color w:val="000000"/>
          <w:sz w:val="28"/>
          <w:szCs w:val="28"/>
        </w:rPr>
        <w:t>Карачаевского городского округа «Центр культуры, досуга и библиотечного обслуживания»</w:t>
      </w:r>
      <w:r w:rsidR="000F219D">
        <w:rPr>
          <w:color w:val="000000"/>
          <w:sz w:val="28"/>
          <w:szCs w:val="28"/>
        </w:rPr>
        <w:t xml:space="preserve"> согласно </w:t>
      </w:r>
      <w:r w:rsidR="00396848">
        <w:rPr>
          <w:color w:val="000000"/>
          <w:sz w:val="28"/>
          <w:szCs w:val="28"/>
        </w:rPr>
        <w:t xml:space="preserve">перечню, приведенному в </w:t>
      </w:r>
      <w:r w:rsidR="000F219D">
        <w:rPr>
          <w:color w:val="000000"/>
          <w:sz w:val="28"/>
          <w:szCs w:val="28"/>
        </w:rPr>
        <w:t>приложени</w:t>
      </w:r>
      <w:r w:rsidR="00396848">
        <w:rPr>
          <w:color w:val="000000"/>
          <w:sz w:val="28"/>
          <w:szCs w:val="28"/>
        </w:rPr>
        <w:t>и</w:t>
      </w:r>
      <w:r w:rsidR="000F219D">
        <w:rPr>
          <w:color w:val="000000"/>
          <w:sz w:val="28"/>
          <w:szCs w:val="28"/>
        </w:rPr>
        <w:t xml:space="preserve"> №1.</w:t>
      </w:r>
    </w:p>
    <w:p w:rsidR="006E0EE8" w:rsidRPr="00324958" w:rsidRDefault="003E21BA" w:rsidP="007F0CEF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3E21BA">
        <w:rPr>
          <w:color w:val="000000"/>
          <w:sz w:val="28"/>
          <w:szCs w:val="28"/>
        </w:rPr>
        <w:t>2</w:t>
      </w:r>
      <w:r w:rsidR="00005270">
        <w:rPr>
          <w:color w:val="000000"/>
          <w:sz w:val="28"/>
          <w:szCs w:val="28"/>
        </w:rPr>
        <w:t xml:space="preserve">. </w:t>
      </w:r>
      <w:r w:rsidR="006E0EE8">
        <w:rPr>
          <w:color w:val="000000"/>
          <w:sz w:val="28"/>
          <w:szCs w:val="28"/>
        </w:rPr>
        <w:t>Утвердить Положение об учебно-консультационно</w:t>
      </w:r>
      <w:r w:rsidR="006E0EE8">
        <w:rPr>
          <w:sz w:val="28"/>
          <w:szCs w:val="28"/>
        </w:rPr>
        <w:t>м пункте по гражданской обороне</w:t>
      </w:r>
      <w:r w:rsidR="00FD69BD">
        <w:rPr>
          <w:color w:val="000000"/>
          <w:sz w:val="28"/>
          <w:szCs w:val="28"/>
        </w:rPr>
        <w:t xml:space="preserve"> и </w:t>
      </w:r>
      <w:r w:rsidR="006E0EE8">
        <w:rPr>
          <w:color w:val="000000"/>
          <w:sz w:val="28"/>
          <w:szCs w:val="28"/>
        </w:rPr>
        <w:t>чрезвычайным ситуациям для обучения неработающего населения Карачаевского городского округа согласно п</w:t>
      </w:r>
      <w:r w:rsidR="003F6840">
        <w:rPr>
          <w:color w:val="000000"/>
          <w:sz w:val="28"/>
          <w:szCs w:val="28"/>
        </w:rPr>
        <w:t>риложению</w:t>
      </w:r>
      <w:r w:rsidR="000F219D">
        <w:rPr>
          <w:color w:val="000000"/>
          <w:sz w:val="28"/>
          <w:szCs w:val="28"/>
        </w:rPr>
        <w:t xml:space="preserve"> №2</w:t>
      </w:r>
      <w:r w:rsidR="006E0EE8">
        <w:rPr>
          <w:color w:val="000000"/>
          <w:sz w:val="28"/>
          <w:szCs w:val="28"/>
        </w:rPr>
        <w:t>.</w:t>
      </w:r>
    </w:p>
    <w:p w:rsidR="000F219D" w:rsidRPr="00681F24" w:rsidRDefault="003E21BA" w:rsidP="007F0CEF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F219D">
        <w:rPr>
          <w:sz w:val="28"/>
          <w:szCs w:val="28"/>
        </w:rPr>
        <w:t xml:space="preserve">3. </w:t>
      </w:r>
      <w:r w:rsidR="000F219D" w:rsidRPr="000F219D">
        <w:rPr>
          <w:sz w:val="28"/>
          <w:szCs w:val="28"/>
        </w:rPr>
        <w:t xml:space="preserve">В срок до </w:t>
      </w:r>
      <w:r w:rsidR="007F0CEF" w:rsidRPr="007F0CEF">
        <w:rPr>
          <w:color w:val="000000"/>
          <w:sz w:val="28"/>
          <w:szCs w:val="28"/>
        </w:rPr>
        <w:t xml:space="preserve">01 </w:t>
      </w:r>
      <w:r w:rsidR="007F0CEF">
        <w:rPr>
          <w:color w:val="000000"/>
          <w:sz w:val="28"/>
          <w:szCs w:val="28"/>
        </w:rPr>
        <w:t>сентября</w:t>
      </w:r>
      <w:r w:rsidR="00CE4BB9">
        <w:rPr>
          <w:color w:val="000000"/>
          <w:sz w:val="28"/>
          <w:szCs w:val="28"/>
        </w:rPr>
        <w:t xml:space="preserve"> </w:t>
      </w:r>
      <w:r w:rsidR="00681F24">
        <w:rPr>
          <w:color w:val="000000"/>
          <w:sz w:val="28"/>
          <w:szCs w:val="28"/>
        </w:rPr>
        <w:t xml:space="preserve">2022 года </w:t>
      </w:r>
      <w:r w:rsidR="00D32A6D" w:rsidRPr="000F219D">
        <w:rPr>
          <w:sz w:val="28"/>
          <w:szCs w:val="28"/>
        </w:rPr>
        <w:t xml:space="preserve">руководителям </w:t>
      </w:r>
      <w:r w:rsidR="00D32A6D">
        <w:rPr>
          <w:sz w:val="28"/>
          <w:szCs w:val="28"/>
          <w:shd w:val="clear" w:color="auto" w:fill="FFFFFF"/>
        </w:rPr>
        <w:t>обще</w:t>
      </w:r>
      <w:r w:rsidR="00D32A6D" w:rsidRPr="000F219D">
        <w:rPr>
          <w:sz w:val="28"/>
          <w:szCs w:val="28"/>
          <w:shd w:val="clear" w:color="auto" w:fill="FFFFFF"/>
        </w:rPr>
        <w:t xml:space="preserve">образовательных </w:t>
      </w:r>
      <w:r w:rsidR="00780577">
        <w:rPr>
          <w:sz w:val="28"/>
          <w:szCs w:val="28"/>
          <w:shd w:val="clear" w:color="auto" w:fill="FFFFFF"/>
        </w:rPr>
        <w:t xml:space="preserve">учреждений </w:t>
      </w:r>
      <w:r w:rsidR="00D32A6D">
        <w:rPr>
          <w:color w:val="000000"/>
          <w:sz w:val="28"/>
          <w:szCs w:val="28"/>
        </w:rPr>
        <w:t>Карачаевского городского округа и директору муниципального казенного учреждения</w:t>
      </w:r>
      <w:r w:rsidR="00D32A6D">
        <w:rPr>
          <w:bCs/>
          <w:sz w:val="28"/>
          <w:szCs w:val="28"/>
          <w:shd w:val="clear" w:color="auto" w:fill="FFFFFF"/>
        </w:rPr>
        <w:t xml:space="preserve"> Карачаевского </w:t>
      </w:r>
      <w:r w:rsidR="00D32A6D" w:rsidRPr="00005270">
        <w:rPr>
          <w:color w:val="000000"/>
          <w:sz w:val="28"/>
          <w:szCs w:val="28"/>
        </w:rPr>
        <w:t>городского округа</w:t>
      </w:r>
      <w:r w:rsidR="00D32A6D">
        <w:rPr>
          <w:color w:val="000000"/>
          <w:sz w:val="28"/>
          <w:szCs w:val="28"/>
        </w:rPr>
        <w:t xml:space="preserve"> «Центр культуры, досуга и библиотечного обслуживания» </w:t>
      </w:r>
      <w:r w:rsidR="000F219D" w:rsidRPr="000F219D">
        <w:rPr>
          <w:sz w:val="28"/>
          <w:szCs w:val="28"/>
        </w:rPr>
        <w:lastRenderedPageBreak/>
        <w:t xml:space="preserve">подготовить и </w:t>
      </w:r>
      <w:r w:rsidR="0066191C">
        <w:rPr>
          <w:sz w:val="28"/>
          <w:szCs w:val="28"/>
        </w:rPr>
        <w:t>представить в отдел по делам гражданской обороны и чрезвычайны</w:t>
      </w:r>
      <w:r w:rsidR="00D32A6D">
        <w:rPr>
          <w:sz w:val="28"/>
          <w:szCs w:val="28"/>
        </w:rPr>
        <w:t xml:space="preserve">х </w:t>
      </w:r>
      <w:r w:rsidR="0066191C">
        <w:rPr>
          <w:sz w:val="28"/>
          <w:szCs w:val="28"/>
        </w:rPr>
        <w:t>ситуаци</w:t>
      </w:r>
      <w:r w:rsidR="00D32A6D">
        <w:rPr>
          <w:sz w:val="28"/>
          <w:szCs w:val="28"/>
        </w:rPr>
        <w:t>й</w:t>
      </w:r>
      <w:r w:rsidR="0066191C">
        <w:rPr>
          <w:sz w:val="28"/>
          <w:szCs w:val="28"/>
        </w:rPr>
        <w:t xml:space="preserve"> Администрации Карачаевского городского </w:t>
      </w:r>
      <w:r w:rsidR="00D32A6D">
        <w:rPr>
          <w:sz w:val="28"/>
          <w:szCs w:val="28"/>
        </w:rPr>
        <w:t xml:space="preserve">округа </w:t>
      </w:r>
      <w:r w:rsidR="0066191C">
        <w:rPr>
          <w:sz w:val="28"/>
          <w:szCs w:val="28"/>
        </w:rPr>
        <w:t>документы</w:t>
      </w:r>
      <w:r w:rsidR="000F219D" w:rsidRPr="000F219D">
        <w:rPr>
          <w:sz w:val="28"/>
          <w:szCs w:val="28"/>
        </w:rPr>
        <w:t xml:space="preserve"> по организации работы учебно-консультационных пунктов по гражданской обороне</w:t>
      </w:r>
      <w:r w:rsidR="00FD69BD">
        <w:rPr>
          <w:sz w:val="28"/>
          <w:szCs w:val="28"/>
        </w:rPr>
        <w:t xml:space="preserve"> и </w:t>
      </w:r>
      <w:r w:rsidR="000F219D" w:rsidRPr="000F219D">
        <w:rPr>
          <w:sz w:val="28"/>
          <w:szCs w:val="28"/>
        </w:rPr>
        <w:t>чрезвычайным ситуациям</w:t>
      </w:r>
      <w:r w:rsidR="00780577">
        <w:rPr>
          <w:sz w:val="28"/>
          <w:szCs w:val="28"/>
        </w:rPr>
        <w:t xml:space="preserve"> </w:t>
      </w:r>
      <w:r w:rsidR="000F219D" w:rsidRPr="000F219D">
        <w:rPr>
          <w:sz w:val="28"/>
          <w:szCs w:val="28"/>
        </w:rPr>
        <w:t>для</w:t>
      </w:r>
      <w:r w:rsidR="00780577">
        <w:rPr>
          <w:sz w:val="28"/>
          <w:szCs w:val="28"/>
        </w:rPr>
        <w:t xml:space="preserve"> </w:t>
      </w:r>
      <w:r w:rsidR="00780577">
        <w:rPr>
          <w:color w:val="000000"/>
          <w:sz w:val="28"/>
          <w:szCs w:val="28"/>
        </w:rPr>
        <w:t xml:space="preserve">обучения неработающего населения </w:t>
      </w:r>
      <w:r w:rsidR="000F219D" w:rsidRPr="000F219D">
        <w:rPr>
          <w:sz w:val="28"/>
          <w:szCs w:val="28"/>
        </w:rPr>
        <w:t>в соответствии с Положением об учебно-консультационных пунктах по гражданской обороне</w:t>
      </w:r>
      <w:r w:rsidR="00FD69BD">
        <w:rPr>
          <w:sz w:val="28"/>
          <w:szCs w:val="28"/>
        </w:rPr>
        <w:t xml:space="preserve"> и </w:t>
      </w:r>
      <w:r w:rsidR="000F219D" w:rsidRPr="000F219D">
        <w:rPr>
          <w:sz w:val="28"/>
          <w:szCs w:val="28"/>
        </w:rPr>
        <w:t>чрезвычайным ситуациям</w:t>
      </w:r>
      <w:r w:rsidR="00780577">
        <w:rPr>
          <w:sz w:val="28"/>
          <w:szCs w:val="28"/>
        </w:rPr>
        <w:t xml:space="preserve"> и пожарной безопасности</w:t>
      </w:r>
      <w:r w:rsidR="000F219D" w:rsidRPr="000F219D">
        <w:rPr>
          <w:sz w:val="28"/>
          <w:szCs w:val="28"/>
        </w:rPr>
        <w:t xml:space="preserve"> на территории </w:t>
      </w:r>
      <w:r w:rsidR="00681F24">
        <w:rPr>
          <w:sz w:val="28"/>
          <w:szCs w:val="28"/>
        </w:rPr>
        <w:t>Карачаевского городского округа.</w:t>
      </w:r>
    </w:p>
    <w:p w:rsidR="00B25925" w:rsidRDefault="00681F24" w:rsidP="007F0CE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859">
        <w:rPr>
          <w:sz w:val="28"/>
          <w:szCs w:val="28"/>
        </w:rPr>
        <w:t xml:space="preserve">. </w:t>
      </w:r>
      <w:r w:rsidR="00B25925">
        <w:rPr>
          <w:sz w:val="28"/>
          <w:szCs w:val="28"/>
        </w:rPr>
        <w:t>Главам подведомственных администраци</w:t>
      </w:r>
      <w:r w:rsidR="00780577">
        <w:rPr>
          <w:sz w:val="28"/>
          <w:szCs w:val="28"/>
        </w:rPr>
        <w:t>й</w:t>
      </w:r>
      <w:r w:rsidR="00B25925">
        <w:rPr>
          <w:sz w:val="28"/>
          <w:szCs w:val="28"/>
        </w:rPr>
        <w:t xml:space="preserve"> Карачаевского городского округа предоставлять списки неработающего населения в учебно-консультационные пункты Карачаевского городского округа.</w:t>
      </w:r>
    </w:p>
    <w:p w:rsidR="003E21BA" w:rsidRDefault="00A32264" w:rsidP="007F0CE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21BA">
        <w:rPr>
          <w:sz w:val="28"/>
          <w:szCs w:val="28"/>
        </w:rPr>
        <w:t>Признать утратившим силу постановление</w:t>
      </w:r>
      <w:r w:rsidR="003E21BA" w:rsidRPr="00247D0B">
        <w:rPr>
          <w:sz w:val="28"/>
          <w:szCs w:val="28"/>
        </w:rPr>
        <w:t xml:space="preserve"> Администрации Карачаевского городского округа от </w:t>
      </w:r>
      <w:r w:rsidR="00681F24">
        <w:rPr>
          <w:sz w:val="28"/>
          <w:szCs w:val="28"/>
        </w:rPr>
        <w:t>09.04.2021</w:t>
      </w:r>
      <w:r w:rsidR="003E21BA" w:rsidRPr="00247D0B">
        <w:rPr>
          <w:sz w:val="28"/>
          <w:szCs w:val="28"/>
        </w:rPr>
        <w:t xml:space="preserve"> №</w:t>
      </w:r>
      <w:r w:rsidR="00681F24">
        <w:rPr>
          <w:sz w:val="28"/>
          <w:szCs w:val="28"/>
        </w:rPr>
        <w:t>273</w:t>
      </w:r>
      <w:r w:rsidR="003E21BA" w:rsidRPr="00247D0B">
        <w:rPr>
          <w:sz w:val="28"/>
          <w:szCs w:val="28"/>
        </w:rPr>
        <w:t xml:space="preserve"> «О </w:t>
      </w:r>
      <w:r w:rsidR="003E21BA" w:rsidRPr="00247D0B">
        <w:rPr>
          <w:color w:val="000000"/>
          <w:sz w:val="28"/>
          <w:szCs w:val="28"/>
        </w:rPr>
        <w:t>создании учебно-консультативного пункта на территории Карачаевского городского округа</w:t>
      </w:r>
      <w:r w:rsidR="003E21BA" w:rsidRPr="00247D0B">
        <w:rPr>
          <w:sz w:val="28"/>
          <w:szCs w:val="28"/>
        </w:rPr>
        <w:t>»</w:t>
      </w:r>
      <w:r w:rsidR="003E21BA">
        <w:rPr>
          <w:sz w:val="28"/>
          <w:szCs w:val="28"/>
        </w:rPr>
        <w:t>.</w:t>
      </w:r>
    </w:p>
    <w:p w:rsidR="005812A8" w:rsidRPr="005812A8" w:rsidRDefault="00A32264" w:rsidP="007F0C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2A8" w:rsidRPr="005812A8">
        <w:rPr>
          <w:rFonts w:ascii="Times New Roman" w:hAnsi="Times New Roman" w:cs="Times New Roman"/>
          <w:sz w:val="28"/>
          <w:szCs w:val="28"/>
        </w:rPr>
        <w:t>.</w:t>
      </w:r>
      <w:r w:rsidR="005812A8" w:rsidRPr="00581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Опубликовать настоящее постановление в муниципальной газете «</w:t>
      </w:r>
      <w:proofErr w:type="spellStart"/>
      <w:r w:rsidR="005812A8" w:rsidRPr="00581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Минги-Тау</w:t>
      </w:r>
      <w:proofErr w:type="spellEnd"/>
      <w:r w:rsidR="005812A8" w:rsidRPr="00581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разместить на официальном сайте Карачаевского городского округа в сети Интернет (</w:t>
      </w:r>
      <w:hyperlink r:id="rId6" w:history="1">
        <w:r w:rsidR="005812A8" w:rsidRPr="005812A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5812A8" w:rsidRPr="005812A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12A8" w:rsidRPr="005812A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karachaevsk</w:t>
        </w:r>
        <w:proofErr w:type="spellEnd"/>
        <w:r w:rsidR="005812A8" w:rsidRPr="005812A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12A8" w:rsidRPr="005812A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</w:hyperlink>
      <w:r w:rsidR="005812A8" w:rsidRPr="00581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6E0EE8" w:rsidRDefault="007F0CEF" w:rsidP="007F0CEF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F0CEF">
        <w:rPr>
          <w:sz w:val="28"/>
          <w:szCs w:val="28"/>
        </w:rPr>
        <w:t>7</w:t>
      </w:r>
      <w:r w:rsidR="003E21BA">
        <w:rPr>
          <w:sz w:val="28"/>
          <w:szCs w:val="28"/>
        </w:rPr>
        <w:t xml:space="preserve">. </w:t>
      </w:r>
      <w:r w:rsidR="006E0EE8">
        <w:rPr>
          <w:sz w:val="28"/>
          <w:szCs w:val="28"/>
        </w:rPr>
        <w:t>Контроль за исполнением настоящего постановления возложить на заместителя Мэра Карачаевского городского округа по вопросам экологической безопасности и административно-правовой работе.</w:t>
      </w:r>
    </w:p>
    <w:p w:rsidR="008654E5" w:rsidRDefault="008654E5" w:rsidP="002B3CFE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8654E5" w:rsidRDefault="008654E5" w:rsidP="008654E5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8654E5" w:rsidRDefault="008654E5" w:rsidP="008654E5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</w:p>
    <w:p w:rsidR="008654E5" w:rsidRDefault="008654E5" w:rsidP="008654E5">
      <w:pPr>
        <w:pStyle w:val="1"/>
        <w:shd w:val="clear" w:color="auto" w:fill="auto"/>
        <w:tabs>
          <w:tab w:val="left" w:pos="1406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Карачаевского городского округа                                                 </w:t>
      </w:r>
      <w:r w:rsidR="00472CE2">
        <w:rPr>
          <w:sz w:val="28"/>
          <w:szCs w:val="28"/>
        </w:rPr>
        <w:t xml:space="preserve">    </w:t>
      </w:r>
      <w:r w:rsidR="0066191C">
        <w:rPr>
          <w:sz w:val="28"/>
          <w:szCs w:val="28"/>
        </w:rPr>
        <w:t>М.М. Урусов</w:t>
      </w:r>
    </w:p>
    <w:p w:rsidR="00EE1E0E" w:rsidRDefault="00EE1E0E"/>
    <w:p w:rsidR="006E0EE8" w:rsidRDefault="006E0EE8"/>
    <w:p w:rsidR="006E0EE8" w:rsidRDefault="006E0EE8"/>
    <w:p w:rsidR="00247D0B" w:rsidRDefault="00247D0B"/>
    <w:p w:rsidR="006E0EE8" w:rsidRDefault="006E0EE8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3E21BA" w:rsidRDefault="003E21BA"/>
    <w:p w:rsidR="00026C5D" w:rsidRDefault="00026C5D"/>
    <w:p w:rsidR="00026C5D" w:rsidRDefault="00026C5D"/>
    <w:p w:rsidR="00026C5D" w:rsidRDefault="00026C5D"/>
    <w:p w:rsidR="003E21BA" w:rsidRDefault="003E21BA"/>
    <w:p w:rsidR="007F0CEF" w:rsidRDefault="007F0CEF"/>
    <w:p w:rsidR="007F0CEF" w:rsidRDefault="007F0CEF"/>
    <w:p w:rsidR="003E21BA" w:rsidRDefault="003E21BA"/>
    <w:p w:rsidR="00BB61AE" w:rsidRDefault="007F0CEF" w:rsidP="00BB61AE">
      <w:pPr>
        <w:shd w:val="clear" w:color="auto" w:fill="FFFFFF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B61A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61AE" w:rsidRDefault="00BB61AE" w:rsidP="00BB61AE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Карачаевского городского округа</w:t>
      </w:r>
    </w:p>
    <w:p w:rsidR="00BB61AE" w:rsidRDefault="00BB61AE" w:rsidP="00BB61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C023A">
        <w:rPr>
          <w:rFonts w:ascii="Times New Roman" w:hAnsi="Times New Roman" w:cs="Times New Roman"/>
          <w:sz w:val="28"/>
          <w:szCs w:val="28"/>
        </w:rPr>
        <w:t>08.08.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EC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C023A">
        <w:rPr>
          <w:rFonts w:ascii="Times New Roman" w:hAnsi="Times New Roman" w:cs="Times New Roman"/>
          <w:sz w:val="28"/>
          <w:szCs w:val="28"/>
        </w:rPr>
        <w:t>775</w:t>
      </w:r>
    </w:p>
    <w:p w:rsidR="00BB61AE" w:rsidRDefault="00BB61AE" w:rsidP="005812A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D69BD" w:rsidRDefault="005812A8" w:rsidP="00FD69BD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bCs/>
          <w:sz w:val="28"/>
          <w:szCs w:val="28"/>
        </w:rPr>
      </w:pPr>
      <w:r w:rsidRPr="002E72F9">
        <w:rPr>
          <w:b/>
          <w:bCs/>
          <w:sz w:val="28"/>
          <w:szCs w:val="28"/>
        </w:rPr>
        <w:t>П</w:t>
      </w:r>
      <w:r w:rsidR="00D32A6D" w:rsidRPr="002E72F9">
        <w:rPr>
          <w:b/>
          <w:bCs/>
          <w:sz w:val="28"/>
          <w:szCs w:val="28"/>
        </w:rPr>
        <w:t xml:space="preserve">еречень </w:t>
      </w:r>
      <w:r w:rsidR="00780577">
        <w:rPr>
          <w:b/>
          <w:bCs/>
          <w:sz w:val="28"/>
          <w:szCs w:val="28"/>
        </w:rPr>
        <w:t xml:space="preserve">организаций и </w:t>
      </w:r>
      <w:r w:rsidRPr="002E72F9">
        <w:rPr>
          <w:b/>
          <w:bCs/>
          <w:sz w:val="28"/>
          <w:szCs w:val="28"/>
        </w:rPr>
        <w:t xml:space="preserve">общеобразовательных </w:t>
      </w:r>
      <w:r w:rsidR="00780577">
        <w:rPr>
          <w:b/>
          <w:bCs/>
          <w:sz w:val="28"/>
          <w:szCs w:val="28"/>
        </w:rPr>
        <w:t>учреждений</w:t>
      </w:r>
      <w:r w:rsidRPr="002E72F9">
        <w:rPr>
          <w:b/>
          <w:bCs/>
          <w:sz w:val="28"/>
          <w:szCs w:val="28"/>
        </w:rPr>
        <w:t>, на базе которых создаются учебно-консультационные пункты по гражданской обороне</w:t>
      </w:r>
      <w:r w:rsidR="00FD69BD">
        <w:rPr>
          <w:b/>
          <w:bCs/>
          <w:sz w:val="28"/>
          <w:szCs w:val="28"/>
        </w:rPr>
        <w:t xml:space="preserve"> и </w:t>
      </w:r>
      <w:r w:rsidRPr="002E72F9">
        <w:rPr>
          <w:b/>
          <w:bCs/>
          <w:sz w:val="28"/>
          <w:szCs w:val="28"/>
        </w:rPr>
        <w:t>чрезвычайным ситуациям</w:t>
      </w:r>
      <w:r w:rsidR="00780577">
        <w:rPr>
          <w:b/>
          <w:bCs/>
          <w:sz w:val="28"/>
          <w:szCs w:val="28"/>
        </w:rPr>
        <w:t xml:space="preserve"> </w:t>
      </w:r>
      <w:r w:rsidR="00FD69BD">
        <w:rPr>
          <w:b/>
          <w:color w:val="000000"/>
          <w:sz w:val="28"/>
          <w:szCs w:val="28"/>
        </w:rPr>
        <w:t>для обучения неработающего населения</w:t>
      </w:r>
      <w:r w:rsidR="00FD69BD">
        <w:rPr>
          <w:b/>
          <w:bCs/>
          <w:sz w:val="28"/>
          <w:szCs w:val="28"/>
        </w:rPr>
        <w:t xml:space="preserve"> </w:t>
      </w:r>
      <w:r w:rsidR="00CE4BB9">
        <w:rPr>
          <w:b/>
          <w:bCs/>
          <w:sz w:val="28"/>
          <w:szCs w:val="28"/>
        </w:rPr>
        <w:t>на территории</w:t>
      </w:r>
    </w:p>
    <w:p w:rsidR="005812A8" w:rsidRDefault="00CE4BB9" w:rsidP="00FD69BD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Карачаевского</w:t>
      </w:r>
      <w:r w:rsidR="00FD69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:rsidR="00FD69BD" w:rsidRPr="00FD69BD" w:rsidRDefault="00FD69BD" w:rsidP="00FD69BD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2658"/>
        <w:gridCol w:w="3187"/>
        <w:gridCol w:w="2138"/>
      </w:tblGrid>
      <w:tr w:rsidR="005812A8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D32A6D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t>N</w:t>
            </w:r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 </w:t>
            </w:r>
            <w:proofErr w:type="gramStart"/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t>Адрес месторасположения</w:t>
            </w:r>
            <w:r w:rsidRPr="005812A8">
              <w:rPr>
                <w:rFonts w:ascii="Times New Roman" w:eastAsia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A8" w:rsidRPr="002E72F9" w:rsidRDefault="005812A8" w:rsidP="005812A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b/>
                <w:color w:val="auto"/>
              </w:rPr>
              <w:t>Вместимость</w:t>
            </w:r>
          </w:p>
        </w:tc>
      </w:tr>
      <w:tr w:rsidR="005812A8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</w:t>
            </w:r>
            <w:r w:rsidRPr="002E72F9">
              <w:rPr>
                <w:rFonts w:ascii="Times New Roman" w:eastAsia="Times New Roman" w:hAnsi="Times New Roman" w:cs="Times New Roman"/>
                <w:color w:val="auto"/>
              </w:rPr>
              <w:t>казенное</w:t>
            </w:r>
            <w:r w:rsidRPr="005812A8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учреждение </w:t>
            </w:r>
            <w:r w:rsidRPr="002E72F9">
              <w:rPr>
                <w:rFonts w:ascii="Times New Roman" w:eastAsia="Times New Roman" w:hAnsi="Times New Roman" w:cs="Times New Roman"/>
                <w:color w:val="auto"/>
              </w:rPr>
              <w:t>Карачаевского городского округа «Центр культуры, досуга и библиотечного обслуживания»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Карачаевск, ул. Пушкина, 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A8" w:rsidRPr="002E72F9" w:rsidRDefault="006414DA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5812A8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№1 имени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Д.К.Байрамукова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Карачаевск, ул. Ленина,  27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A8" w:rsidRPr="002E72F9" w:rsidRDefault="00584470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25 </w:t>
            </w:r>
          </w:p>
        </w:tc>
      </w:tr>
      <w:tr w:rsidR="005812A8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пос.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Мара-Аягъы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C76032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="00C76032">
              <w:rPr>
                <w:rFonts w:ascii="Times New Roman" w:eastAsia="Times New Roman" w:hAnsi="Times New Roman" w:cs="Times New Roman"/>
                <w:color w:val="auto"/>
              </w:rPr>
              <w:t xml:space="preserve"> Карачаевск, ул. </w:t>
            </w:r>
            <w:r w:rsidRPr="002E72F9">
              <w:rPr>
                <w:rFonts w:ascii="Times New Roman" w:eastAsia="Times New Roman" w:hAnsi="Times New Roman" w:cs="Times New Roman"/>
                <w:color w:val="auto"/>
              </w:rPr>
              <w:t>Калинина, 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A8" w:rsidRPr="002E72F9" w:rsidRDefault="00125C27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5812A8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812A8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Муниципальное бюджетное общеобразовательное учреждение Карачаевского городского округа «Средняя школа №3 имени Х.У. Богатырева»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2A8" w:rsidRPr="005812A8" w:rsidRDefault="005812A8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Карача</w:t>
            </w:r>
            <w:r w:rsidR="00BB61AE" w:rsidRPr="002E72F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72F9">
              <w:rPr>
                <w:rFonts w:ascii="Times New Roman" w:eastAsia="Times New Roman" w:hAnsi="Times New Roman" w:cs="Times New Roman"/>
                <w:color w:val="auto"/>
              </w:rPr>
              <w:t xml:space="preserve">вск, ул. </w:t>
            </w:r>
            <w:proofErr w:type="spellStart"/>
            <w:r w:rsidRPr="002E72F9">
              <w:rPr>
                <w:rFonts w:ascii="Times New Roman" w:eastAsia="Times New Roman" w:hAnsi="Times New Roman" w:cs="Times New Roman"/>
                <w:color w:val="auto"/>
              </w:rPr>
              <w:t>Магометова</w:t>
            </w:r>
            <w:proofErr w:type="spellEnd"/>
            <w:r w:rsidRPr="002E72F9">
              <w:rPr>
                <w:rFonts w:ascii="Times New Roman" w:eastAsia="Times New Roman" w:hAnsi="Times New Roman" w:cs="Times New Roman"/>
                <w:color w:val="auto"/>
              </w:rPr>
              <w:t>, 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A8" w:rsidRPr="002E72F9" w:rsidRDefault="00584470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30 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</w:t>
            </w: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lastRenderedPageBreak/>
              <w:t xml:space="preserve">общеобразовательное учреждение Карачаевского городского округа «Гимназия № 4 имени М.А.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Хабичева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г. Карачаевск, ул. Ленина, 45 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584470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25 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№ 5 имени С.К.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Магометова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Карачаевск, ул. Мира, 31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584470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 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№ 6 имени Д.Т.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Узденова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Карачаевск, ул. Ленина, 32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584470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25 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№ 1 г. Теберды имени И.П.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Крымшамхалова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Теберда, ул. Тебердинская, 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125C27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414DA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4DA" w:rsidRPr="002E72F9" w:rsidRDefault="002E72F9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4DA" w:rsidRPr="002E72F9" w:rsidRDefault="006414DA" w:rsidP="006414DA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Муниципальное бюджетное общеобразовательное учреждение Карачаевского городского округа «Средняя школа № 2 г. Теберды имени М.И. Халилова»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14DA" w:rsidRPr="002E72F9" w:rsidRDefault="006414DA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г. Теберда, ул. Орджоникидзе, 24 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DA" w:rsidRPr="002E72F9" w:rsidRDefault="00125C27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2E72F9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п. Орджоникидзевский имени Г.Д.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Бутаева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 xml:space="preserve">п. Орджоникидзевский, ул. </w:t>
            </w:r>
            <w:proofErr w:type="spellStart"/>
            <w:r w:rsidRPr="002E72F9">
              <w:rPr>
                <w:rFonts w:ascii="Times New Roman" w:eastAsia="Times New Roman" w:hAnsi="Times New Roman" w:cs="Times New Roman"/>
                <w:color w:val="auto"/>
              </w:rPr>
              <w:t>Прикубанская</w:t>
            </w:r>
            <w:proofErr w:type="spellEnd"/>
            <w:r w:rsidRPr="002E72F9">
              <w:rPr>
                <w:rFonts w:ascii="Times New Roman" w:eastAsia="Times New Roman" w:hAnsi="Times New Roman" w:cs="Times New Roman"/>
                <w:color w:val="auto"/>
              </w:rPr>
              <w:t>, 46 б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18664A" w:rsidP="0058447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25C2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2E72F9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</w:t>
            </w: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lastRenderedPageBreak/>
              <w:t xml:space="preserve">общеобразовательное учреждение Карачаевского городского округа «Средняя школа п. </w:t>
            </w:r>
            <w:proofErr w:type="spellStart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Малокурганный</w:t>
            </w:r>
            <w:proofErr w:type="spellEnd"/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 им. М.С. Остроухова»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п. </w:t>
            </w:r>
            <w:proofErr w:type="spellStart"/>
            <w:r w:rsidRPr="002E72F9">
              <w:rPr>
                <w:rFonts w:ascii="Times New Roman" w:eastAsia="Times New Roman" w:hAnsi="Times New Roman" w:cs="Times New Roman"/>
                <w:color w:val="auto"/>
              </w:rPr>
              <w:t>Малокурганный</w:t>
            </w:r>
            <w:proofErr w:type="spellEnd"/>
            <w:r w:rsidRPr="002E72F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E72F9">
              <w:rPr>
                <w:rFonts w:ascii="Times New Roman" w:eastAsia="Times New Roman" w:hAnsi="Times New Roman" w:cs="Times New Roman"/>
                <w:color w:val="auto"/>
              </w:rPr>
              <w:t>ул.Советсткая</w:t>
            </w:r>
            <w:proofErr w:type="spellEnd"/>
            <w:r w:rsidRPr="002E72F9">
              <w:rPr>
                <w:rFonts w:ascii="Times New Roman" w:eastAsia="Times New Roman" w:hAnsi="Times New Roman" w:cs="Times New Roman"/>
                <w:color w:val="auto"/>
              </w:rPr>
              <w:t>, 56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18664A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C92A4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BB61AE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2E72F9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Муниципальное бюджетное общеобразовательное учреждение Карачаевского городского округа «Средняя школа п. Эльбрусский»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1AE" w:rsidRPr="002E72F9" w:rsidRDefault="00BB61AE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E72F9">
              <w:rPr>
                <w:rFonts w:ascii="Times New Roman" w:eastAsia="Times New Roman" w:hAnsi="Times New Roman" w:cs="Times New Roman"/>
                <w:color w:val="auto"/>
              </w:rPr>
              <w:t>п. Эльбрусский, ул. Горняцкая, 26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1AE" w:rsidRPr="002E72F9" w:rsidRDefault="00125C27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8664A" w:rsidRPr="002E72F9" w:rsidTr="00A32264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64A" w:rsidRPr="002E72F9" w:rsidRDefault="0018664A" w:rsidP="005812A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64A" w:rsidRPr="002E72F9" w:rsidRDefault="0018664A" w:rsidP="0018664A">
            <w:pPr>
              <w:widowControl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Муниципальное бюджетное общеобразовательное учреждение Карачаевского городского округа «Средняя школа 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к.</w:t>
            </w: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п. 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Домба</w:t>
            </w:r>
            <w:r w:rsidRPr="002E72F9">
              <w:rPr>
                <w:rStyle w:val="a5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й»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64A" w:rsidRPr="002E72F9" w:rsidRDefault="0018664A" w:rsidP="00BB61A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к.п. Домбай, ул. Пихтовый мыс, 17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64A" w:rsidRDefault="00CE4BB9" w:rsidP="0018664A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</w:tbl>
    <w:p w:rsidR="005812A8" w:rsidRPr="00D32A6D" w:rsidRDefault="005812A8" w:rsidP="005812A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444444"/>
        </w:rPr>
      </w:pPr>
    </w:p>
    <w:p w:rsidR="00247D0B" w:rsidRPr="00D32A6D" w:rsidRDefault="00C76032" w:rsidP="00C760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247D0B" w:rsidRPr="00D32A6D" w:rsidRDefault="00247D0B">
      <w:pPr>
        <w:rPr>
          <w:rFonts w:ascii="Times New Roman" w:hAnsi="Times New Roman" w:cs="Times New Roman"/>
        </w:rPr>
      </w:pPr>
    </w:p>
    <w:p w:rsidR="006E0EE8" w:rsidRPr="00D32A6D" w:rsidRDefault="006E0EE8">
      <w:pPr>
        <w:rPr>
          <w:rFonts w:ascii="Times New Roman" w:hAnsi="Times New Roman" w:cs="Times New Roman"/>
        </w:rPr>
      </w:pPr>
    </w:p>
    <w:p w:rsidR="006E0EE8" w:rsidRPr="00D32A6D" w:rsidRDefault="006E0EE8">
      <w:pPr>
        <w:rPr>
          <w:rFonts w:ascii="Times New Roman" w:hAnsi="Times New Roman" w:cs="Times New Roman"/>
        </w:rPr>
      </w:pPr>
    </w:p>
    <w:p w:rsidR="006E0EE8" w:rsidRPr="00D32A6D" w:rsidRDefault="006E0EE8">
      <w:pPr>
        <w:rPr>
          <w:rFonts w:ascii="Times New Roman" w:hAnsi="Times New Roman" w:cs="Times New Roman"/>
        </w:rPr>
      </w:pPr>
    </w:p>
    <w:p w:rsidR="006E0EE8" w:rsidRPr="00D32A6D" w:rsidRDefault="006E0EE8">
      <w:pPr>
        <w:rPr>
          <w:rFonts w:ascii="Times New Roman" w:hAnsi="Times New Roman" w:cs="Times New Roman"/>
        </w:rPr>
      </w:pPr>
    </w:p>
    <w:p w:rsidR="006E0EE8" w:rsidRDefault="006E0EE8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CE4BB9" w:rsidRDefault="00CE4BB9"/>
    <w:p w:rsidR="006E0EE8" w:rsidRDefault="007F0CEF" w:rsidP="006E0EE8">
      <w:pPr>
        <w:shd w:val="clear" w:color="auto" w:fill="FFFFFF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E0EE8">
        <w:rPr>
          <w:rFonts w:ascii="Times New Roman" w:hAnsi="Times New Roman" w:cs="Times New Roman"/>
          <w:sz w:val="28"/>
          <w:szCs w:val="28"/>
        </w:rPr>
        <w:t>Приложение</w:t>
      </w:r>
      <w:r w:rsidR="00CE4BB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E0EE8" w:rsidRDefault="006E0EE8" w:rsidP="006E0EE8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Карачаевского городского округа</w:t>
      </w:r>
    </w:p>
    <w:p w:rsidR="006E0EE8" w:rsidRDefault="00EC023A" w:rsidP="00EC023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E0EE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08.08.</w:t>
      </w:r>
      <w:r w:rsidR="00C76032">
        <w:rPr>
          <w:rFonts w:ascii="Times New Roman" w:hAnsi="Times New Roman" w:cs="Times New Roman"/>
          <w:sz w:val="28"/>
          <w:szCs w:val="28"/>
        </w:rPr>
        <w:t>2022</w:t>
      </w:r>
      <w:r w:rsidR="007F0CEF">
        <w:rPr>
          <w:rFonts w:ascii="Times New Roman" w:hAnsi="Times New Roman" w:cs="Times New Roman"/>
          <w:sz w:val="28"/>
          <w:szCs w:val="28"/>
        </w:rPr>
        <w:t xml:space="preserve"> </w:t>
      </w:r>
      <w:r w:rsidR="006E0EE8">
        <w:rPr>
          <w:rFonts w:ascii="Times New Roman" w:hAnsi="Times New Roman" w:cs="Times New Roman"/>
          <w:sz w:val="28"/>
          <w:szCs w:val="28"/>
        </w:rPr>
        <w:t>№</w:t>
      </w:r>
      <w:r w:rsidR="00C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775</w:t>
      </w:r>
    </w:p>
    <w:p w:rsidR="006E0EE8" w:rsidRDefault="006E0EE8" w:rsidP="006E0EE8">
      <w:pPr>
        <w:pStyle w:val="1"/>
        <w:shd w:val="clear" w:color="auto" w:fill="auto"/>
        <w:spacing w:before="0" w:after="0" w:line="360" w:lineRule="auto"/>
        <w:ind w:left="20" w:firstLine="0"/>
        <w:jc w:val="center"/>
        <w:rPr>
          <w:sz w:val="28"/>
          <w:szCs w:val="28"/>
        </w:rPr>
      </w:pPr>
    </w:p>
    <w:p w:rsidR="006E0EE8" w:rsidRDefault="006E0EE8" w:rsidP="00AD1558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FD69BD" w:rsidRDefault="006E0EE8" w:rsidP="00AD1558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учебно-консультационном пункте по гражданской обороне</w:t>
      </w:r>
      <w:r w:rsidR="00FD69BD">
        <w:rPr>
          <w:b/>
          <w:color w:val="000000"/>
          <w:sz w:val="28"/>
          <w:szCs w:val="28"/>
        </w:rPr>
        <w:t xml:space="preserve"> </w:t>
      </w:r>
    </w:p>
    <w:p w:rsidR="006E0EE8" w:rsidRDefault="00FD69BD" w:rsidP="00FD69BD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E0EE8">
        <w:rPr>
          <w:b/>
          <w:color w:val="000000"/>
          <w:sz w:val="28"/>
          <w:szCs w:val="28"/>
        </w:rPr>
        <w:t>чрезвычайным ситуациям для обучения</w:t>
      </w:r>
    </w:p>
    <w:p w:rsidR="00FD69BD" w:rsidRDefault="006E0EE8" w:rsidP="00AD1558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неработающего населения </w:t>
      </w:r>
      <w:r w:rsidR="00FD69BD">
        <w:rPr>
          <w:b/>
          <w:bCs/>
          <w:sz w:val="28"/>
          <w:szCs w:val="28"/>
        </w:rPr>
        <w:t>на территории</w:t>
      </w:r>
      <w:r w:rsidR="00FD69BD">
        <w:rPr>
          <w:b/>
          <w:color w:val="000000"/>
          <w:sz w:val="28"/>
          <w:szCs w:val="28"/>
        </w:rPr>
        <w:t xml:space="preserve"> </w:t>
      </w:r>
    </w:p>
    <w:p w:rsidR="006E0EE8" w:rsidRDefault="006E0EE8" w:rsidP="00AD1558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Карачаевского городского округа</w:t>
      </w:r>
    </w:p>
    <w:p w:rsidR="006E0EE8" w:rsidRDefault="006E0EE8" w:rsidP="006E0EE8">
      <w:pPr>
        <w:pStyle w:val="1"/>
        <w:shd w:val="clear" w:color="auto" w:fill="auto"/>
        <w:spacing w:before="0" w:after="0" w:line="240" w:lineRule="auto"/>
        <w:ind w:left="20" w:firstLine="760"/>
        <w:jc w:val="center"/>
        <w:rPr>
          <w:b/>
          <w:sz w:val="28"/>
          <w:szCs w:val="28"/>
        </w:rPr>
      </w:pPr>
    </w:p>
    <w:p w:rsidR="006E0EE8" w:rsidRPr="00A90F96" w:rsidRDefault="006E0EE8" w:rsidP="006E0EE8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0" w:line="240" w:lineRule="auto"/>
        <w:ind w:left="20" w:firstLine="760"/>
        <w:jc w:val="both"/>
        <w:rPr>
          <w:b/>
          <w:sz w:val="28"/>
          <w:szCs w:val="28"/>
        </w:rPr>
      </w:pPr>
      <w:r w:rsidRPr="00A90F96">
        <w:rPr>
          <w:b/>
          <w:color w:val="000000"/>
          <w:sz w:val="28"/>
          <w:szCs w:val="28"/>
        </w:rPr>
        <w:t>Общие положения.</w:t>
      </w:r>
    </w:p>
    <w:p w:rsidR="006E0EE8" w:rsidRPr="00FD69BD" w:rsidRDefault="00B851C4" w:rsidP="00FD69BD">
      <w:pPr>
        <w:pStyle w:val="1"/>
        <w:shd w:val="clear" w:color="auto" w:fill="auto"/>
        <w:spacing w:before="0" w:after="0" w:line="240" w:lineRule="auto"/>
        <w:ind w:left="20" w:firstLine="7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E0EE8">
        <w:rPr>
          <w:color w:val="000000"/>
          <w:sz w:val="28"/>
          <w:szCs w:val="28"/>
        </w:rPr>
        <w:t xml:space="preserve">Учебно-консультационный </w:t>
      </w:r>
      <w:r w:rsidR="00FD69BD">
        <w:rPr>
          <w:color w:val="000000"/>
          <w:sz w:val="28"/>
          <w:szCs w:val="28"/>
        </w:rPr>
        <w:t xml:space="preserve">пункт </w:t>
      </w:r>
      <w:r w:rsidR="00FD69BD" w:rsidRPr="00FD69BD">
        <w:rPr>
          <w:color w:val="000000"/>
          <w:sz w:val="28"/>
          <w:szCs w:val="28"/>
        </w:rPr>
        <w:t>по гражданской обороне</w:t>
      </w:r>
      <w:r w:rsidR="00FD69BD">
        <w:rPr>
          <w:color w:val="000000"/>
          <w:sz w:val="28"/>
          <w:szCs w:val="28"/>
        </w:rPr>
        <w:t xml:space="preserve"> и </w:t>
      </w:r>
      <w:r w:rsidR="00FD69BD" w:rsidRPr="00FD69BD">
        <w:rPr>
          <w:sz w:val="28"/>
          <w:szCs w:val="28"/>
        </w:rPr>
        <w:t xml:space="preserve"> </w:t>
      </w:r>
      <w:r w:rsidR="00FD69BD" w:rsidRPr="00FD69BD">
        <w:rPr>
          <w:color w:val="000000"/>
          <w:sz w:val="28"/>
          <w:szCs w:val="28"/>
        </w:rPr>
        <w:t>чрезвычайным ситуациям</w:t>
      </w:r>
      <w:r w:rsidR="00FD69BD">
        <w:rPr>
          <w:color w:val="000000"/>
          <w:sz w:val="28"/>
          <w:szCs w:val="28"/>
        </w:rPr>
        <w:t xml:space="preserve"> </w:t>
      </w:r>
      <w:r w:rsidR="006E0EE8" w:rsidRPr="00FD69BD">
        <w:rPr>
          <w:color w:val="000000"/>
          <w:sz w:val="28"/>
          <w:szCs w:val="28"/>
        </w:rPr>
        <w:t>(далее - УКП) предназначен для обучения населения, не занятого в производстве и сфере обслуживания (неработающее население).</w:t>
      </w:r>
    </w:p>
    <w:p w:rsidR="006E0EE8" w:rsidRDefault="00B851C4" w:rsidP="00B851C4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E0EE8">
        <w:rPr>
          <w:color w:val="000000"/>
          <w:sz w:val="28"/>
          <w:szCs w:val="28"/>
        </w:rPr>
        <w:t xml:space="preserve">Главная цель создания УКП - обеспечение необходимых условий для подготовки неработающего населения по вопросам гражданской обороны, защиты от чрезвычайных ситуаций и обеспечению пожарной безопасности (далее </w:t>
      </w:r>
      <w:r>
        <w:rPr>
          <w:color w:val="000000"/>
          <w:sz w:val="28"/>
          <w:szCs w:val="28"/>
        </w:rPr>
        <w:t>–</w:t>
      </w:r>
      <w:r w:rsidR="006E0EE8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 и </w:t>
      </w:r>
      <w:r w:rsidR="006E0EE8">
        <w:rPr>
          <w:color w:val="000000"/>
          <w:sz w:val="28"/>
          <w:szCs w:val="28"/>
        </w:rPr>
        <w:t>ЧС) по месту жительства.</w:t>
      </w:r>
    </w:p>
    <w:p w:rsidR="006E0EE8" w:rsidRPr="00B851C4" w:rsidRDefault="002668B8" w:rsidP="002668B8">
      <w:pPr>
        <w:pStyle w:val="1"/>
        <w:shd w:val="clear" w:color="auto" w:fill="auto"/>
        <w:tabs>
          <w:tab w:val="left" w:pos="121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851C4">
        <w:rPr>
          <w:color w:val="000000"/>
          <w:sz w:val="28"/>
          <w:szCs w:val="28"/>
        </w:rPr>
        <w:t xml:space="preserve">1.3. </w:t>
      </w:r>
      <w:r w:rsidR="006E0EE8">
        <w:rPr>
          <w:color w:val="000000"/>
          <w:sz w:val="28"/>
          <w:szCs w:val="28"/>
        </w:rPr>
        <w:t>Основными задачами УКП являются:</w:t>
      </w:r>
    </w:p>
    <w:p w:rsidR="00B851C4" w:rsidRPr="00B851C4" w:rsidRDefault="00B851C4" w:rsidP="00B851C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51C4">
        <w:rPr>
          <w:color w:val="000000"/>
          <w:sz w:val="28"/>
          <w:szCs w:val="28"/>
        </w:rPr>
        <w:t>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B851C4" w:rsidRPr="00B851C4" w:rsidRDefault="00B851C4" w:rsidP="00B851C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1C4">
        <w:rPr>
          <w:color w:val="000000"/>
          <w:sz w:val="28"/>
          <w:szCs w:val="28"/>
        </w:rPr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6E0EE8" w:rsidRPr="00B851C4" w:rsidRDefault="00B851C4" w:rsidP="00B851C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1C4">
        <w:rPr>
          <w:color w:val="000000"/>
          <w:sz w:val="28"/>
          <w:szCs w:val="28"/>
        </w:rPr>
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</w:t>
      </w:r>
      <w:r>
        <w:rPr>
          <w:color w:val="000000"/>
          <w:sz w:val="28"/>
          <w:szCs w:val="28"/>
        </w:rPr>
        <w:t>туаций и при несчастных случаях;</w:t>
      </w:r>
    </w:p>
    <w:p w:rsidR="006E0EE8" w:rsidRDefault="00B851C4" w:rsidP="00B851C4">
      <w:pPr>
        <w:pStyle w:val="1"/>
        <w:shd w:val="clear" w:color="auto" w:fill="auto"/>
        <w:tabs>
          <w:tab w:val="left" w:pos="937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6E0EE8" w:rsidRDefault="006E0EE8" w:rsidP="00B851C4">
      <w:pPr>
        <w:pStyle w:val="1"/>
        <w:shd w:val="clear" w:color="auto" w:fill="auto"/>
        <w:spacing w:before="0" w:after="0" w:line="240" w:lineRule="auto"/>
        <w:ind w:left="2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51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пропаганда важности и необходимости всех мероприятий ГО</w:t>
      </w:r>
      <w:r w:rsidR="00B851C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ЧС в современных условиях.</w:t>
      </w:r>
    </w:p>
    <w:p w:rsidR="00B851C4" w:rsidRPr="00B851C4" w:rsidRDefault="00B851C4" w:rsidP="002668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1C4">
        <w:rPr>
          <w:sz w:val="28"/>
          <w:szCs w:val="28"/>
        </w:rPr>
        <w:lastRenderedPageBreak/>
        <w:t> </w:t>
      </w:r>
      <w:r w:rsidR="002668B8">
        <w:rPr>
          <w:sz w:val="28"/>
          <w:szCs w:val="28"/>
        </w:rPr>
        <w:t xml:space="preserve">1.4. </w:t>
      </w:r>
      <w:r w:rsidRPr="00B851C4">
        <w:rPr>
          <w:sz w:val="28"/>
          <w:szCs w:val="28"/>
        </w:rPr>
        <w:t>УКП по ГО</w:t>
      </w:r>
      <w:r w:rsidR="002668B8">
        <w:rPr>
          <w:sz w:val="28"/>
          <w:szCs w:val="28"/>
        </w:rPr>
        <w:t xml:space="preserve"> и </w:t>
      </w:r>
      <w:r w:rsidRPr="00B851C4">
        <w:rPr>
          <w:sz w:val="28"/>
          <w:szCs w:val="28"/>
        </w:rPr>
        <w:t>ЧС создается на основании</w:t>
      </w:r>
      <w:r w:rsidR="002668B8">
        <w:rPr>
          <w:sz w:val="28"/>
          <w:szCs w:val="28"/>
        </w:rPr>
        <w:t xml:space="preserve"> постановления</w:t>
      </w:r>
      <w:r w:rsidRPr="00B851C4">
        <w:rPr>
          <w:sz w:val="28"/>
          <w:szCs w:val="28"/>
        </w:rPr>
        <w:t xml:space="preserve"> </w:t>
      </w:r>
      <w:r w:rsidR="002668B8">
        <w:rPr>
          <w:sz w:val="28"/>
          <w:szCs w:val="28"/>
        </w:rPr>
        <w:t>А</w:t>
      </w:r>
      <w:r w:rsidRPr="00B851C4">
        <w:rPr>
          <w:sz w:val="28"/>
          <w:szCs w:val="28"/>
        </w:rPr>
        <w:t>дминистрации муниципального образования.</w:t>
      </w:r>
    </w:p>
    <w:p w:rsidR="002668B8" w:rsidRDefault="002668B8" w:rsidP="002668B8">
      <w:pPr>
        <w:pStyle w:val="1"/>
        <w:shd w:val="clear" w:color="auto" w:fill="auto"/>
        <w:tabs>
          <w:tab w:val="left" w:pos="1460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1C4" w:rsidRPr="00B851C4">
        <w:rPr>
          <w:sz w:val="28"/>
          <w:szCs w:val="28"/>
        </w:rPr>
        <w:t xml:space="preserve">Методическое руководство и </w:t>
      </w:r>
      <w:proofErr w:type="gramStart"/>
      <w:r w:rsidR="00B851C4" w:rsidRPr="00B851C4">
        <w:rPr>
          <w:sz w:val="28"/>
          <w:szCs w:val="28"/>
        </w:rPr>
        <w:t>контроль за</w:t>
      </w:r>
      <w:proofErr w:type="gramEnd"/>
      <w:r w:rsidR="00B851C4" w:rsidRPr="00B851C4">
        <w:rPr>
          <w:sz w:val="28"/>
          <w:szCs w:val="28"/>
        </w:rPr>
        <w:t xml:space="preserve"> работой УКП по ГО</w:t>
      </w:r>
      <w:r>
        <w:rPr>
          <w:sz w:val="28"/>
          <w:szCs w:val="28"/>
        </w:rPr>
        <w:t xml:space="preserve"> и </w:t>
      </w:r>
      <w:r w:rsidR="00B851C4" w:rsidRPr="00B851C4">
        <w:rPr>
          <w:sz w:val="28"/>
          <w:szCs w:val="28"/>
        </w:rPr>
        <w:t xml:space="preserve">ЧС возлагается на </w:t>
      </w:r>
      <w:r>
        <w:rPr>
          <w:color w:val="000000"/>
          <w:sz w:val="28"/>
          <w:szCs w:val="28"/>
        </w:rPr>
        <w:t xml:space="preserve">отдел по </w:t>
      </w:r>
      <w:r w:rsidRPr="008A2AA9">
        <w:rPr>
          <w:sz w:val="28"/>
          <w:szCs w:val="28"/>
        </w:rPr>
        <w:t>делам ГО и ЧС</w:t>
      </w:r>
      <w:r>
        <w:rPr>
          <w:color w:val="000000"/>
          <w:sz w:val="28"/>
          <w:szCs w:val="28"/>
        </w:rPr>
        <w:t xml:space="preserve"> Администрации Карачаевского городского округа.</w:t>
      </w:r>
    </w:p>
    <w:p w:rsidR="006E0EE8" w:rsidRDefault="002668B8" w:rsidP="002668B8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6E0EE8">
        <w:rPr>
          <w:color w:val="000000"/>
          <w:sz w:val="28"/>
          <w:szCs w:val="28"/>
        </w:rPr>
        <w:t xml:space="preserve">УКП размещается в специально отведенных для него помещениях. При невозможности выделить отдельные помещения УКП может быть </w:t>
      </w:r>
      <w:proofErr w:type="gramStart"/>
      <w:r w:rsidR="006E0EE8">
        <w:rPr>
          <w:color w:val="000000"/>
          <w:sz w:val="28"/>
          <w:szCs w:val="28"/>
        </w:rPr>
        <w:t>размещен</w:t>
      </w:r>
      <w:proofErr w:type="gramEnd"/>
      <w:r w:rsidR="006E0EE8">
        <w:rPr>
          <w:color w:val="000000"/>
          <w:sz w:val="28"/>
          <w:szCs w:val="28"/>
        </w:rPr>
        <w:t xml:space="preserve"> в других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6E0EE8" w:rsidRDefault="002668B8" w:rsidP="002668B8">
      <w:pPr>
        <w:pStyle w:val="1"/>
        <w:shd w:val="clear" w:color="auto" w:fill="auto"/>
        <w:tabs>
          <w:tab w:val="left" w:pos="1388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1.6. </w:t>
      </w:r>
      <w:r w:rsidR="006E0EE8">
        <w:rPr>
          <w:color w:val="000000"/>
          <w:sz w:val="28"/>
          <w:szCs w:val="28"/>
        </w:rPr>
        <w:t>Организационная структура УКП может быть различной в зависимости от административно-территориальных особенностей Карачаевского городского округа и количества проживающего в нем неработающего населения. Финансовые и материальные расходы, связанные с организацией работы УКП, производятся за счет бюджета Администрации Карачаевского городского округа</w:t>
      </w:r>
      <w:r w:rsidR="006E0EE8">
        <w:rPr>
          <w:sz w:val="28"/>
          <w:szCs w:val="28"/>
        </w:rPr>
        <w:t>.</w:t>
      </w:r>
    </w:p>
    <w:p w:rsidR="006E0EE8" w:rsidRDefault="002668B8" w:rsidP="002668B8">
      <w:pPr>
        <w:pStyle w:val="1"/>
        <w:shd w:val="clear" w:color="auto" w:fill="auto"/>
        <w:tabs>
          <w:tab w:val="left" w:pos="1207"/>
        </w:tabs>
        <w:spacing w:before="0" w:after="0" w:line="240" w:lineRule="auto"/>
        <w:ind w:left="78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6E0EE8">
        <w:rPr>
          <w:color w:val="000000"/>
          <w:sz w:val="28"/>
          <w:szCs w:val="28"/>
        </w:rPr>
        <w:t>В состав УКП входят: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УКП;</w:t>
      </w:r>
    </w:p>
    <w:p w:rsidR="006E0EE8" w:rsidRDefault="006E0EE8" w:rsidP="006E0EE8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rStyle w:val="3pt"/>
          <w:sz w:val="28"/>
          <w:szCs w:val="28"/>
        </w:rPr>
        <w:t>-1-2</w:t>
      </w:r>
      <w:r>
        <w:rPr>
          <w:color w:val="000000"/>
          <w:sz w:val="28"/>
          <w:szCs w:val="28"/>
        </w:rPr>
        <w:t xml:space="preserve"> инструктора (консультанта).</w:t>
      </w:r>
    </w:p>
    <w:p w:rsidR="006E0EE8" w:rsidRDefault="006E0EE8" w:rsidP="006E0EE8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 Начальник УКП, инструктор (консультант</w:t>
      </w:r>
      <w:r w:rsidR="00B93F85">
        <w:rPr>
          <w:color w:val="000000"/>
          <w:sz w:val="28"/>
          <w:szCs w:val="28"/>
        </w:rPr>
        <w:t xml:space="preserve">) назначаются из числа сотрудников </w:t>
      </w:r>
      <w:r w:rsidR="00B93F85" w:rsidRPr="000D69EB">
        <w:rPr>
          <w:bCs/>
          <w:sz w:val="28"/>
          <w:szCs w:val="28"/>
          <w:shd w:val="clear" w:color="auto" w:fill="FFFFFF"/>
        </w:rPr>
        <w:t>Муниципального</w:t>
      </w:r>
      <w:r w:rsidR="00B93F85" w:rsidRPr="000D69EB">
        <w:rPr>
          <w:sz w:val="28"/>
          <w:szCs w:val="28"/>
          <w:shd w:val="clear" w:color="auto" w:fill="FFFFFF"/>
        </w:rPr>
        <w:t> </w:t>
      </w:r>
      <w:r w:rsidR="00B93F85" w:rsidRPr="000D69EB">
        <w:rPr>
          <w:bCs/>
          <w:sz w:val="28"/>
          <w:szCs w:val="28"/>
          <w:shd w:val="clear" w:color="auto" w:fill="FFFFFF"/>
        </w:rPr>
        <w:t>казенного</w:t>
      </w:r>
      <w:r w:rsidR="00B93F85" w:rsidRPr="000D69EB">
        <w:rPr>
          <w:sz w:val="28"/>
          <w:szCs w:val="28"/>
          <w:shd w:val="clear" w:color="auto" w:fill="FFFFFF"/>
        </w:rPr>
        <w:t> </w:t>
      </w:r>
      <w:r w:rsidR="00B93F85" w:rsidRPr="000D69EB">
        <w:rPr>
          <w:bCs/>
          <w:sz w:val="28"/>
          <w:szCs w:val="28"/>
          <w:shd w:val="clear" w:color="auto" w:fill="FFFFFF"/>
        </w:rPr>
        <w:t>учреждения</w:t>
      </w:r>
      <w:r w:rsidR="00A90F96" w:rsidRPr="00A90F96">
        <w:rPr>
          <w:bCs/>
          <w:sz w:val="28"/>
          <w:szCs w:val="28"/>
          <w:shd w:val="clear" w:color="auto" w:fill="FFFFFF"/>
        </w:rPr>
        <w:t xml:space="preserve"> </w:t>
      </w:r>
      <w:r w:rsidR="00B93F85" w:rsidRPr="00005270">
        <w:rPr>
          <w:color w:val="000000"/>
          <w:sz w:val="28"/>
          <w:szCs w:val="28"/>
        </w:rPr>
        <w:t>Карачаевского городского округа</w:t>
      </w:r>
      <w:r w:rsidR="00B93F85">
        <w:rPr>
          <w:color w:val="000000"/>
          <w:sz w:val="28"/>
          <w:szCs w:val="28"/>
        </w:rPr>
        <w:t xml:space="preserve"> «Центр культуры, досуга и библиотечного обслуживания»</w:t>
      </w:r>
      <w:r w:rsidR="00A90F96" w:rsidRPr="00A90F96">
        <w:rPr>
          <w:color w:val="000000"/>
          <w:sz w:val="28"/>
          <w:szCs w:val="28"/>
        </w:rPr>
        <w:t xml:space="preserve"> </w:t>
      </w:r>
      <w:r w:rsidR="00A90F96">
        <w:rPr>
          <w:color w:val="000000"/>
          <w:sz w:val="28"/>
          <w:szCs w:val="28"/>
        </w:rPr>
        <w:t>и</w:t>
      </w:r>
      <w:r w:rsidR="000933B8">
        <w:rPr>
          <w:color w:val="000000"/>
          <w:sz w:val="28"/>
          <w:szCs w:val="28"/>
        </w:rPr>
        <w:t>ли</w:t>
      </w:r>
      <w:r w:rsidR="00A90F96">
        <w:rPr>
          <w:color w:val="000000"/>
          <w:sz w:val="28"/>
          <w:szCs w:val="28"/>
        </w:rPr>
        <w:t xml:space="preserve"> общеобразовательных учреждений Карачаевского городского округа</w:t>
      </w:r>
      <w:r w:rsidR="00B93F85">
        <w:rPr>
          <w:color w:val="000000"/>
          <w:sz w:val="28"/>
          <w:szCs w:val="28"/>
        </w:rPr>
        <w:t>.</w:t>
      </w:r>
    </w:p>
    <w:p w:rsidR="006E0EE8" w:rsidRDefault="00A90F96" w:rsidP="00A90F96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left="708" w:firstLine="0"/>
        <w:jc w:val="both"/>
        <w:rPr>
          <w:b/>
          <w:color w:val="000000"/>
          <w:sz w:val="28"/>
          <w:szCs w:val="28"/>
        </w:rPr>
      </w:pPr>
      <w:r w:rsidRPr="00A90F96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6E0EE8" w:rsidRPr="00A90F96">
        <w:rPr>
          <w:b/>
          <w:color w:val="000000"/>
          <w:sz w:val="28"/>
          <w:szCs w:val="28"/>
        </w:rPr>
        <w:t>Организация работы.</w:t>
      </w:r>
    </w:p>
    <w:p w:rsidR="00F9517A" w:rsidRDefault="00F9517A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t xml:space="preserve">2.1. </w:t>
      </w:r>
      <w:r w:rsidR="000933B8" w:rsidRPr="00F9517A">
        <w:rPr>
          <w:sz w:val="28"/>
          <w:szCs w:val="28"/>
        </w:rPr>
        <w:t>В организации работы УКП по ГО</w:t>
      </w:r>
      <w:r>
        <w:rPr>
          <w:sz w:val="28"/>
          <w:szCs w:val="28"/>
        </w:rPr>
        <w:t xml:space="preserve"> и </w:t>
      </w:r>
      <w:r w:rsidR="000933B8" w:rsidRPr="00F9517A">
        <w:rPr>
          <w:sz w:val="28"/>
          <w:szCs w:val="28"/>
        </w:rPr>
        <w:t xml:space="preserve">ЧС необходимо руководствоваться: </w:t>
      </w:r>
    </w:p>
    <w:p w:rsidR="00F9517A" w:rsidRDefault="000933B8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517A">
        <w:rPr>
          <w:sz w:val="28"/>
          <w:szCs w:val="28"/>
        </w:rPr>
        <w:t xml:space="preserve">- законами Российской Федерации, указами Президента Российской Федерации и постановлениями Правительства Российской Федерации; </w:t>
      </w:r>
    </w:p>
    <w:p w:rsidR="00F9517A" w:rsidRDefault="000933B8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517A">
        <w:rPr>
          <w:sz w:val="28"/>
          <w:szCs w:val="28"/>
        </w:rPr>
        <w:t>- постановления</w:t>
      </w:r>
      <w:r w:rsidR="00F9517A">
        <w:rPr>
          <w:sz w:val="28"/>
          <w:szCs w:val="28"/>
        </w:rPr>
        <w:t>ми</w:t>
      </w:r>
      <w:r w:rsidRPr="00F9517A">
        <w:rPr>
          <w:sz w:val="28"/>
          <w:szCs w:val="28"/>
        </w:rPr>
        <w:t xml:space="preserve"> и распоряжениями Администрации; </w:t>
      </w:r>
    </w:p>
    <w:p w:rsidR="00F9517A" w:rsidRDefault="000933B8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517A">
        <w:rPr>
          <w:sz w:val="28"/>
          <w:szCs w:val="28"/>
        </w:rPr>
        <w:t xml:space="preserve">- указаниями органа, специально уполномоченного на решение задач в области ГО и ЧС – </w:t>
      </w:r>
      <w:r w:rsidR="00F9517A">
        <w:rPr>
          <w:sz w:val="28"/>
          <w:szCs w:val="28"/>
        </w:rPr>
        <w:t>отделом по делам ГО и ЧС Администрации Карачаевского городского округа</w:t>
      </w:r>
      <w:r w:rsidRPr="00F9517A">
        <w:rPr>
          <w:sz w:val="28"/>
          <w:szCs w:val="28"/>
        </w:rPr>
        <w:t xml:space="preserve">; </w:t>
      </w:r>
    </w:p>
    <w:p w:rsidR="00F9517A" w:rsidRDefault="000933B8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517A">
        <w:rPr>
          <w:sz w:val="28"/>
          <w:szCs w:val="28"/>
        </w:rPr>
        <w:t>-другими руководящими документами, регламентирующими работу УКП по ГО</w:t>
      </w:r>
      <w:r w:rsidR="00F9517A">
        <w:rPr>
          <w:sz w:val="28"/>
          <w:szCs w:val="28"/>
        </w:rPr>
        <w:t xml:space="preserve"> и </w:t>
      </w:r>
      <w:r w:rsidRPr="00F9517A">
        <w:rPr>
          <w:sz w:val="28"/>
          <w:szCs w:val="28"/>
        </w:rPr>
        <w:t xml:space="preserve">ЧС. </w:t>
      </w:r>
    </w:p>
    <w:p w:rsidR="00F9517A" w:rsidRDefault="000933B8" w:rsidP="00F9517A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517A">
        <w:rPr>
          <w:sz w:val="28"/>
          <w:szCs w:val="28"/>
        </w:rPr>
        <w:t>2.</w:t>
      </w:r>
      <w:r w:rsidR="00F9517A">
        <w:rPr>
          <w:sz w:val="28"/>
          <w:szCs w:val="28"/>
        </w:rPr>
        <w:t>2.</w:t>
      </w:r>
      <w:r w:rsidRPr="00F9517A">
        <w:rPr>
          <w:sz w:val="28"/>
          <w:szCs w:val="28"/>
        </w:rPr>
        <w:t xml:space="preserve"> Непосредственными организаторами деятельности УКП по ГО</w:t>
      </w:r>
      <w:r w:rsidR="00F9517A">
        <w:rPr>
          <w:sz w:val="28"/>
          <w:szCs w:val="28"/>
        </w:rPr>
        <w:t xml:space="preserve"> и </w:t>
      </w:r>
      <w:r w:rsidRPr="00F9517A">
        <w:rPr>
          <w:sz w:val="28"/>
          <w:szCs w:val="28"/>
        </w:rPr>
        <w:t>ЧС, обучения неработающего населения является руководитель организации, предприятия и учреждения, на базе которых созданы УКП по ГО</w:t>
      </w:r>
      <w:r w:rsidR="00F9517A">
        <w:rPr>
          <w:sz w:val="28"/>
          <w:szCs w:val="28"/>
        </w:rPr>
        <w:t xml:space="preserve"> и </w:t>
      </w:r>
      <w:r w:rsidRPr="00F9517A">
        <w:rPr>
          <w:sz w:val="28"/>
          <w:szCs w:val="28"/>
        </w:rPr>
        <w:t>ЧС, за исключением руководителя общеобразовательного учреждения, где УКП по ГО</w:t>
      </w:r>
      <w:r w:rsidR="00F9517A">
        <w:rPr>
          <w:sz w:val="28"/>
          <w:szCs w:val="28"/>
        </w:rPr>
        <w:t xml:space="preserve"> и </w:t>
      </w:r>
      <w:r w:rsidRPr="00F9517A">
        <w:rPr>
          <w:sz w:val="28"/>
          <w:szCs w:val="28"/>
        </w:rPr>
        <w:t xml:space="preserve">ЧС создан на базе класса (кабинета) «Основы безопасности жизнедеятельности». </w:t>
      </w:r>
    </w:p>
    <w:p w:rsidR="006E0EE8" w:rsidRDefault="00725B38" w:rsidP="00F9517A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left="708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517A">
        <w:rPr>
          <w:color w:val="000000"/>
          <w:sz w:val="28"/>
          <w:szCs w:val="28"/>
        </w:rPr>
        <w:t xml:space="preserve">3. </w:t>
      </w:r>
      <w:r w:rsidR="006E0EE8">
        <w:rPr>
          <w:color w:val="000000"/>
          <w:sz w:val="28"/>
          <w:szCs w:val="28"/>
        </w:rPr>
        <w:t>Обучение населения осуществляется путем:</w:t>
      </w:r>
    </w:p>
    <w:p w:rsidR="00F9517A" w:rsidRDefault="00F9517A" w:rsidP="00F9517A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right="20" w:firstLine="740"/>
        <w:jc w:val="both"/>
      </w:pPr>
      <w:r w:rsidRPr="00F9517A">
        <w:rPr>
          <w:sz w:val="28"/>
          <w:szCs w:val="28"/>
        </w:rPr>
        <w:t>- проведения занятий по рабочей программе обучения населения, не занятого в сфере производства и обслуживания (указывается организация) в области ГО</w:t>
      </w:r>
      <w:r>
        <w:rPr>
          <w:sz w:val="28"/>
          <w:szCs w:val="28"/>
        </w:rPr>
        <w:t xml:space="preserve"> и ЧС</w:t>
      </w:r>
      <w:r>
        <w:t>;</w:t>
      </w:r>
    </w:p>
    <w:p w:rsidR="00F9517A" w:rsidRDefault="00F9517A" w:rsidP="00F9517A">
      <w:pPr>
        <w:pStyle w:val="1"/>
        <w:shd w:val="clear" w:color="auto" w:fill="auto"/>
        <w:tabs>
          <w:tab w:val="left" w:pos="1450"/>
        </w:tabs>
        <w:spacing w:before="0" w:after="0" w:line="240" w:lineRule="auto"/>
        <w:ind w:right="20" w:firstLine="740"/>
        <w:jc w:val="both"/>
        <w:rPr>
          <w:sz w:val="28"/>
          <w:szCs w:val="28"/>
        </w:rPr>
      </w:pPr>
      <w:r>
        <w:t xml:space="preserve">- </w:t>
      </w:r>
      <w:r>
        <w:rPr>
          <w:color w:val="000000"/>
          <w:sz w:val="28"/>
          <w:szCs w:val="28"/>
        </w:rPr>
        <w:t>п</w:t>
      </w:r>
      <w:r w:rsidR="006E0EE8">
        <w:rPr>
          <w:color w:val="000000"/>
          <w:sz w:val="28"/>
          <w:szCs w:val="28"/>
        </w:rPr>
        <w:t xml:space="preserve">роведения пропагандистских и агитационных мероприятий (бесед, </w:t>
      </w:r>
      <w:r w:rsidR="006E0EE8">
        <w:rPr>
          <w:color w:val="000000"/>
          <w:sz w:val="28"/>
          <w:szCs w:val="28"/>
        </w:rPr>
        <w:lastRenderedPageBreak/>
        <w:t xml:space="preserve">лекций, вечеров вопросов и ответов, консультаций, показов учебных кино- и видеофильмов и др.), проводимых </w:t>
      </w:r>
      <w:r w:rsidR="006E0EE8" w:rsidRPr="00F9517A">
        <w:rPr>
          <w:sz w:val="28"/>
          <w:szCs w:val="28"/>
        </w:rPr>
        <w:t xml:space="preserve">по </w:t>
      </w:r>
      <w:r w:rsidRPr="00F9517A">
        <w:rPr>
          <w:sz w:val="28"/>
          <w:szCs w:val="28"/>
        </w:rPr>
        <w:t>плану работы УКП по ГО</w:t>
      </w:r>
      <w:r>
        <w:rPr>
          <w:sz w:val="28"/>
          <w:szCs w:val="28"/>
        </w:rPr>
        <w:t xml:space="preserve"> и </w:t>
      </w:r>
      <w:r w:rsidRPr="00F9517A">
        <w:rPr>
          <w:sz w:val="28"/>
          <w:szCs w:val="28"/>
        </w:rPr>
        <w:t>ЧС на год</w:t>
      </w:r>
      <w:r>
        <w:rPr>
          <w:sz w:val="28"/>
          <w:szCs w:val="28"/>
        </w:rPr>
        <w:t>;</w:t>
      </w:r>
    </w:p>
    <w:p w:rsidR="006E0EE8" w:rsidRDefault="00F9517A" w:rsidP="00F9517A">
      <w:pPr>
        <w:pStyle w:val="1"/>
        <w:shd w:val="clear" w:color="auto" w:fill="auto"/>
        <w:tabs>
          <w:tab w:val="left" w:pos="1450"/>
        </w:tabs>
        <w:spacing w:before="0"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E0EE8" w:rsidRPr="00F9517A">
        <w:rPr>
          <w:sz w:val="28"/>
          <w:szCs w:val="28"/>
        </w:rPr>
        <w:t>аспространения</w:t>
      </w:r>
      <w:r w:rsidR="006E0EE8">
        <w:rPr>
          <w:color w:val="000000"/>
          <w:sz w:val="28"/>
          <w:szCs w:val="28"/>
        </w:rPr>
        <w:t xml:space="preserve"> и чтения памяток, листовок, пособий, прослушивания радиопередач и просмо</w:t>
      </w:r>
      <w:r>
        <w:rPr>
          <w:color w:val="000000"/>
          <w:sz w:val="28"/>
          <w:szCs w:val="28"/>
        </w:rPr>
        <w:t>тра телепрограмм по тематике ГО и ЧС;</w:t>
      </w:r>
    </w:p>
    <w:p w:rsidR="006E0EE8" w:rsidRDefault="00F9517A" w:rsidP="00F9517A">
      <w:pPr>
        <w:pStyle w:val="1"/>
        <w:shd w:val="clear" w:color="auto" w:fill="auto"/>
        <w:tabs>
          <w:tab w:val="left" w:pos="1225"/>
        </w:tabs>
        <w:spacing w:before="0" w:after="0" w:line="240" w:lineRule="auto"/>
        <w:ind w:left="7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6E0EE8">
        <w:rPr>
          <w:color w:val="000000"/>
          <w:sz w:val="28"/>
          <w:szCs w:val="28"/>
        </w:rPr>
        <w:t>частия в учениях и тренировках по ГО</w:t>
      </w:r>
      <w:r>
        <w:rPr>
          <w:color w:val="000000"/>
          <w:sz w:val="28"/>
          <w:szCs w:val="28"/>
        </w:rPr>
        <w:t xml:space="preserve"> и ЧС.</w:t>
      </w:r>
    </w:p>
    <w:p w:rsidR="006E0EE8" w:rsidRDefault="006E0EE8" w:rsidP="00725B38">
      <w:pPr>
        <w:pStyle w:val="1"/>
        <w:shd w:val="clear" w:color="auto" w:fill="auto"/>
        <w:tabs>
          <w:tab w:val="left" w:pos="1354"/>
        </w:tabs>
        <w:spacing w:before="0" w:after="0" w:line="240" w:lineRule="auto"/>
        <w:ind w:right="23" w:firstLine="1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населения чувства ответственности за свою подготовку и подготовку своей семьи к защите от чрезвычайных ситуаций мирного и военного времени.</w:t>
      </w:r>
    </w:p>
    <w:p w:rsidR="006E0EE8" w:rsidRDefault="006E0EE8" w:rsidP="00725B38">
      <w:pPr>
        <w:pStyle w:val="1"/>
        <w:shd w:val="clear" w:color="auto" w:fill="auto"/>
        <w:tabs>
          <w:tab w:val="left" w:pos="1518"/>
        </w:tabs>
        <w:spacing w:before="0" w:after="0" w:line="240" w:lineRule="auto"/>
        <w:ind w:right="23" w:firstLine="1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- с 1 ноября по 31 мая. В остальное время проводятся консультации и другие мероприятия.</w:t>
      </w:r>
    </w:p>
    <w:p w:rsidR="00725B38" w:rsidRDefault="006E0EE8" w:rsidP="00725B38">
      <w:pPr>
        <w:pStyle w:val="1"/>
        <w:shd w:val="clear" w:color="auto" w:fill="auto"/>
        <w:tabs>
          <w:tab w:val="left" w:pos="1335"/>
        </w:tabs>
        <w:spacing w:before="0" w:after="0" w:line="240" w:lineRule="auto"/>
        <w:ind w:right="23" w:firstLine="1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занятий обучаемые формируются в учебные группы, которые создаются из жителей одного дома (нескольких малых домов или подъездов). Оптимальным вариантом является группа из 10 - 15 человек. </w:t>
      </w:r>
    </w:p>
    <w:p w:rsidR="006E0EE8" w:rsidRDefault="006E0EE8" w:rsidP="00725B38">
      <w:pPr>
        <w:pStyle w:val="1"/>
        <w:shd w:val="clear" w:color="auto" w:fill="auto"/>
        <w:tabs>
          <w:tab w:val="left" w:pos="1335"/>
        </w:tabs>
        <w:spacing w:before="0" w:after="0" w:line="240" w:lineRule="auto"/>
        <w:ind w:right="23" w:firstLine="1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создании групп желательно учитывать возраст, состояние здоровья, уровень подг</w:t>
      </w:r>
      <w:r w:rsidR="00725B38">
        <w:rPr>
          <w:color w:val="000000"/>
          <w:sz w:val="28"/>
          <w:szCs w:val="28"/>
        </w:rPr>
        <w:t>отовки обучаемых по вопросам ГО и ЧС.</w:t>
      </w:r>
      <w:r>
        <w:rPr>
          <w:color w:val="000000"/>
          <w:sz w:val="28"/>
          <w:szCs w:val="28"/>
        </w:rPr>
        <w:t xml:space="preserve"> В каждой из них назначается старший, как правило, из числа офицеров и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6E0EE8" w:rsidRDefault="00725B38" w:rsidP="00725B38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6E0EE8">
        <w:rPr>
          <w:color w:val="000000"/>
          <w:sz w:val="28"/>
          <w:szCs w:val="28"/>
        </w:rPr>
        <w:t xml:space="preserve">Традиционные формы проведения занятий с данной категорией </w:t>
      </w:r>
      <w:r w:rsidR="006E0EE8">
        <w:rPr>
          <w:sz w:val="28"/>
          <w:szCs w:val="28"/>
        </w:rPr>
        <w:t xml:space="preserve">населения </w:t>
      </w:r>
      <w:r w:rsidR="006E0EE8">
        <w:rPr>
          <w:color w:val="000000"/>
          <w:sz w:val="28"/>
          <w:szCs w:val="28"/>
        </w:rPr>
        <w:t xml:space="preserve"> (с учетом возраста и здоровья) могут применяться ограниченно с</w:t>
      </w:r>
      <w:r>
        <w:rPr>
          <w:sz w:val="28"/>
          <w:szCs w:val="28"/>
        </w:rPr>
        <w:t xml:space="preserve"> </w:t>
      </w:r>
      <w:r w:rsidR="006E0EE8">
        <w:rPr>
          <w:sz w:val="28"/>
          <w:szCs w:val="28"/>
        </w:rPr>
        <w:t>от</w:t>
      </w:r>
      <w:r w:rsidR="006E0EE8">
        <w:rPr>
          <w:color w:val="000000"/>
          <w:sz w:val="28"/>
          <w:szCs w:val="28"/>
        </w:rPr>
        <w:t>дельными группами обучаемых. Основными формами занятий с подавляющим большинством неработающего населения являются: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беседы, викторины;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уроки вопросов и ответов;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игры, дискуссии;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просмотр видеоматериалов, прослушивание аудиозаписей.</w:t>
      </w:r>
    </w:p>
    <w:p w:rsidR="006E0EE8" w:rsidRDefault="006E0EE8" w:rsidP="00725B38">
      <w:pPr>
        <w:pStyle w:val="1"/>
        <w:shd w:val="clear" w:color="auto" w:fill="auto"/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Большую часть учебного времени следует отводить практическим</w:t>
      </w:r>
      <w:r w:rsidR="00725B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занятиям и тренировкам, в ходе которых отрабатывать: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 по сигналам оповещения;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пользования средствами индивидуальной и коллективной защиты;</w:t>
      </w:r>
    </w:p>
    <w:p w:rsidR="006E0EE8" w:rsidRDefault="006E0EE8" w:rsidP="006E0EE8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эвакомероприятия.</w:t>
      </w:r>
    </w:p>
    <w:p w:rsidR="006E0EE8" w:rsidRPr="008A2AA9" w:rsidRDefault="00725B38" w:rsidP="00725B38">
      <w:pPr>
        <w:pStyle w:val="1"/>
        <w:shd w:val="clear" w:color="auto" w:fill="auto"/>
        <w:tabs>
          <w:tab w:val="left" w:pos="1339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E0EE8">
        <w:rPr>
          <w:color w:val="000000"/>
          <w:sz w:val="28"/>
          <w:szCs w:val="28"/>
        </w:rPr>
        <w:t>Продолжительность занятий одной группы, как правило, 1 - 2 часа в</w:t>
      </w:r>
      <w:r w:rsidR="006E0EE8" w:rsidRPr="008A2AA9">
        <w:rPr>
          <w:color w:val="000000"/>
          <w:sz w:val="28"/>
          <w:szCs w:val="28"/>
        </w:rPr>
        <w:t>день.</w:t>
      </w:r>
    </w:p>
    <w:p w:rsidR="006E0EE8" w:rsidRDefault="006E0EE8" w:rsidP="00725B38">
      <w:pPr>
        <w:pStyle w:val="1"/>
        <w:shd w:val="clear" w:color="auto" w:fill="auto"/>
        <w:tabs>
          <w:tab w:val="left" w:pos="1470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может применяться самостоятельная работа по изучению </w:t>
      </w:r>
      <w:r>
        <w:rPr>
          <w:color w:val="000000"/>
          <w:sz w:val="28"/>
          <w:szCs w:val="28"/>
        </w:rPr>
        <w:lastRenderedPageBreak/>
        <w:t>учебно-методической литературы.</w:t>
      </w:r>
    </w:p>
    <w:p w:rsidR="006E0EE8" w:rsidRDefault="006E0EE8" w:rsidP="00725B38">
      <w:pPr>
        <w:pStyle w:val="1"/>
        <w:shd w:val="clear" w:color="auto" w:fill="auto"/>
        <w:tabs>
          <w:tab w:val="left" w:pos="1542"/>
        </w:tabs>
        <w:spacing w:before="0" w:after="0" w:line="240" w:lineRule="auto"/>
        <w:ind w:right="23" w:firstLine="15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Неработающее население может привлекаться на учения, проводимые при жилищных органах по месту жительства.</w:t>
      </w:r>
    </w:p>
    <w:p w:rsidR="006E0EE8" w:rsidRDefault="006E0EE8" w:rsidP="00725B38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right="23" w:firstLine="15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конце учебного года проводится итоговое занятие в форме беседы в сочетании с выполнением практических нормативов по оказанию первой медицинской помощи и пользованию средствами индивидуальной и коллективной защиты.</w:t>
      </w:r>
    </w:p>
    <w:p w:rsidR="006E0EE8" w:rsidRDefault="006E0EE8" w:rsidP="00725B38">
      <w:pPr>
        <w:pStyle w:val="1"/>
        <w:shd w:val="clear" w:color="auto" w:fill="auto"/>
        <w:tabs>
          <w:tab w:val="left" w:pos="1538"/>
        </w:tabs>
        <w:spacing w:before="0" w:after="0" w:line="240" w:lineRule="auto"/>
        <w:ind w:right="23" w:firstLine="15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проведению занятий и консультаций в соответствии с утвержденным планом работы УКП привлекаются работники Администрации, преподаватели ОБЖ учебных заведений, сотрудники органов внутренних дел, специалисты организаций ЖКХ, консультанты из числа активистов ГО. По медицинским темам и по вопросам психологической подготовки занятия проводят работники органов здравоохранения и профессиональные психологи. Для отработки наиболее сложных тем, проведения практических занятий, тренировок привлекается отдел по делам </w:t>
      </w:r>
      <w:r w:rsidR="002B3CFE">
        <w:rPr>
          <w:color w:val="000000"/>
          <w:sz w:val="28"/>
          <w:szCs w:val="28"/>
        </w:rPr>
        <w:t xml:space="preserve">гражданской обороны и чрезвычайным ситуациям </w:t>
      </w:r>
      <w:r>
        <w:rPr>
          <w:color w:val="000000"/>
          <w:sz w:val="28"/>
          <w:szCs w:val="28"/>
        </w:rPr>
        <w:t>Администрации Карачаевского городского округа</w:t>
      </w:r>
      <w:r w:rsidR="008A2AA9">
        <w:rPr>
          <w:color w:val="000000"/>
          <w:sz w:val="28"/>
          <w:szCs w:val="28"/>
        </w:rPr>
        <w:t>.</w:t>
      </w:r>
    </w:p>
    <w:p w:rsidR="006E0EE8" w:rsidRDefault="006E0EE8" w:rsidP="00725B38">
      <w:pPr>
        <w:pStyle w:val="1"/>
        <w:shd w:val="clear" w:color="auto" w:fill="auto"/>
        <w:tabs>
          <w:tab w:val="left" w:pos="1466"/>
        </w:tabs>
        <w:spacing w:before="0" w:after="0" w:line="240" w:lineRule="auto"/>
        <w:ind w:right="23" w:firstLine="15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инструкторов (консультантов) УКП проводится в </w:t>
      </w:r>
      <w:r w:rsidR="002B3CFE">
        <w:rPr>
          <w:color w:val="000000"/>
          <w:sz w:val="28"/>
          <w:szCs w:val="28"/>
        </w:rPr>
        <w:t>Республиканском государственном бюджетном учреждении</w:t>
      </w:r>
      <w:r w:rsidR="00B67ED7">
        <w:rPr>
          <w:color w:val="000000"/>
          <w:sz w:val="28"/>
          <w:szCs w:val="28"/>
        </w:rPr>
        <w:t xml:space="preserve"> «Центр гражданской защиты».</w:t>
      </w:r>
    </w:p>
    <w:p w:rsidR="006E0EE8" w:rsidRDefault="006E0EE8" w:rsidP="00725B38">
      <w:pPr>
        <w:pStyle w:val="1"/>
        <w:shd w:val="clear" w:color="auto" w:fill="auto"/>
        <w:tabs>
          <w:tab w:val="left" w:pos="1374"/>
        </w:tabs>
        <w:spacing w:before="0" w:after="0" w:line="240" w:lineRule="auto"/>
        <w:ind w:right="23" w:firstLine="1542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УКП</w:t>
      </w:r>
      <w:r w:rsidR="00E5120A">
        <w:rPr>
          <w:color w:val="000000"/>
          <w:sz w:val="28"/>
          <w:szCs w:val="28"/>
        </w:rPr>
        <w:t xml:space="preserve"> осуществляет отдел по делам </w:t>
      </w:r>
      <w:r w:rsidR="002B3CFE">
        <w:rPr>
          <w:color w:val="000000"/>
          <w:sz w:val="28"/>
          <w:szCs w:val="28"/>
        </w:rPr>
        <w:t xml:space="preserve">гражданской обороны и чрезвычайным ситуациям </w:t>
      </w:r>
      <w:r>
        <w:rPr>
          <w:color w:val="000000"/>
          <w:sz w:val="28"/>
          <w:szCs w:val="28"/>
        </w:rPr>
        <w:t>Администрации Карачаевского городского округа</w:t>
      </w:r>
      <w:r w:rsidR="00E5120A">
        <w:rPr>
          <w:color w:val="000000"/>
          <w:sz w:val="28"/>
          <w:szCs w:val="28"/>
        </w:rPr>
        <w:t>.</w:t>
      </w:r>
    </w:p>
    <w:p w:rsidR="006E0EE8" w:rsidRPr="00725B38" w:rsidRDefault="00725B38" w:rsidP="00725B38">
      <w:pPr>
        <w:pStyle w:val="1"/>
        <w:shd w:val="clear" w:color="auto" w:fill="auto"/>
        <w:tabs>
          <w:tab w:val="left" w:pos="1003"/>
        </w:tabs>
        <w:spacing w:before="0" w:after="0" w:line="240" w:lineRule="auto"/>
        <w:ind w:left="708" w:firstLine="0"/>
        <w:jc w:val="both"/>
        <w:rPr>
          <w:b/>
          <w:sz w:val="28"/>
          <w:szCs w:val="28"/>
        </w:rPr>
      </w:pPr>
      <w:r w:rsidRPr="00725B38">
        <w:rPr>
          <w:b/>
          <w:color w:val="000000"/>
          <w:sz w:val="28"/>
          <w:szCs w:val="28"/>
        </w:rPr>
        <w:t xml:space="preserve">3. </w:t>
      </w:r>
      <w:r w:rsidR="006E0EE8" w:rsidRPr="00725B38">
        <w:rPr>
          <w:b/>
          <w:color w:val="000000"/>
          <w:sz w:val="28"/>
          <w:szCs w:val="28"/>
        </w:rPr>
        <w:t>Оборудование и оснащение УКП.</w:t>
      </w:r>
    </w:p>
    <w:p w:rsidR="006E0EE8" w:rsidRDefault="00B315B1" w:rsidP="00B315B1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E0EE8">
        <w:rPr>
          <w:color w:val="000000"/>
          <w:sz w:val="28"/>
          <w:szCs w:val="28"/>
        </w:rPr>
        <w:t>УКП размещается в специально отведенном помещении, где есть возможность создать необходимые условия для организации учебного</w:t>
      </w:r>
      <w:r w:rsidR="006E0EE8">
        <w:rPr>
          <w:sz w:val="28"/>
          <w:szCs w:val="28"/>
        </w:rPr>
        <w:t xml:space="preserve"> процесса.</w:t>
      </w:r>
    </w:p>
    <w:p w:rsidR="006E0EE8" w:rsidRDefault="006E0EE8" w:rsidP="00B315B1">
      <w:pPr>
        <w:pStyle w:val="1"/>
        <w:shd w:val="clear" w:color="auto" w:fill="auto"/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работы УКП рекомендуется иметь:</w:t>
      </w:r>
    </w:p>
    <w:p w:rsidR="006E0EE8" w:rsidRDefault="006E0EE8" w:rsidP="00B315B1">
      <w:pPr>
        <w:pStyle w:val="1"/>
        <w:shd w:val="clear" w:color="auto" w:fill="auto"/>
        <w:spacing w:before="0" w:after="0" w:line="240" w:lineRule="auto"/>
        <w:ind w:left="40"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1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комнату (класс) для проведения занятий и консультаций вместимостью 15 - 20 человек;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комнату для хранения имущества.</w:t>
      </w:r>
    </w:p>
    <w:p w:rsidR="006E0EE8" w:rsidRDefault="00B315B1" w:rsidP="00B315B1">
      <w:pPr>
        <w:pStyle w:val="1"/>
        <w:shd w:val="clear" w:color="auto" w:fill="auto"/>
        <w:tabs>
          <w:tab w:val="left" w:pos="1264"/>
        </w:tabs>
        <w:spacing w:before="0" w:after="0" w:line="240" w:lineRule="auto"/>
        <w:ind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E0EE8">
        <w:rPr>
          <w:color w:val="000000"/>
          <w:sz w:val="28"/>
          <w:szCs w:val="28"/>
        </w:rPr>
        <w:t>Класс оборудуется необходимым количеством исправной мебели. На видном месте располагаются распорядок дня и расписание занятий и консультаций.</w:t>
      </w:r>
    </w:p>
    <w:p w:rsidR="006E0EE8" w:rsidRDefault="00B315B1" w:rsidP="00B315B1">
      <w:pPr>
        <w:pStyle w:val="1"/>
        <w:shd w:val="clear" w:color="auto" w:fill="auto"/>
        <w:tabs>
          <w:tab w:val="left" w:pos="1312"/>
        </w:tabs>
        <w:spacing w:before="0" w:after="0" w:line="240" w:lineRule="auto"/>
        <w:ind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6E0EE8">
        <w:rPr>
          <w:color w:val="000000"/>
          <w:sz w:val="28"/>
          <w:szCs w:val="28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6E0EE8" w:rsidRDefault="00B315B1" w:rsidP="00B315B1">
      <w:pPr>
        <w:pStyle w:val="1"/>
        <w:shd w:val="clear" w:color="auto" w:fill="auto"/>
        <w:tabs>
          <w:tab w:val="left" w:pos="1350"/>
        </w:tabs>
        <w:spacing w:before="0" w:after="0" w:line="240" w:lineRule="auto"/>
        <w:ind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6E0EE8">
        <w:rPr>
          <w:color w:val="000000"/>
          <w:sz w:val="28"/>
          <w:szCs w:val="28"/>
        </w:rPr>
        <w:t>Технические средства обучения: телевизор, видеомагнитофон, средства статичной проекции, приемник радиовещания.</w:t>
      </w:r>
    </w:p>
    <w:p w:rsidR="006E0EE8" w:rsidRDefault="00B315B1" w:rsidP="00B315B1">
      <w:pPr>
        <w:pStyle w:val="1"/>
        <w:shd w:val="clear" w:color="auto" w:fill="auto"/>
        <w:tabs>
          <w:tab w:val="left" w:pos="1220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6E0EE8">
        <w:rPr>
          <w:color w:val="000000"/>
          <w:sz w:val="28"/>
          <w:szCs w:val="28"/>
        </w:rPr>
        <w:t>Класс оборудуется следующими стендами:</w:t>
      </w:r>
    </w:p>
    <w:p w:rsidR="006E0EE8" w:rsidRDefault="00B315B1" w:rsidP="00B315B1">
      <w:pPr>
        <w:pStyle w:val="1"/>
        <w:shd w:val="clear" w:color="auto" w:fill="auto"/>
        <w:tabs>
          <w:tab w:val="left" w:pos="90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классификация чрезвычайных ситуаций;</w:t>
      </w:r>
    </w:p>
    <w:p w:rsidR="006E0EE8" w:rsidRDefault="00B315B1" w:rsidP="00B315B1">
      <w:pPr>
        <w:pStyle w:val="1"/>
        <w:shd w:val="clear" w:color="auto" w:fill="auto"/>
        <w:tabs>
          <w:tab w:val="left" w:pos="91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права и обязанности граждан по ГО,</w:t>
      </w:r>
      <w:r>
        <w:rPr>
          <w:color w:val="000000"/>
          <w:sz w:val="28"/>
          <w:szCs w:val="28"/>
        </w:rPr>
        <w:t xml:space="preserve"> </w:t>
      </w:r>
      <w:r w:rsidR="006E0EE8">
        <w:rPr>
          <w:color w:val="000000"/>
          <w:sz w:val="28"/>
          <w:szCs w:val="28"/>
        </w:rPr>
        <w:t>ЧС и ПБ;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сигналы оповещения и действия по ним;</w:t>
      </w:r>
    </w:p>
    <w:p w:rsidR="006E0EE8" w:rsidRDefault="00B315B1" w:rsidP="00B315B1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средства индивидуальной и коллективной защиты;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E0EE8">
        <w:rPr>
          <w:color w:val="000000"/>
          <w:sz w:val="28"/>
          <w:szCs w:val="28"/>
        </w:rPr>
        <w:t>порядок и правила проведения эвакуации;</w:t>
      </w:r>
    </w:p>
    <w:p w:rsidR="006E0EE8" w:rsidRDefault="00B315B1" w:rsidP="00B315B1">
      <w:pPr>
        <w:pStyle w:val="1"/>
        <w:shd w:val="clear" w:color="auto" w:fill="auto"/>
        <w:tabs>
          <w:tab w:val="left" w:pos="90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оказание само- и взаимопомощи;</w:t>
      </w:r>
    </w:p>
    <w:p w:rsidR="006E0EE8" w:rsidRDefault="00B315B1" w:rsidP="00B315B1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действия населения по предупреждению террористических акций.</w:t>
      </w:r>
    </w:p>
    <w:p w:rsidR="006E0EE8" w:rsidRDefault="006E0EE8" w:rsidP="00B315B1">
      <w:pPr>
        <w:pStyle w:val="1"/>
        <w:shd w:val="clear" w:color="auto" w:fill="auto"/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Учебное имущество: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противогазы гражданские для взрослых и детей - 10 - 15 шт.;</w:t>
      </w:r>
    </w:p>
    <w:p w:rsidR="006E0EE8" w:rsidRDefault="00B315B1" w:rsidP="00B315B1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камера защитная детская - 1 шт.;</w:t>
      </w:r>
    </w:p>
    <w:p w:rsidR="006E0EE8" w:rsidRDefault="00B315B1" w:rsidP="00B315B1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респираторы (разные) - 10 шт.;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 xml:space="preserve">средства защиты кожи - 2 - 3 </w:t>
      </w:r>
      <w:proofErr w:type="spellStart"/>
      <w:r w:rsidR="006E0EE8">
        <w:rPr>
          <w:color w:val="000000"/>
          <w:sz w:val="28"/>
          <w:szCs w:val="28"/>
        </w:rPr>
        <w:t>компл</w:t>
      </w:r>
      <w:proofErr w:type="spellEnd"/>
      <w:r w:rsidR="006E0EE8">
        <w:rPr>
          <w:color w:val="000000"/>
          <w:sz w:val="28"/>
          <w:szCs w:val="28"/>
        </w:rPr>
        <w:t>.;</w:t>
      </w:r>
    </w:p>
    <w:p w:rsidR="006E0EE8" w:rsidRDefault="00B315B1" w:rsidP="00B315B1">
      <w:pPr>
        <w:pStyle w:val="1"/>
        <w:shd w:val="clear" w:color="auto" w:fill="auto"/>
        <w:tabs>
          <w:tab w:val="left" w:pos="889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дозиметры бытовые - 2 - 3 шт.;</w:t>
      </w:r>
    </w:p>
    <w:p w:rsidR="006E0EE8" w:rsidRDefault="00B315B1" w:rsidP="00B315B1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аптечка индивидуальная АИ-2 - 10 шт.;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огнетушители (разные) - 2 - 3 шт.;</w:t>
      </w:r>
    </w:p>
    <w:p w:rsidR="006E0EE8" w:rsidRDefault="00B315B1" w:rsidP="00B315B1">
      <w:pPr>
        <w:pStyle w:val="1"/>
        <w:shd w:val="clear" w:color="auto" w:fill="auto"/>
        <w:tabs>
          <w:tab w:val="left" w:pos="91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ватно-марлевые повязки (ВМП) - 5 - 10 шт.;</w:t>
      </w:r>
    </w:p>
    <w:p w:rsidR="006E0EE8" w:rsidRDefault="00B315B1" w:rsidP="00B315B1">
      <w:pPr>
        <w:pStyle w:val="1"/>
        <w:shd w:val="clear" w:color="auto" w:fill="auto"/>
        <w:tabs>
          <w:tab w:val="left" w:pos="90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6E0EE8">
        <w:rPr>
          <w:color w:val="000000"/>
          <w:sz w:val="28"/>
          <w:szCs w:val="28"/>
        </w:rPr>
        <w:t>противопыльные</w:t>
      </w:r>
      <w:proofErr w:type="spellEnd"/>
      <w:r w:rsidR="006E0EE8">
        <w:rPr>
          <w:color w:val="000000"/>
          <w:sz w:val="28"/>
          <w:szCs w:val="28"/>
        </w:rPr>
        <w:t xml:space="preserve"> тканевые маски (ПТМ-1) - 3 - 5 шт.;</w:t>
      </w:r>
    </w:p>
    <w:p w:rsidR="006E0EE8" w:rsidRDefault="00B315B1" w:rsidP="00B315B1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индивидуальный противохимический пакет (И1111-8) - 2 - 3 шт.;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пакет перевязочный индивидуальный (ПЛИ) - 2 - 3 шт.;</w:t>
      </w:r>
    </w:p>
    <w:p w:rsidR="006E0EE8" w:rsidRDefault="00B315B1" w:rsidP="00B315B1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бинты, вата и другие материалы для изготовления простейших средств индивидуальной защиты;</w:t>
      </w:r>
    </w:p>
    <w:p w:rsidR="006E0EE8" w:rsidRDefault="00B315B1" w:rsidP="00B315B1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0EE8">
        <w:rPr>
          <w:color w:val="000000"/>
          <w:sz w:val="28"/>
          <w:szCs w:val="28"/>
        </w:rPr>
        <w:t>аптечка первой медицинской помощи.</w:t>
      </w:r>
    </w:p>
    <w:p w:rsidR="006E0EE8" w:rsidRDefault="00B315B1" w:rsidP="00B315B1">
      <w:pPr>
        <w:pStyle w:val="1"/>
        <w:shd w:val="clear" w:color="auto" w:fill="auto"/>
        <w:tabs>
          <w:tab w:val="left" w:pos="1245"/>
        </w:tabs>
        <w:spacing w:before="0" w:after="0" w:line="240" w:lineRule="auto"/>
        <w:ind w:right="40"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6E0EE8">
        <w:rPr>
          <w:color w:val="000000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r w:rsidR="00F561B3">
        <w:rPr>
          <w:color w:val="000000"/>
          <w:sz w:val="28"/>
          <w:szCs w:val="28"/>
        </w:rPr>
        <w:t>работы,</w:t>
      </w:r>
      <w:r w:rsidR="006E0EE8">
        <w:rPr>
          <w:color w:val="000000"/>
          <w:sz w:val="28"/>
          <w:szCs w:val="28"/>
        </w:rPr>
        <w:t xml:space="preserve">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</w:t>
      </w:r>
      <w:r w:rsidR="006E0EE8">
        <w:rPr>
          <w:color w:val="000000"/>
          <w:sz w:val="28"/>
          <w:szCs w:val="28"/>
        </w:rPr>
        <w:softHyphen/>
      </w:r>
      <w:r w:rsidR="00F561B3">
        <w:rPr>
          <w:color w:val="000000"/>
          <w:sz w:val="28"/>
          <w:szCs w:val="28"/>
        </w:rPr>
        <w:t>-</w:t>
      </w:r>
      <w:r w:rsidR="006E0EE8">
        <w:rPr>
          <w:color w:val="000000"/>
          <w:sz w:val="28"/>
          <w:szCs w:val="28"/>
        </w:rPr>
        <w:t>методические пособия.</w:t>
      </w:r>
    </w:p>
    <w:p w:rsidR="006E0EE8" w:rsidRDefault="00B315B1" w:rsidP="00B315B1">
      <w:pPr>
        <w:pStyle w:val="1"/>
        <w:shd w:val="clear" w:color="auto" w:fill="auto"/>
        <w:tabs>
          <w:tab w:val="left" w:pos="1282"/>
        </w:tabs>
        <w:spacing w:before="0" w:after="0" w:line="240" w:lineRule="auto"/>
        <w:ind w:firstLine="1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6E0EE8">
        <w:rPr>
          <w:color w:val="000000"/>
          <w:sz w:val="28"/>
          <w:szCs w:val="28"/>
        </w:rPr>
        <w:t>Оснащенность УКП, содержание стендов должны быть просты в</w:t>
      </w:r>
      <w:r>
        <w:rPr>
          <w:sz w:val="28"/>
          <w:szCs w:val="28"/>
        </w:rPr>
        <w:t xml:space="preserve"> </w:t>
      </w:r>
      <w:r w:rsidR="006E0EE8">
        <w:rPr>
          <w:sz w:val="28"/>
          <w:szCs w:val="28"/>
        </w:rPr>
        <w:t>офо</w:t>
      </w:r>
      <w:r w:rsidR="006E0EE8">
        <w:rPr>
          <w:color w:val="000000"/>
          <w:sz w:val="28"/>
          <w:szCs w:val="28"/>
        </w:rPr>
        <w:t xml:space="preserve">рмлении, доступны в понимании. Каждый посетивший УКП должен </w:t>
      </w:r>
      <w:r w:rsidR="006E0EE8">
        <w:rPr>
          <w:sz w:val="28"/>
          <w:szCs w:val="28"/>
        </w:rPr>
        <w:t>по</w:t>
      </w:r>
      <w:r w:rsidR="006E0EE8">
        <w:rPr>
          <w:color w:val="000000"/>
          <w:sz w:val="28"/>
          <w:szCs w:val="28"/>
        </w:rPr>
        <w:t>лучить конкретную и достоверную информацию о возможных ЧС в районе</w:t>
      </w:r>
      <w:r w:rsidR="006E0EE8">
        <w:rPr>
          <w:sz w:val="28"/>
          <w:szCs w:val="28"/>
        </w:rPr>
        <w:t xml:space="preserve"> его</w:t>
      </w:r>
      <w:r w:rsidR="006E0EE8">
        <w:rPr>
          <w:color w:val="000000"/>
          <w:sz w:val="28"/>
          <w:szCs w:val="28"/>
        </w:rPr>
        <w:t xml:space="preserve"> проживания, местах укрытия и маршрутах следования к ним, адресах пунктов выдачи средств индивидуальной защиты, порядке эвакуации.</w:t>
      </w:r>
    </w:p>
    <w:p w:rsidR="006E0EE8" w:rsidRPr="00B315B1" w:rsidRDefault="00B315B1" w:rsidP="00B315B1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b/>
          <w:color w:val="000000"/>
          <w:sz w:val="28"/>
          <w:szCs w:val="28"/>
        </w:rPr>
      </w:pPr>
      <w:r w:rsidRPr="00B315B1">
        <w:rPr>
          <w:b/>
          <w:color w:val="000000"/>
          <w:sz w:val="28"/>
          <w:szCs w:val="28"/>
        </w:rPr>
        <w:t xml:space="preserve">4. </w:t>
      </w:r>
      <w:r w:rsidR="006E0EE8" w:rsidRPr="00B315B1">
        <w:rPr>
          <w:b/>
          <w:color w:val="000000"/>
          <w:sz w:val="28"/>
          <w:szCs w:val="28"/>
        </w:rPr>
        <w:t>Документация УКП</w:t>
      </w:r>
      <w:r w:rsidRPr="00B315B1">
        <w:rPr>
          <w:b/>
          <w:color w:val="000000"/>
          <w:sz w:val="28"/>
          <w:szCs w:val="28"/>
        </w:rPr>
        <w:t xml:space="preserve"> по ГО и ЧС</w:t>
      </w:r>
      <w:r w:rsidR="006E0EE8" w:rsidRPr="00B315B1">
        <w:rPr>
          <w:b/>
          <w:color w:val="000000"/>
          <w:sz w:val="28"/>
          <w:szCs w:val="28"/>
        </w:rPr>
        <w:t>:</w:t>
      </w:r>
    </w:p>
    <w:p w:rsidR="00B315B1" w:rsidRDefault="004F12BE" w:rsidP="004F12BE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15B1" w:rsidRPr="00B315B1">
        <w:rPr>
          <w:sz w:val="28"/>
          <w:szCs w:val="28"/>
        </w:rPr>
        <w:t xml:space="preserve">1. Планирующие документы: </w:t>
      </w:r>
    </w:p>
    <w:p w:rsidR="00B315B1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постановление (распоряжение) Администрации</w:t>
      </w:r>
      <w:r w:rsidR="00FC7075" w:rsidRPr="00B315B1">
        <w:rPr>
          <w:color w:val="000000"/>
          <w:sz w:val="28"/>
          <w:szCs w:val="28"/>
        </w:rPr>
        <w:t xml:space="preserve"> Карачаевского городского округа </w:t>
      </w:r>
      <w:r w:rsidRPr="00B315B1">
        <w:rPr>
          <w:sz w:val="28"/>
          <w:szCs w:val="28"/>
        </w:rPr>
        <w:t>о создании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 xml:space="preserve">ЧС; </w:t>
      </w:r>
    </w:p>
    <w:p w:rsidR="00B315B1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приказ руководителя ГО организации (учреждения), при котором создан УКП по ГО</w:t>
      </w:r>
      <w:r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>ЧС об организации его работы;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 - рабочая программа обучения (с содержанием тем) населения, не занятого в сфере производства и обслуживания в области гражданской обороны, защиты от чрезвычайных ситуаций;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положение об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 xml:space="preserve">ЧС;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план работы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 xml:space="preserve">ЧС на учебный год;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распорядок дня работы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>ЧС;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 - график дежурств по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 xml:space="preserve">ЧС его сотрудников и других привлекаемых для этого лиц. </w:t>
      </w:r>
    </w:p>
    <w:p w:rsidR="00FC7075" w:rsidRDefault="004F12BE" w:rsidP="004F12BE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075">
        <w:rPr>
          <w:sz w:val="28"/>
          <w:szCs w:val="28"/>
        </w:rPr>
        <w:t>2. Документы по уче</w:t>
      </w:r>
      <w:r w:rsidR="00B315B1" w:rsidRPr="00B315B1">
        <w:rPr>
          <w:sz w:val="28"/>
          <w:szCs w:val="28"/>
        </w:rPr>
        <w:t xml:space="preserve">ту подготовки: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lastRenderedPageBreak/>
        <w:t xml:space="preserve">- расписание занятий и консультаций на учебный год (на каждого инструктора-консультанта);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- журнал учета проведения занятий и посещаемости обучаемых;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- журнал учета населения, обратившегося за консультацией в области безопасности жизнедеятельности. </w:t>
      </w:r>
    </w:p>
    <w:p w:rsidR="00FC7075" w:rsidRDefault="004F12BE" w:rsidP="004F12BE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15B1" w:rsidRPr="00B315B1">
        <w:rPr>
          <w:sz w:val="28"/>
          <w:szCs w:val="28"/>
        </w:rPr>
        <w:t xml:space="preserve">3. Учебно-методические материалы: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- методические разработки по проведению занятий, согласно утвержденных программам;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- планы проведения занятий; 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>- памятки, листовки, буклеты, материалы для распространения среди населения.</w:t>
      </w:r>
    </w:p>
    <w:p w:rsidR="00FC7075" w:rsidRDefault="00B315B1" w:rsidP="00FC7075">
      <w:pPr>
        <w:pStyle w:val="1"/>
        <w:shd w:val="clear" w:color="auto" w:fill="auto"/>
        <w:tabs>
          <w:tab w:val="left" w:pos="1200"/>
        </w:tabs>
        <w:spacing w:before="0" w:after="0" w:line="240" w:lineRule="auto"/>
        <w:ind w:firstLine="1202"/>
        <w:jc w:val="both"/>
        <w:rPr>
          <w:sz w:val="28"/>
          <w:szCs w:val="28"/>
        </w:rPr>
      </w:pPr>
      <w:r w:rsidRPr="00B315B1">
        <w:rPr>
          <w:sz w:val="28"/>
          <w:szCs w:val="28"/>
        </w:rPr>
        <w:t xml:space="preserve"> Руководители организаций и предприятий, на базе которых создаются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>ЧС, издают приказ об организации работы УКП по ГО</w:t>
      </w:r>
      <w:r w:rsidR="00FC7075">
        <w:rPr>
          <w:sz w:val="28"/>
          <w:szCs w:val="28"/>
        </w:rPr>
        <w:t xml:space="preserve"> и </w:t>
      </w:r>
      <w:r w:rsidRPr="00B315B1">
        <w:rPr>
          <w:sz w:val="28"/>
          <w:szCs w:val="28"/>
        </w:rPr>
        <w:t>ЧС для обучения неработающего населения</w:t>
      </w:r>
      <w:r w:rsidR="00FC7075">
        <w:rPr>
          <w:sz w:val="28"/>
          <w:szCs w:val="28"/>
        </w:rPr>
        <w:t>.</w:t>
      </w:r>
    </w:p>
    <w:p w:rsidR="006E0EE8" w:rsidRPr="00FC7075" w:rsidRDefault="00FC7075" w:rsidP="000214A5">
      <w:pPr>
        <w:pStyle w:val="1"/>
        <w:shd w:val="clear" w:color="auto" w:fill="auto"/>
        <w:tabs>
          <w:tab w:val="left" w:pos="984"/>
        </w:tabs>
        <w:spacing w:before="0" w:after="0" w:line="240" w:lineRule="auto"/>
        <w:ind w:firstLine="987"/>
        <w:jc w:val="both"/>
        <w:rPr>
          <w:b/>
          <w:sz w:val="28"/>
          <w:szCs w:val="28"/>
        </w:rPr>
      </w:pPr>
      <w:r w:rsidRPr="00FC7075">
        <w:rPr>
          <w:b/>
          <w:color w:val="000000"/>
          <w:sz w:val="28"/>
          <w:szCs w:val="28"/>
        </w:rPr>
        <w:t xml:space="preserve">5. </w:t>
      </w:r>
      <w:r w:rsidR="007A6244">
        <w:rPr>
          <w:b/>
          <w:color w:val="000000"/>
          <w:sz w:val="28"/>
          <w:szCs w:val="28"/>
        </w:rPr>
        <w:t xml:space="preserve">Права и </w:t>
      </w:r>
      <w:r w:rsidR="006E0EE8" w:rsidRPr="00FC7075">
        <w:rPr>
          <w:b/>
          <w:color w:val="000000"/>
          <w:sz w:val="28"/>
          <w:szCs w:val="28"/>
        </w:rPr>
        <w:t>Обязанности начальника (инструктора, консультанта) УКП.</w:t>
      </w:r>
    </w:p>
    <w:p w:rsidR="003F6840" w:rsidRDefault="004F12BE" w:rsidP="004F12BE">
      <w:pPr>
        <w:pStyle w:val="1"/>
        <w:shd w:val="clear" w:color="auto" w:fill="auto"/>
        <w:tabs>
          <w:tab w:val="left" w:pos="1474"/>
        </w:tabs>
        <w:spacing w:before="0" w:after="0" w:line="240" w:lineRule="auto"/>
        <w:ind w:right="23" w:firstLine="14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3F6840">
        <w:rPr>
          <w:color w:val="000000"/>
          <w:sz w:val="28"/>
          <w:szCs w:val="28"/>
        </w:rPr>
        <w:t>Начальник (инструктор, консультант) УКП подчи</w:t>
      </w:r>
      <w:r w:rsidR="003F6840">
        <w:rPr>
          <w:sz w:val="28"/>
          <w:szCs w:val="28"/>
        </w:rPr>
        <w:t xml:space="preserve">няется директору </w:t>
      </w:r>
      <w:r w:rsidR="003F6840" w:rsidRPr="002B3CFE">
        <w:rPr>
          <w:bCs/>
          <w:sz w:val="28"/>
          <w:szCs w:val="28"/>
          <w:shd w:val="clear" w:color="auto" w:fill="FFFFFF"/>
        </w:rPr>
        <w:t>Муниципального</w:t>
      </w:r>
      <w:r w:rsidR="003F6840" w:rsidRPr="002B3CFE">
        <w:rPr>
          <w:sz w:val="28"/>
          <w:szCs w:val="28"/>
          <w:shd w:val="clear" w:color="auto" w:fill="FFFFFF"/>
        </w:rPr>
        <w:t> </w:t>
      </w:r>
      <w:r w:rsidR="003F6840" w:rsidRPr="002B3CFE">
        <w:rPr>
          <w:bCs/>
          <w:sz w:val="28"/>
          <w:szCs w:val="28"/>
          <w:shd w:val="clear" w:color="auto" w:fill="FFFFFF"/>
        </w:rPr>
        <w:t>казенного</w:t>
      </w:r>
      <w:r w:rsidR="003F6840" w:rsidRPr="002B3CFE">
        <w:rPr>
          <w:sz w:val="28"/>
          <w:szCs w:val="28"/>
          <w:shd w:val="clear" w:color="auto" w:fill="FFFFFF"/>
        </w:rPr>
        <w:t> </w:t>
      </w:r>
      <w:r w:rsidR="003F6840" w:rsidRPr="002B3CFE">
        <w:rPr>
          <w:bCs/>
          <w:sz w:val="28"/>
          <w:szCs w:val="28"/>
          <w:shd w:val="clear" w:color="auto" w:fill="FFFFFF"/>
        </w:rPr>
        <w:t>учреждения</w:t>
      </w:r>
      <w:r w:rsidR="003F6840">
        <w:rPr>
          <w:bCs/>
          <w:sz w:val="28"/>
          <w:szCs w:val="28"/>
          <w:shd w:val="clear" w:color="auto" w:fill="FFFFFF"/>
        </w:rPr>
        <w:t xml:space="preserve"> </w:t>
      </w:r>
      <w:r w:rsidR="003F6840" w:rsidRPr="00005270">
        <w:rPr>
          <w:color w:val="000000"/>
          <w:sz w:val="28"/>
          <w:szCs w:val="28"/>
        </w:rPr>
        <w:t>Карачаевского городского округа «Центр культуры, досуга и библиотечного обслуживания»</w:t>
      </w:r>
      <w:r w:rsidR="003F6840">
        <w:rPr>
          <w:color w:val="000000"/>
          <w:sz w:val="28"/>
          <w:szCs w:val="28"/>
        </w:rPr>
        <w:t xml:space="preserve"> и</w:t>
      </w:r>
      <w:r w:rsidR="00FC7075">
        <w:rPr>
          <w:color w:val="000000"/>
          <w:sz w:val="28"/>
          <w:szCs w:val="28"/>
        </w:rPr>
        <w:t>ли</w:t>
      </w:r>
      <w:r w:rsidR="003F6840">
        <w:rPr>
          <w:color w:val="000000"/>
          <w:sz w:val="28"/>
          <w:szCs w:val="28"/>
        </w:rPr>
        <w:t xml:space="preserve"> </w:t>
      </w:r>
      <w:r w:rsidR="003F6840" w:rsidRPr="000F219D">
        <w:rPr>
          <w:sz w:val="28"/>
          <w:szCs w:val="28"/>
        </w:rPr>
        <w:t xml:space="preserve">руководителям </w:t>
      </w:r>
      <w:r w:rsidR="003F6840">
        <w:rPr>
          <w:sz w:val="28"/>
          <w:szCs w:val="28"/>
          <w:shd w:val="clear" w:color="auto" w:fill="FFFFFF"/>
        </w:rPr>
        <w:t>обще</w:t>
      </w:r>
      <w:r w:rsidR="003F6840" w:rsidRPr="000F219D">
        <w:rPr>
          <w:sz w:val="28"/>
          <w:szCs w:val="28"/>
          <w:shd w:val="clear" w:color="auto" w:fill="FFFFFF"/>
        </w:rPr>
        <w:t xml:space="preserve">образовательных </w:t>
      </w:r>
      <w:r w:rsidR="00FC7075">
        <w:rPr>
          <w:sz w:val="28"/>
          <w:szCs w:val="28"/>
          <w:shd w:val="clear" w:color="auto" w:fill="FFFFFF"/>
        </w:rPr>
        <w:t xml:space="preserve">учреждений </w:t>
      </w:r>
      <w:r w:rsidR="003F6840">
        <w:rPr>
          <w:color w:val="000000"/>
          <w:sz w:val="28"/>
          <w:szCs w:val="28"/>
        </w:rPr>
        <w:t>Карачаевского городского округа и отвечает за планирование, организацию и ход учебного процесса, состояние учебно-материальной базы.</w:t>
      </w:r>
    </w:p>
    <w:p w:rsidR="003F6840" w:rsidRDefault="003F6840" w:rsidP="003F6840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(инструктор, консультант) УКП обязан: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разрабатывать и вести планирующие, учетные и отчетные документы;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организации;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инструктаж руководителей занятий и старших групп;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вести учет подготовки неработающего населения;</w:t>
      </w:r>
    </w:p>
    <w:p w:rsidR="003F6840" w:rsidRDefault="003F6840" w:rsidP="003F6840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-готовить годовой отчет о выполнении плана работы УКП и представлять его руководителю организации;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3F6840" w:rsidRPr="00C32D78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поддерживать постоянное взаимодействие по вопросам обучения с отделом по делам гражданской обороны и чрезвычайным ситуациям Администрации Карачаевского городского округа.</w:t>
      </w:r>
    </w:p>
    <w:p w:rsidR="003F6840" w:rsidRDefault="004F12BE" w:rsidP="004F12BE">
      <w:pPr>
        <w:pStyle w:val="1"/>
        <w:shd w:val="clear" w:color="auto" w:fill="auto"/>
        <w:tabs>
          <w:tab w:val="left" w:pos="942"/>
        </w:tabs>
        <w:spacing w:before="0" w:after="0" w:line="240" w:lineRule="auto"/>
        <w:ind w:left="23" w:right="23" w:firstLine="9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3F6840">
        <w:rPr>
          <w:color w:val="000000"/>
          <w:sz w:val="28"/>
          <w:szCs w:val="28"/>
        </w:rPr>
        <w:t>Начальник (инструктор, консультант) УКП имеет право:</w:t>
      </w:r>
    </w:p>
    <w:p w:rsidR="003F6840" w:rsidRPr="007A6244" w:rsidRDefault="003F6840" w:rsidP="007A6244">
      <w:pPr>
        <w:pStyle w:val="1"/>
        <w:shd w:val="clear" w:color="auto" w:fill="auto"/>
        <w:tabs>
          <w:tab w:val="left" w:pos="942"/>
        </w:tabs>
        <w:spacing w:before="0" w:after="0" w:line="240" w:lineRule="auto"/>
        <w:ind w:right="20" w:firstLine="941"/>
        <w:jc w:val="both"/>
        <w:rPr>
          <w:sz w:val="28"/>
          <w:szCs w:val="28"/>
        </w:rPr>
      </w:pPr>
      <w:r w:rsidRPr="007A6244">
        <w:rPr>
          <w:sz w:val="28"/>
          <w:szCs w:val="28"/>
        </w:rPr>
        <w:t>- наводить справки для реализации своих обязанностей, которые определены настоящим положением.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начальник и преподаватель (консультант) осуществлять свою деятельность на безвозмездной основе;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lastRenderedPageBreak/>
        <w:t>- участвовать в анализе учебного процесса, в разработке и внедрении прогрессивных методов обучения;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принимать решения о внесении изменений в методику обучения без снижения качества знаний;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бережное хранение и использования имущества УКП ГО и ЧС;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просить работников в пределах своей компетенции отдельные виды работ, связанные с деятельностью УКП ГО и ЧС;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по вопросам, находящимся в его компетенции, вносить на рассмотрение руководства предложения по улучшению деятельности и совершенствованию методов работы УКП ГО и ЧС;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запрашивать в пределах своей компетенции и получать в необходимом объеме информацию для подготовки и проведения занятий (консультаций) с неработающим населением;</w:t>
      </w:r>
    </w:p>
    <w:p w:rsidR="007A6244" w:rsidRPr="007A6244" w:rsidRDefault="007A6244" w:rsidP="007A6244">
      <w:pPr>
        <w:pStyle w:val="Default"/>
        <w:ind w:firstLine="941"/>
        <w:jc w:val="both"/>
        <w:rPr>
          <w:b/>
          <w:color w:val="auto"/>
          <w:sz w:val="28"/>
          <w:szCs w:val="28"/>
        </w:rPr>
      </w:pPr>
      <w:r w:rsidRPr="007A6244">
        <w:rPr>
          <w:color w:val="auto"/>
          <w:sz w:val="28"/>
          <w:szCs w:val="28"/>
        </w:rPr>
        <w:t>- принимать участие в обсуждении вопросов деятельности УКП ГО и ЧС.</w:t>
      </w:r>
    </w:p>
    <w:p w:rsidR="003F6840" w:rsidRDefault="004F12BE" w:rsidP="004F12BE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F6840">
        <w:rPr>
          <w:color w:val="000000"/>
          <w:sz w:val="28"/>
          <w:szCs w:val="28"/>
        </w:rPr>
        <w:t xml:space="preserve">Для сотрудников УКП обязанности уточняются (разрабатываются применительно к своим штатам) руководителем организации, при которой </w:t>
      </w:r>
      <w:proofErr w:type="gramStart"/>
      <w:r w:rsidR="003F6840">
        <w:rPr>
          <w:color w:val="000000"/>
          <w:sz w:val="28"/>
          <w:szCs w:val="28"/>
        </w:rPr>
        <w:t>создан</w:t>
      </w:r>
      <w:proofErr w:type="gramEnd"/>
      <w:r w:rsidR="003F6840">
        <w:rPr>
          <w:color w:val="000000"/>
          <w:sz w:val="28"/>
          <w:szCs w:val="28"/>
        </w:rPr>
        <w:t xml:space="preserve"> УКП.</w:t>
      </w:r>
    </w:p>
    <w:p w:rsidR="004F12BE" w:rsidRDefault="003F6840" w:rsidP="004F12BE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3" w:firstLine="1253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14A5">
        <w:rPr>
          <w:b/>
          <w:color w:val="000000"/>
          <w:sz w:val="28"/>
          <w:szCs w:val="28"/>
        </w:rPr>
        <w:t>Методическое обеспечение</w:t>
      </w:r>
    </w:p>
    <w:p w:rsidR="003F6840" w:rsidRDefault="004F12BE" w:rsidP="003F6840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4F12BE">
        <w:rPr>
          <w:color w:val="000000"/>
          <w:sz w:val="28"/>
          <w:szCs w:val="28"/>
        </w:rPr>
        <w:t>Методическое обеспечение</w:t>
      </w:r>
      <w:r w:rsidR="003F6840">
        <w:rPr>
          <w:color w:val="000000"/>
          <w:sz w:val="28"/>
          <w:szCs w:val="28"/>
        </w:rPr>
        <w:t xml:space="preserve"> деятельности УКП осуществляет отдел по </w:t>
      </w:r>
      <w:r w:rsidR="003F6840">
        <w:rPr>
          <w:sz w:val="28"/>
          <w:szCs w:val="28"/>
        </w:rPr>
        <w:t>де</w:t>
      </w:r>
      <w:r w:rsidR="003F6840">
        <w:rPr>
          <w:color w:val="000000"/>
          <w:sz w:val="28"/>
          <w:szCs w:val="28"/>
        </w:rPr>
        <w:t>лам гражданской обороны и чрезвычайны</w:t>
      </w:r>
      <w:r>
        <w:rPr>
          <w:color w:val="000000"/>
          <w:sz w:val="28"/>
          <w:szCs w:val="28"/>
        </w:rPr>
        <w:t>х</w:t>
      </w:r>
      <w:r w:rsidR="003F6840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</w:t>
      </w:r>
      <w:r w:rsidR="003F6840">
        <w:rPr>
          <w:color w:val="000000"/>
          <w:sz w:val="28"/>
          <w:szCs w:val="28"/>
        </w:rPr>
        <w:t xml:space="preserve"> Администрации Карачаевского го</w:t>
      </w:r>
      <w:r w:rsidR="003F6840">
        <w:rPr>
          <w:sz w:val="28"/>
          <w:szCs w:val="28"/>
        </w:rPr>
        <w:t>родского округа</w:t>
      </w:r>
      <w:r w:rsidR="003F6840">
        <w:rPr>
          <w:color w:val="000000"/>
          <w:sz w:val="28"/>
          <w:szCs w:val="28"/>
        </w:rPr>
        <w:t>.</w:t>
      </w:r>
    </w:p>
    <w:p w:rsidR="003F6840" w:rsidRDefault="003F6840" w:rsidP="003F6840">
      <w:pPr>
        <w:pStyle w:val="1"/>
        <w:shd w:val="clear" w:color="auto" w:fill="auto"/>
        <w:spacing w:before="0" w:after="0" w:line="240" w:lineRule="auto"/>
        <w:ind w:left="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Оно включает: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доведение методических рекомендаций по организации обучения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</w:p>
    <w:p w:rsidR="003F6840" w:rsidRDefault="003F6840" w:rsidP="003F6840">
      <w:pPr>
        <w:pStyle w:val="1"/>
        <w:shd w:val="clear" w:color="auto" w:fill="auto"/>
        <w:spacing w:before="0" w:after="0" w:line="240" w:lineRule="auto"/>
        <w:ind w:left="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УКП;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списка учебной литературы и наглядных пособий для проведения занятий с указанием адресов их приобретения;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разработке Положения об УКП по ГО и ЧС;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показных и инструкторско-методических занятий с работниками УКП;</w:t>
      </w:r>
    </w:p>
    <w:p w:rsidR="003F6840" w:rsidRDefault="003F6840" w:rsidP="003F6840">
      <w:pPr>
        <w:pStyle w:val="1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240" w:lineRule="auto"/>
        <w:ind w:left="6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направление работников, привлекаемых к проведению занятий в УКП, на повышение квалификации в Республиканском государственном бюджетном учреждении «Центр гражданской защиты».</w:t>
      </w:r>
    </w:p>
    <w:p w:rsidR="003F6840" w:rsidRDefault="003F6840" w:rsidP="003F6840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3F6840" w:rsidRDefault="003F6840" w:rsidP="003F6840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F6840" w:rsidRDefault="003F6840" w:rsidP="003F6840">
      <w:pPr>
        <w:pStyle w:val="1"/>
        <w:shd w:val="clear" w:color="auto" w:fill="auto"/>
        <w:spacing w:before="0" w:after="0" w:line="360" w:lineRule="auto"/>
        <w:ind w:left="60" w:right="4380" w:firstLine="0"/>
        <w:jc w:val="both"/>
      </w:pPr>
    </w:p>
    <w:p w:rsidR="006E0EE8" w:rsidRDefault="006E0EE8" w:rsidP="006E0EE8">
      <w:pPr>
        <w:pStyle w:val="1"/>
        <w:shd w:val="clear" w:color="auto" w:fill="auto"/>
        <w:spacing w:before="0" w:after="0" w:line="360" w:lineRule="auto"/>
        <w:ind w:left="60" w:right="4380" w:firstLine="0"/>
        <w:jc w:val="both"/>
      </w:pPr>
    </w:p>
    <w:p w:rsidR="006E0EE8" w:rsidRDefault="006E0EE8"/>
    <w:p w:rsidR="006E0EE8" w:rsidRDefault="006E0EE8"/>
    <w:p w:rsidR="006E0EE8" w:rsidRDefault="006E0EE8"/>
    <w:p w:rsidR="006E0EE8" w:rsidRDefault="006E0EE8"/>
    <w:p w:rsidR="006E0EE8" w:rsidRDefault="006E0EE8"/>
    <w:sectPr w:rsidR="006E0EE8" w:rsidSect="00AE25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6C5"/>
    <w:multiLevelType w:val="multilevel"/>
    <w:tmpl w:val="DBFAA4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AC2AFE"/>
    <w:multiLevelType w:val="multilevel"/>
    <w:tmpl w:val="10BC4A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F1278D8"/>
    <w:multiLevelType w:val="multilevel"/>
    <w:tmpl w:val="737A90EE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06B109B"/>
    <w:multiLevelType w:val="multilevel"/>
    <w:tmpl w:val="2466A69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E8"/>
    <w:rsid w:val="00005270"/>
    <w:rsid w:val="000214A5"/>
    <w:rsid w:val="00026C5D"/>
    <w:rsid w:val="000933B8"/>
    <w:rsid w:val="000B4046"/>
    <w:rsid w:val="000C2FCD"/>
    <w:rsid w:val="000D69EB"/>
    <w:rsid w:val="000F219D"/>
    <w:rsid w:val="00125C27"/>
    <w:rsid w:val="0018664A"/>
    <w:rsid w:val="001939DB"/>
    <w:rsid w:val="00197913"/>
    <w:rsid w:val="00200D33"/>
    <w:rsid w:val="002406CA"/>
    <w:rsid w:val="00247D0B"/>
    <w:rsid w:val="002668B8"/>
    <w:rsid w:val="002915F4"/>
    <w:rsid w:val="002A529D"/>
    <w:rsid w:val="002B3CFE"/>
    <w:rsid w:val="002C2E10"/>
    <w:rsid w:val="002E72F9"/>
    <w:rsid w:val="00324958"/>
    <w:rsid w:val="00346527"/>
    <w:rsid w:val="00396848"/>
    <w:rsid w:val="003B22B0"/>
    <w:rsid w:val="003C028B"/>
    <w:rsid w:val="003E21BA"/>
    <w:rsid w:val="003F6840"/>
    <w:rsid w:val="00472CE2"/>
    <w:rsid w:val="004F12BE"/>
    <w:rsid w:val="005515F7"/>
    <w:rsid w:val="005812A8"/>
    <w:rsid w:val="00584470"/>
    <w:rsid w:val="006414DA"/>
    <w:rsid w:val="0066191C"/>
    <w:rsid w:val="00681F24"/>
    <w:rsid w:val="006E0EE8"/>
    <w:rsid w:val="006E16BF"/>
    <w:rsid w:val="00721C2B"/>
    <w:rsid w:val="00725B38"/>
    <w:rsid w:val="00780577"/>
    <w:rsid w:val="007A6244"/>
    <w:rsid w:val="007F0CEF"/>
    <w:rsid w:val="00857D0B"/>
    <w:rsid w:val="008654E5"/>
    <w:rsid w:val="008958CB"/>
    <w:rsid w:val="008A2AA9"/>
    <w:rsid w:val="008B25F6"/>
    <w:rsid w:val="00A32264"/>
    <w:rsid w:val="00A90F96"/>
    <w:rsid w:val="00AD1558"/>
    <w:rsid w:val="00AE2521"/>
    <w:rsid w:val="00B25925"/>
    <w:rsid w:val="00B315B1"/>
    <w:rsid w:val="00B67ED7"/>
    <w:rsid w:val="00B851C4"/>
    <w:rsid w:val="00B93F85"/>
    <w:rsid w:val="00BB61AE"/>
    <w:rsid w:val="00C0319A"/>
    <w:rsid w:val="00C32D59"/>
    <w:rsid w:val="00C76032"/>
    <w:rsid w:val="00C77859"/>
    <w:rsid w:val="00C92A4F"/>
    <w:rsid w:val="00CE2658"/>
    <w:rsid w:val="00CE4BB9"/>
    <w:rsid w:val="00D225BB"/>
    <w:rsid w:val="00D32A6D"/>
    <w:rsid w:val="00D90F70"/>
    <w:rsid w:val="00D9514A"/>
    <w:rsid w:val="00DE7B65"/>
    <w:rsid w:val="00E5120A"/>
    <w:rsid w:val="00E8091B"/>
    <w:rsid w:val="00EC023A"/>
    <w:rsid w:val="00EE1E0E"/>
    <w:rsid w:val="00EF2643"/>
    <w:rsid w:val="00EF4359"/>
    <w:rsid w:val="00F561B3"/>
    <w:rsid w:val="00F81FDC"/>
    <w:rsid w:val="00F858FC"/>
    <w:rsid w:val="00F9517A"/>
    <w:rsid w:val="00FA08E8"/>
    <w:rsid w:val="00FC7075"/>
    <w:rsid w:val="00FD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E0E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0EE8"/>
    <w:pPr>
      <w:shd w:val="clear" w:color="auto" w:fill="FFFFFF"/>
      <w:spacing w:before="120" w:after="300" w:line="0" w:lineRule="atLeast"/>
      <w:ind w:hanging="3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6E0EE8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3"/>
    <w:rsid w:val="006E0EE8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0F219D"/>
    <w:rPr>
      <w:color w:val="0000FF"/>
      <w:u w:val="single"/>
    </w:rPr>
  </w:style>
  <w:style w:type="paragraph" w:customStyle="1" w:styleId="formattext">
    <w:name w:val="formattext"/>
    <w:basedOn w:val="a"/>
    <w:rsid w:val="000F2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581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5812A8"/>
    <w:rPr>
      <w:b/>
      <w:bCs/>
    </w:rPr>
  </w:style>
  <w:style w:type="paragraph" w:styleId="a6">
    <w:name w:val="Normal (Web)"/>
    <w:basedOn w:val="a"/>
    <w:uiPriority w:val="99"/>
    <w:unhideWhenUsed/>
    <w:rsid w:val="00B85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7A6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chaev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9EB5-AE3A-4797-B189-2C8F0002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2022-08-08T14:20:00Z</cp:lastPrinted>
  <dcterms:created xsi:type="dcterms:W3CDTF">2022-07-13T17:47:00Z</dcterms:created>
  <dcterms:modified xsi:type="dcterms:W3CDTF">2022-08-08T14:24:00Z</dcterms:modified>
</cp:coreProperties>
</file>