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62" w:rsidRDefault="00924D62" w:rsidP="005131D8">
      <w:pPr>
        <w:jc w:val="both"/>
        <w:rPr>
          <w:sz w:val="28"/>
          <w:szCs w:val="28"/>
        </w:rPr>
      </w:pPr>
    </w:p>
    <w:p w:rsidR="00924D62" w:rsidRDefault="00924D62" w:rsidP="00F424FA">
      <w:pPr>
        <w:rPr>
          <w:sz w:val="28"/>
          <w:szCs w:val="28"/>
        </w:rPr>
      </w:pPr>
    </w:p>
    <w:tbl>
      <w:tblPr>
        <w:tblpPr w:leftFromText="180" w:rightFromText="180" w:vertAnchor="text" w:horzAnchor="margin" w:tblpY="6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92"/>
      </w:tblGrid>
      <w:tr w:rsidR="00D2753E" w:rsidRPr="00F33B50" w:rsidTr="007C3A25">
        <w:trPr>
          <w:trHeight w:val="1406"/>
        </w:trPr>
        <w:tc>
          <w:tcPr>
            <w:tcW w:w="4644" w:type="dxa"/>
          </w:tcPr>
          <w:p w:rsidR="00D2753E" w:rsidRPr="00F33B50" w:rsidRDefault="00D2753E" w:rsidP="00627674"/>
        </w:tc>
        <w:tc>
          <w:tcPr>
            <w:tcW w:w="4892" w:type="dxa"/>
          </w:tcPr>
          <w:p w:rsidR="008C10DE" w:rsidRPr="00B97C6E" w:rsidRDefault="00D2753E" w:rsidP="008C10DE">
            <w:pPr>
              <w:jc w:val="right"/>
            </w:pPr>
            <w:r w:rsidRPr="00B97C6E">
              <w:t xml:space="preserve">Приложение 1 </w:t>
            </w:r>
          </w:p>
          <w:p w:rsidR="008C10DE" w:rsidRPr="00B97C6E" w:rsidRDefault="00D2753E" w:rsidP="008C10DE">
            <w:pPr>
              <w:jc w:val="right"/>
            </w:pPr>
            <w:r w:rsidRPr="00B97C6E">
              <w:t>к решению Думы</w:t>
            </w:r>
            <w:r w:rsidR="008C10DE" w:rsidRPr="00B97C6E">
              <w:t xml:space="preserve"> Карачаевского городского округа</w:t>
            </w:r>
          </w:p>
          <w:p w:rsidR="008C10DE" w:rsidRPr="00B97C6E" w:rsidRDefault="008C10DE" w:rsidP="008C10DE">
            <w:pPr>
              <w:jc w:val="right"/>
            </w:pPr>
            <w:r w:rsidRPr="00B97C6E">
              <w:t>«О бюджете Карачаевского</w:t>
            </w:r>
          </w:p>
          <w:p w:rsidR="008C10DE" w:rsidRPr="00B97C6E" w:rsidRDefault="008C10DE" w:rsidP="008C10DE">
            <w:pPr>
              <w:jc w:val="right"/>
            </w:pPr>
            <w:r w:rsidRPr="00B97C6E">
              <w:t>городского округа на 201</w:t>
            </w:r>
            <w:r w:rsidR="00EB1378" w:rsidRPr="00B97C6E">
              <w:t>9</w:t>
            </w:r>
            <w:r w:rsidRPr="00B97C6E">
              <w:t xml:space="preserve"> год</w:t>
            </w:r>
          </w:p>
          <w:p w:rsidR="00D2753E" w:rsidRPr="00B97C6E" w:rsidRDefault="008C10DE" w:rsidP="007C3A25">
            <w:pPr>
              <w:jc w:val="right"/>
            </w:pPr>
            <w:r w:rsidRPr="00B97C6E">
              <w:t>и на плановый период 20</w:t>
            </w:r>
            <w:r w:rsidR="00EB1378" w:rsidRPr="00B97C6E">
              <w:t>20</w:t>
            </w:r>
            <w:r w:rsidRPr="00B97C6E">
              <w:t xml:space="preserve"> и 20</w:t>
            </w:r>
            <w:r w:rsidR="002B5AF6" w:rsidRPr="00B97C6E">
              <w:t>2</w:t>
            </w:r>
            <w:r w:rsidR="00EB1378" w:rsidRPr="00B97C6E">
              <w:t>1</w:t>
            </w:r>
            <w:r w:rsidRPr="00B97C6E">
              <w:t xml:space="preserve"> годов»</w:t>
            </w:r>
          </w:p>
          <w:p w:rsidR="007C3A25" w:rsidRPr="00B97C6E" w:rsidRDefault="007C3A25" w:rsidP="00222EDA">
            <w:pPr>
              <w:jc w:val="right"/>
            </w:pPr>
            <w:bookmarkStart w:id="0" w:name="_Hlk18397360"/>
            <w:r w:rsidRPr="00B97C6E">
              <w:t>от</w:t>
            </w:r>
            <w:r w:rsidR="003B4975" w:rsidRPr="00B97C6E">
              <w:rPr>
                <w:lang w:val="en-US"/>
              </w:rPr>
              <w:t xml:space="preserve"> </w:t>
            </w:r>
            <w:r w:rsidR="00942607">
              <w:t>03</w:t>
            </w:r>
            <w:r w:rsidR="00942607" w:rsidRPr="00794F49">
              <w:t>.</w:t>
            </w:r>
            <w:r w:rsidR="00942607">
              <w:t>09</w:t>
            </w:r>
            <w:r w:rsidR="00942607" w:rsidRPr="00794F49">
              <w:t>.2019№</w:t>
            </w:r>
            <w:r w:rsidR="00942607">
              <w:t>122</w:t>
            </w:r>
            <w:r w:rsidR="00942607" w:rsidRPr="00794F49">
              <w:t>-</w:t>
            </w:r>
            <w:r w:rsidR="00942607">
              <w:t xml:space="preserve"> </w:t>
            </w:r>
            <w:r w:rsidR="00942607" w:rsidRPr="00794F49">
              <w:t>5</w:t>
            </w:r>
            <w:bookmarkEnd w:id="0"/>
          </w:p>
        </w:tc>
      </w:tr>
    </w:tbl>
    <w:p w:rsidR="00D2753E" w:rsidRPr="00E5599F" w:rsidRDefault="00D2753E" w:rsidP="00F424FA">
      <w:pPr>
        <w:rPr>
          <w:sz w:val="20"/>
          <w:szCs w:val="20"/>
        </w:rPr>
      </w:pPr>
    </w:p>
    <w:p w:rsidR="00D2753E" w:rsidRPr="001F1BA0" w:rsidRDefault="00D2753E" w:rsidP="001F1BA0">
      <w:pPr>
        <w:jc w:val="center"/>
        <w:rPr>
          <w:b/>
          <w:sz w:val="28"/>
          <w:szCs w:val="28"/>
        </w:rPr>
      </w:pPr>
      <w:r w:rsidRPr="002B5AF6">
        <w:rPr>
          <w:b/>
          <w:sz w:val="28"/>
          <w:szCs w:val="28"/>
        </w:rPr>
        <w:t>Источники финансирования дефицита</w:t>
      </w:r>
      <w:r w:rsidR="002F30A5">
        <w:rPr>
          <w:b/>
          <w:sz w:val="28"/>
          <w:szCs w:val="28"/>
        </w:rPr>
        <w:t xml:space="preserve"> </w:t>
      </w:r>
      <w:r w:rsidRPr="002B5AF6">
        <w:rPr>
          <w:b/>
          <w:sz w:val="28"/>
          <w:szCs w:val="28"/>
        </w:rPr>
        <w:t>бюджета Карачаевского городского округа на 201</w:t>
      </w:r>
      <w:r w:rsidR="00EB1378">
        <w:rPr>
          <w:b/>
          <w:sz w:val="28"/>
          <w:szCs w:val="28"/>
        </w:rPr>
        <w:t>9</w:t>
      </w:r>
      <w:r w:rsidRPr="002B5AF6">
        <w:rPr>
          <w:b/>
          <w:sz w:val="28"/>
          <w:szCs w:val="28"/>
        </w:rPr>
        <w:t xml:space="preserve"> год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2"/>
        <w:gridCol w:w="3032"/>
        <w:gridCol w:w="1536"/>
      </w:tblGrid>
      <w:tr w:rsidR="00D2753E" w:rsidTr="00CA44A9">
        <w:tc>
          <w:tcPr>
            <w:tcW w:w="5152" w:type="dxa"/>
            <w:vMerge w:val="restart"/>
          </w:tcPr>
          <w:p w:rsidR="00D2753E" w:rsidRDefault="00D2753E" w:rsidP="00627674">
            <w:pPr>
              <w:spacing w:before="100" w:beforeAutospacing="1" w:after="100" w:afterAutospacing="1"/>
              <w:ind w:right="-86"/>
            </w:pPr>
            <w:r>
              <w:t>КодКлассификации</w:t>
            </w:r>
          </w:p>
        </w:tc>
        <w:tc>
          <w:tcPr>
            <w:tcW w:w="3098" w:type="dxa"/>
            <w:vMerge w:val="restart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Наименование</w:t>
            </w:r>
          </w:p>
        </w:tc>
        <w:tc>
          <w:tcPr>
            <w:tcW w:w="1470" w:type="dxa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(тыс. руб.)</w:t>
            </w:r>
          </w:p>
        </w:tc>
      </w:tr>
      <w:tr w:rsidR="00D2753E" w:rsidTr="001F1BA0">
        <w:trPr>
          <w:trHeight w:val="70"/>
        </w:trPr>
        <w:tc>
          <w:tcPr>
            <w:tcW w:w="0" w:type="auto"/>
            <w:vMerge/>
            <w:vAlign w:val="center"/>
          </w:tcPr>
          <w:p w:rsidR="00D2753E" w:rsidRDefault="00D2753E" w:rsidP="00627674"/>
        </w:tc>
        <w:tc>
          <w:tcPr>
            <w:tcW w:w="0" w:type="auto"/>
            <w:vMerge/>
            <w:vAlign w:val="center"/>
          </w:tcPr>
          <w:p w:rsidR="00D2753E" w:rsidRDefault="00D2753E" w:rsidP="00627674"/>
        </w:tc>
        <w:tc>
          <w:tcPr>
            <w:tcW w:w="1470" w:type="dxa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Сумма</w:t>
            </w:r>
          </w:p>
        </w:tc>
      </w:tr>
      <w:tr w:rsidR="00D2753E" w:rsidTr="00CA44A9">
        <w:tc>
          <w:tcPr>
            <w:tcW w:w="5152" w:type="dxa"/>
          </w:tcPr>
          <w:p w:rsidR="00D2753E" w:rsidRDefault="00D2753E" w:rsidP="00627674">
            <w:pPr>
              <w:spacing w:before="100" w:beforeAutospacing="1" w:after="100" w:afterAutospacing="1"/>
              <w:ind w:right="-86"/>
            </w:pPr>
          </w:p>
        </w:tc>
        <w:tc>
          <w:tcPr>
            <w:tcW w:w="3098" w:type="dxa"/>
          </w:tcPr>
          <w:p w:rsidR="00D2753E" w:rsidRDefault="00D2753E" w:rsidP="001F1BA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470" w:type="dxa"/>
          </w:tcPr>
          <w:p w:rsidR="00D2753E" w:rsidRDefault="00D2753E" w:rsidP="00794853">
            <w:pPr>
              <w:spacing w:before="100" w:beforeAutospacing="1" w:after="100" w:afterAutospacing="1"/>
            </w:pPr>
            <w:r>
              <w:t xml:space="preserve">            </w:t>
            </w:r>
            <w:r w:rsidR="00D41EFC">
              <w:t>2</w:t>
            </w:r>
            <w:r w:rsidR="00C3643E">
              <w:t>0 </w:t>
            </w:r>
            <w:r w:rsidR="00FE4C41">
              <w:t>1</w:t>
            </w:r>
            <w:r w:rsidR="00C3643E">
              <w:t>61</w:t>
            </w:r>
            <w:r w:rsidR="00794853">
              <w:t>017,62</w:t>
            </w:r>
            <w:r>
              <w:t xml:space="preserve">     </w:t>
            </w:r>
          </w:p>
        </w:tc>
      </w:tr>
      <w:tr w:rsidR="00D2753E" w:rsidTr="00CA44A9">
        <w:tc>
          <w:tcPr>
            <w:tcW w:w="5152" w:type="dxa"/>
          </w:tcPr>
          <w:tbl>
            <w:tblPr>
              <w:tblW w:w="2620" w:type="dxa"/>
              <w:tblLook w:val="0000"/>
            </w:tblPr>
            <w:tblGrid>
              <w:gridCol w:w="2616"/>
              <w:gridCol w:w="240"/>
              <w:gridCol w:w="240"/>
              <w:gridCol w:w="240"/>
              <w:gridCol w:w="240"/>
              <w:gridCol w:w="240"/>
              <w:gridCol w:w="440"/>
              <w:gridCol w:w="680"/>
            </w:tblGrid>
            <w:tr w:rsidR="00D2753E" w:rsidTr="00627674">
              <w:trPr>
                <w:trHeight w:val="45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>
                  <w:r w:rsidRPr="00BE352B">
                    <w:t>000</w:t>
                  </w:r>
                  <w:r w:rsidR="00BE352B" w:rsidRPr="00BE352B">
                    <w:t>01020000000000000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</w:tr>
          </w:tbl>
          <w:p w:rsidR="00D2753E" w:rsidRDefault="00D2753E" w:rsidP="00627674">
            <w:pPr>
              <w:spacing w:before="100" w:beforeAutospacing="1" w:after="100" w:afterAutospacing="1"/>
            </w:pPr>
          </w:p>
        </w:tc>
        <w:tc>
          <w:tcPr>
            <w:tcW w:w="3098" w:type="dxa"/>
          </w:tcPr>
          <w:p w:rsidR="00D2753E" w:rsidRPr="001F1BA0" w:rsidRDefault="00D2753E" w:rsidP="001F1B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70" w:type="dxa"/>
          </w:tcPr>
          <w:p w:rsidR="00D2753E" w:rsidRPr="00BE352B" w:rsidRDefault="008926A4" w:rsidP="00EB1378">
            <w:pPr>
              <w:spacing w:before="100" w:beforeAutospacing="1" w:after="100" w:afterAutospacing="1"/>
              <w:rPr>
                <w:b/>
              </w:rPr>
            </w:pPr>
            <w:r w:rsidRPr="00BE352B">
              <w:rPr>
                <w:b/>
              </w:rPr>
              <w:t>2</w:t>
            </w:r>
            <w:r w:rsidR="00EB1378">
              <w:rPr>
                <w:b/>
              </w:rPr>
              <w:t>816</w:t>
            </w:r>
            <w:r w:rsidRPr="00BE352B">
              <w:rPr>
                <w:b/>
              </w:rPr>
              <w:t>0</w:t>
            </w:r>
            <w:r w:rsidR="00794853">
              <w:rPr>
                <w:b/>
              </w:rPr>
              <w:t>000</w:t>
            </w:r>
            <w:r w:rsidRPr="00BE352B">
              <w:rPr>
                <w:b/>
              </w:rPr>
              <w:t>,0</w:t>
            </w:r>
          </w:p>
        </w:tc>
      </w:tr>
      <w:tr w:rsidR="00D2753E" w:rsidTr="00CA44A9">
        <w:tc>
          <w:tcPr>
            <w:tcW w:w="5152" w:type="dxa"/>
          </w:tcPr>
          <w:tbl>
            <w:tblPr>
              <w:tblW w:w="2620" w:type="dxa"/>
              <w:tblLook w:val="0000"/>
            </w:tblPr>
            <w:tblGrid>
              <w:gridCol w:w="2616"/>
              <w:gridCol w:w="240"/>
              <w:gridCol w:w="240"/>
              <w:gridCol w:w="240"/>
              <w:gridCol w:w="240"/>
              <w:gridCol w:w="240"/>
              <w:gridCol w:w="440"/>
              <w:gridCol w:w="680"/>
            </w:tblGrid>
            <w:tr w:rsidR="00BE352B" w:rsidTr="00627674">
              <w:trPr>
                <w:trHeight w:val="45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C220B6">
                  <w:r w:rsidRPr="00BE352B">
                    <w:t>000</w:t>
                  </w:r>
                  <w:r w:rsidR="00BE352B" w:rsidRPr="00BE352B">
                    <w:t>01020000040000</w:t>
                  </w:r>
                  <w:r w:rsidR="00C220B6">
                    <w:t>7</w:t>
                  </w:r>
                  <w:r w:rsidR="00BE352B" w:rsidRPr="00BE352B">
                    <w:t>10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</w:tr>
          </w:tbl>
          <w:p w:rsidR="00D2753E" w:rsidRDefault="00D2753E" w:rsidP="00627674">
            <w:pPr>
              <w:spacing w:before="100" w:beforeAutospacing="1" w:after="100" w:afterAutospacing="1"/>
            </w:pPr>
          </w:p>
        </w:tc>
        <w:tc>
          <w:tcPr>
            <w:tcW w:w="3098" w:type="dxa"/>
          </w:tcPr>
          <w:p w:rsidR="00D2753E" w:rsidRPr="001F1BA0" w:rsidRDefault="00D2753E" w:rsidP="001F1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0" w:type="dxa"/>
          </w:tcPr>
          <w:p w:rsidR="00D2753E" w:rsidRDefault="00D2753E" w:rsidP="00BE352B">
            <w:pPr>
              <w:spacing w:before="100" w:beforeAutospacing="1" w:after="100" w:afterAutospacing="1"/>
            </w:pPr>
          </w:p>
          <w:p w:rsidR="00D2753E" w:rsidRDefault="00BE352B" w:rsidP="00EB1378">
            <w:pPr>
              <w:spacing w:before="100" w:beforeAutospacing="1" w:after="100" w:afterAutospacing="1"/>
            </w:pPr>
            <w:r>
              <w:t>2</w:t>
            </w:r>
            <w:r w:rsidR="00EB1378">
              <w:t>8</w:t>
            </w:r>
            <w:r>
              <w:t> </w:t>
            </w:r>
            <w:r w:rsidR="00EB1378">
              <w:t>16</w:t>
            </w:r>
            <w:r>
              <w:t>0</w:t>
            </w:r>
            <w:r w:rsidR="00794853">
              <w:t>000</w:t>
            </w:r>
            <w:r>
              <w:t>,</w:t>
            </w:r>
            <w:r w:rsidR="00D41EFC">
              <w:t>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r>
              <w:t>000</w:t>
            </w:r>
            <w:r w:rsidRPr="00AD3FF4">
              <w:t>010200000</w:t>
            </w:r>
            <w:r>
              <w:t>4</w:t>
            </w:r>
            <w:r w:rsidRPr="00AD3FF4">
              <w:t>0000810</w:t>
            </w:r>
          </w:p>
        </w:tc>
        <w:tc>
          <w:tcPr>
            <w:tcW w:w="3098" w:type="dxa"/>
          </w:tcPr>
          <w:p w:rsidR="008926A4" w:rsidRPr="00485376" w:rsidRDefault="008926A4" w:rsidP="002A18A1">
            <w:pPr>
              <w:rPr>
                <w:b/>
                <w:szCs w:val="28"/>
              </w:rPr>
            </w:pPr>
            <w:r w:rsidRPr="00485376">
              <w:rPr>
                <w:szCs w:val="28"/>
              </w:rPr>
              <w:t>Погашение кредитов от кредитных организаций</w:t>
            </w:r>
            <w:r w:rsidR="002A18A1">
              <w:rPr>
                <w:szCs w:val="28"/>
              </w:rPr>
              <w:t xml:space="preserve"> бюджетами городских округов</w:t>
            </w:r>
            <w:r w:rsidRPr="00485376">
              <w:rPr>
                <w:szCs w:val="28"/>
              </w:rPr>
              <w:t xml:space="preserve"> в валюте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EB4BF1" w:rsidRDefault="008926A4" w:rsidP="00BE352B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AD3FF4">
              <w:rPr>
                <w:b/>
                <w:bCs/>
              </w:rPr>
              <w:t>01030000000000000</w:t>
            </w:r>
          </w:p>
        </w:tc>
        <w:tc>
          <w:tcPr>
            <w:tcW w:w="3098" w:type="dxa"/>
          </w:tcPr>
          <w:p w:rsidR="008926A4" w:rsidRPr="00485376" w:rsidRDefault="008926A4" w:rsidP="008926A4">
            <w:pPr>
              <w:rPr>
                <w:b/>
                <w:szCs w:val="28"/>
              </w:rPr>
            </w:pPr>
            <w:r w:rsidRPr="00485376">
              <w:rPr>
                <w:b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EB4BF1" w:rsidRDefault="008926A4" w:rsidP="00EB1378">
            <w:pPr>
              <w:rPr>
                <w:b/>
                <w:bCs/>
                <w:color w:val="000000"/>
                <w:szCs w:val="28"/>
              </w:rPr>
            </w:pPr>
            <w:r w:rsidRPr="00EB4BF1">
              <w:rPr>
                <w:b/>
                <w:bCs/>
                <w:color w:val="000000"/>
                <w:szCs w:val="28"/>
              </w:rPr>
              <w:t>-</w:t>
            </w:r>
            <w:r w:rsidR="00EB1378">
              <w:rPr>
                <w:b/>
                <w:bCs/>
                <w:color w:val="000000"/>
                <w:szCs w:val="28"/>
              </w:rPr>
              <w:t>13 160</w:t>
            </w:r>
            <w:r w:rsidR="00794853">
              <w:rPr>
                <w:b/>
                <w:bCs/>
                <w:color w:val="000000"/>
                <w:szCs w:val="28"/>
              </w:rPr>
              <w:t>000</w:t>
            </w:r>
            <w:r w:rsidR="00EB1378">
              <w:rPr>
                <w:b/>
                <w:bCs/>
                <w:color w:val="000000"/>
                <w:szCs w:val="28"/>
              </w:rPr>
              <w:t>,</w:t>
            </w:r>
            <w:r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C220B6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</w:t>
            </w:r>
            <w:r w:rsidR="00C220B6">
              <w:t>7</w:t>
            </w:r>
            <w:r w:rsidRPr="00AD3FF4">
              <w:t>10</w:t>
            </w:r>
          </w:p>
        </w:tc>
        <w:tc>
          <w:tcPr>
            <w:tcW w:w="3098" w:type="dxa"/>
          </w:tcPr>
          <w:p w:rsidR="008926A4" w:rsidRPr="00485376" w:rsidRDefault="002A18A1" w:rsidP="002A18A1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  <w:r w:rsidRPr="007C1D5E">
              <w:rPr>
                <w:sz w:val="20"/>
                <w:szCs w:val="20"/>
              </w:rPr>
              <w:t xml:space="preserve"> бюджетами городских округов кредитов  от других бюджетов бюджетной системы Российской Федерации в валюте Российской </w:t>
            </w:r>
          </w:p>
        </w:tc>
        <w:tc>
          <w:tcPr>
            <w:tcW w:w="1470" w:type="dxa"/>
            <w:vAlign w:val="center"/>
          </w:tcPr>
          <w:p w:rsidR="008926A4" w:rsidRPr="00EB4BF1" w:rsidRDefault="008926A4" w:rsidP="00BE352B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</w:t>
            </w:r>
            <w:r w:rsidRPr="00AD3FF4">
              <w:t>810</w:t>
            </w:r>
          </w:p>
        </w:tc>
        <w:tc>
          <w:tcPr>
            <w:tcW w:w="3098" w:type="dxa"/>
          </w:tcPr>
          <w:p w:rsidR="008926A4" w:rsidRPr="00485376" w:rsidRDefault="002A18A1" w:rsidP="002A18A1">
            <w:pPr>
              <w:rPr>
                <w:szCs w:val="28"/>
              </w:rPr>
            </w:pPr>
            <w:r w:rsidRPr="007C1D5E">
              <w:rPr>
                <w:sz w:val="20"/>
                <w:szCs w:val="20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D003F5" w:rsidRDefault="008926A4" w:rsidP="00794853">
            <w:pPr>
              <w:rPr>
                <w:color w:val="000000"/>
                <w:szCs w:val="28"/>
              </w:rPr>
            </w:pPr>
            <w:r w:rsidRPr="00D003F5">
              <w:rPr>
                <w:color w:val="000000"/>
                <w:szCs w:val="28"/>
              </w:rPr>
              <w:t>-</w:t>
            </w:r>
            <w:r w:rsidR="00EB1378">
              <w:rPr>
                <w:color w:val="000000"/>
                <w:szCs w:val="28"/>
              </w:rPr>
              <w:t>13 160</w:t>
            </w:r>
            <w:r w:rsidR="00794853">
              <w:rPr>
                <w:color w:val="000000"/>
                <w:szCs w:val="28"/>
              </w:rPr>
              <w:t>000</w:t>
            </w:r>
            <w:r w:rsidR="00EB1378">
              <w:rPr>
                <w:color w:val="000000"/>
                <w:szCs w:val="28"/>
              </w:rPr>
              <w:t>,</w:t>
            </w:r>
            <w:r w:rsidRPr="00D003F5">
              <w:rPr>
                <w:color w:val="000000"/>
                <w:szCs w:val="28"/>
              </w:rPr>
              <w:t>0</w:t>
            </w:r>
          </w:p>
        </w:tc>
      </w:tr>
      <w:tr w:rsidR="007C177A" w:rsidTr="007361EB">
        <w:trPr>
          <w:trHeight w:val="70"/>
        </w:trPr>
        <w:tc>
          <w:tcPr>
            <w:tcW w:w="5152" w:type="dxa"/>
          </w:tcPr>
          <w:tbl>
            <w:tblPr>
              <w:tblW w:w="2620" w:type="dxa"/>
              <w:tblLook w:val="0000"/>
            </w:tblPr>
            <w:tblGrid>
              <w:gridCol w:w="483"/>
              <w:gridCol w:w="394"/>
              <w:gridCol w:w="394"/>
              <w:gridCol w:w="394"/>
              <w:gridCol w:w="394"/>
              <w:gridCol w:w="394"/>
              <w:gridCol w:w="572"/>
              <w:gridCol w:w="680"/>
            </w:tblGrid>
            <w:tr w:rsidR="007C177A" w:rsidTr="007C177A">
              <w:trPr>
                <w:trHeight w:val="450"/>
              </w:trPr>
              <w:tc>
                <w:tcPr>
                  <w:tcW w:w="30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</w:t>
                  </w:r>
                </w:p>
              </w:tc>
            </w:tr>
          </w:tbl>
          <w:p w:rsidR="007C177A" w:rsidRDefault="007C177A" w:rsidP="007C17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8" w:type="dxa"/>
          </w:tcPr>
          <w:p w:rsidR="007C177A" w:rsidRPr="002B3FD8" w:rsidRDefault="007C177A" w:rsidP="007C1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  <w:r w:rsidRPr="007C177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0" w:type="dxa"/>
          </w:tcPr>
          <w:p w:rsidR="007C177A" w:rsidRPr="007D5E86" w:rsidRDefault="007C177A" w:rsidP="00794853">
            <w:pPr>
              <w:spacing w:before="100" w:beforeAutospacing="1" w:after="100" w:afterAutospacing="1"/>
              <w:rPr>
                <w:highlight w:val="red"/>
              </w:rPr>
            </w:pPr>
            <w:r w:rsidRPr="007D5E86">
              <w:t xml:space="preserve">     </w:t>
            </w:r>
            <w:r>
              <w:t xml:space="preserve">      </w:t>
            </w:r>
            <w:r w:rsidRPr="007D5E86">
              <w:t xml:space="preserve"> </w:t>
            </w:r>
            <w:r>
              <w:t xml:space="preserve">   </w:t>
            </w:r>
            <w:r w:rsidR="005C4157">
              <w:t>5161</w:t>
            </w:r>
            <w:r w:rsidR="00794853">
              <w:t>017,62</w:t>
            </w:r>
          </w:p>
        </w:tc>
      </w:tr>
    </w:tbl>
    <w:p w:rsidR="00D2753E" w:rsidRPr="00807F7D" w:rsidRDefault="00D2753E" w:rsidP="00807F7D">
      <w:pPr>
        <w:rPr>
          <w:sz w:val="22"/>
          <w:szCs w:val="22"/>
        </w:rPr>
      </w:pPr>
    </w:p>
    <w:tbl>
      <w:tblPr>
        <w:tblpPr w:leftFromText="180" w:rightFromText="180" w:vertAnchor="text" w:horzAnchor="margin" w:tblpY="-49"/>
        <w:tblW w:w="9961" w:type="dxa"/>
        <w:tblLayout w:type="fixed"/>
        <w:tblLook w:val="0000"/>
      </w:tblPr>
      <w:tblGrid>
        <w:gridCol w:w="5709"/>
        <w:gridCol w:w="4252"/>
      </w:tblGrid>
      <w:tr w:rsidR="00D2753E" w:rsidRPr="00AA0671" w:rsidTr="005131D8">
        <w:tc>
          <w:tcPr>
            <w:tcW w:w="5709" w:type="dxa"/>
          </w:tcPr>
          <w:p w:rsidR="00D2753E" w:rsidRPr="00AA0671" w:rsidRDefault="00D2753E" w:rsidP="005131D8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7290E" w:rsidRPr="00807F7D" w:rsidRDefault="00A7290E" w:rsidP="00A7290E">
            <w:pPr>
              <w:jc w:val="right"/>
            </w:pPr>
            <w:r w:rsidRPr="00807F7D">
              <w:t>Приложение 3</w:t>
            </w:r>
          </w:p>
          <w:p w:rsidR="00A7290E" w:rsidRPr="00807F7D" w:rsidRDefault="00A7290E" w:rsidP="00A7290E">
            <w:pPr>
              <w:jc w:val="right"/>
            </w:pPr>
            <w:r w:rsidRPr="00807F7D">
              <w:t xml:space="preserve">к решению Думы Карачаевского городского округа  </w:t>
            </w:r>
          </w:p>
          <w:p w:rsidR="00A7290E" w:rsidRPr="00807F7D" w:rsidRDefault="00A7290E" w:rsidP="00A7290E">
            <w:pPr>
              <w:jc w:val="right"/>
            </w:pPr>
            <w:r w:rsidRPr="00807F7D">
              <w:t>«О бюджете Карачаевского</w:t>
            </w:r>
          </w:p>
          <w:p w:rsidR="00A7290E" w:rsidRPr="00807F7D" w:rsidRDefault="00A7290E" w:rsidP="00A7290E">
            <w:pPr>
              <w:jc w:val="right"/>
            </w:pPr>
            <w:r w:rsidRPr="00807F7D">
              <w:t>городского округа  на 201</w:t>
            </w:r>
            <w:r w:rsidR="00EB1378" w:rsidRPr="00807F7D">
              <w:t>9</w:t>
            </w:r>
            <w:r w:rsidRPr="00807F7D">
              <w:t xml:space="preserve"> год</w:t>
            </w:r>
          </w:p>
          <w:p w:rsidR="00A7290E" w:rsidRPr="00807F7D" w:rsidRDefault="00A7290E" w:rsidP="00A7290E">
            <w:pPr>
              <w:jc w:val="right"/>
            </w:pPr>
            <w:r w:rsidRPr="00807F7D">
              <w:t>и на плановый период 20</w:t>
            </w:r>
            <w:r w:rsidR="00EB1378" w:rsidRPr="00807F7D">
              <w:t>20</w:t>
            </w:r>
            <w:r w:rsidRPr="00807F7D">
              <w:t xml:space="preserve"> и 20</w:t>
            </w:r>
            <w:r w:rsidR="002B5AF6" w:rsidRPr="00807F7D">
              <w:t>2</w:t>
            </w:r>
            <w:r w:rsidR="00EB1378" w:rsidRPr="00807F7D">
              <w:t>1</w:t>
            </w:r>
            <w:r w:rsidRPr="00807F7D">
              <w:t xml:space="preserve"> годов»</w:t>
            </w:r>
          </w:p>
          <w:p w:rsidR="00D2753E" w:rsidRPr="003B4975" w:rsidRDefault="00222EDA" w:rsidP="00222EDA">
            <w:pPr>
              <w:ind w:left="-322" w:firstLine="322"/>
            </w:pPr>
            <w:r>
              <w:t xml:space="preserve">                       </w:t>
            </w:r>
            <w:r w:rsidR="00B97C6E">
              <w:t xml:space="preserve"> </w:t>
            </w:r>
            <w:r w:rsidR="00942607">
              <w:t xml:space="preserve">     </w:t>
            </w:r>
            <w:r w:rsidR="00B97C6E" w:rsidRPr="00B97C6E">
              <w:t xml:space="preserve"> от</w:t>
            </w:r>
            <w:r w:rsidR="00B97C6E" w:rsidRPr="00B97C6E">
              <w:rPr>
                <w:lang w:val="en-US"/>
              </w:rPr>
              <w:t xml:space="preserve"> </w:t>
            </w:r>
            <w:r w:rsidR="00942607">
              <w:t>03</w:t>
            </w:r>
            <w:r w:rsidR="00942607" w:rsidRPr="00794F49">
              <w:t>.</w:t>
            </w:r>
            <w:r w:rsidR="00942607">
              <w:t>09</w:t>
            </w:r>
            <w:r w:rsidR="00942607" w:rsidRPr="00794F49">
              <w:t>.2019№</w:t>
            </w:r>
            <w:r w:rsidR="00942607">
              <w:t>122</w:t>
            </w:r>
            <w:r w:rsidR="00942607" w:rsidRPr="00794F49">
              <w:t>-</w:t>
            </w:r>
            <w:r w:rsidR="00942607">
              <w:t xml:space="preserve"> </w:t>
            </w:r>
            <w:r w:rsidR="00942607" w:rsidRPr="00794F49">
              <w:t>5</w:t>
            </w:r>
          </w:p>
        </w:tc>
      </w:tr>
    </w:tbl>
    <w:p w:rsidR="00D2753E" w:rsidRDefault="00D2753E" w:rsidP="005131D8">
      <w:pPr>
        <w:rPr>
          <w:sz w:val="22"/>
          <w:szCs w:val="22"/>
        </w:rPr>
      </w:pPr>
    </w:p>
    <w:p w:rsidR="006A6DC1" w:rsidRPr="00F33B50" w:rsidRDefault="006A6DC1" w:rsidP="006A6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</w:t>
      </w:r>
      <w:r w:rsidR="007361EB">
        <w:rPr>
          <w:b/>
          <w:sz w:val="28"/>
          <w:szCs w:val="28"/>
        </w:rPr>
        <w:t>поступлений доходов</w:t>
      </w:r>
      <w:r>
        <w:rPr>
          <w:b/>
          <w:sz w:val="28"/>
          <w:szCs w:val="28"/>
        </w:rPr>
        <w:t xml:space="preserve"> в бюджет</w:t>
      </w:r>
    </w:p>
    <w:p w:rsidR="006A6DC1" w:rsidRDefault="006A6DC1" w:rsidP="006A6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Карачаевского городского округа по основным источникам в 201</w:t>
      </w:r>
      <w:r w:rsidR="00EB1378">
        <w:rPr>
          <w:b/>
          <w:sz w:val="28"/>
          <w:szCs w:val="28"/>
        </w:rPr>
        <w:t>9</w:t>
      </w:r>
      <w:r w:rsidRPr="00F33B5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tbl>
      <w:tblPr>
        <w:tblpPr w:leftFromText="180" w:rightFromText="180" w:vertAnchor="text" w:horzAnchor="margin" w:tblpXSpec="center" w:tblpY="9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977"/>
        <w:gridCol w:w="2268"/>
      </w:tblGrid>
      <w:tr w:rsidR="00794853" w:rsidTr="00C220D6">
        <w:trPr>
          <w:trHeight w:val="281"/>
        </w:trPr>
        <w:tc>
          <w:tcPr>
            <w:tcW w:w="4962" w:type="dxa"/>
          </w:tcPr>
          <w:p w:rsidR="00794853" w:rsidRDefault="00794853" w:rsidP="00C220D6">
            <w:pPr>
              <w:ind w:left="108"/>
              <w:jc w:val="center"/>
              <w:rPr>
                <w:sz w:val="20"/>
                <w:szCs w:val="20"/>
              </w:rPr>
            </w:pPr>
          </w:p>
          <w:p w:rsidR="00794853" w:rsidRDefault="00794853" w:rsidP="00C220D6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977" w:type="dxa"/>
            <w:hideMark/>
          </w:tcPr>
          <w:p w:rsidR="00794853" w:rsidRDefault="00794853" w:rsidP="00C2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</w:tcPr>
          <w:p w:rsidR="00794853" w:rsidRDefault="00794853" w:rsidP="00C220D6">
            <w:pPr>
              <w:jc w:val="center"/>
            </w:pPr>
          </w:p>
          <w:p w:rsidR="00794853" w:rsidRDefault="00794853" w:rsidP="00C220D6">
            <w:pPr>
              <w:jc w:val="center"/>
            </w:pPr>
            <w:r>
              <w:t>Сумма</w:t>
            </w:r>
          </w:p>
        </w:tc>
      </w:tr>
    </w:tbl>
    <w:tbl>
      <w:tblPr>
        <w:tblW w:w="10207" w:type="dxa"/>
        <w:tblInd w:w="-318" w:type="dxa"/>
        <w:tblLook w:val="04A0"/>
      </w:tblPr>
      <w:tblGrid>
        <w:gridCol w:w="4962"/>
        <w:gridCol w:w="2977"/>
        <w:gridCol w:w="2268"/>
      </w:tblGrid>
      <w:tr w:rsidR="00794853" w:rsidRPr="00516B89" w:rsidTr="007361EB">
        <w:trPr>
          <w:trHeight w:val="6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516B89" w:rsidRDefault="00794853" w:rsidP="00C220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6B89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516B89" w:rsidRDefault="00794853" w:rsidP="00C220D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6B89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1 024 668 243,50</w:t>
            </w:r>
          </w:p>
        </w:tc>
      </w:tr>
      <w:tr w:rsidR="00794853" w:rsidRPr="00516B89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516B89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B89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516B89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B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516B89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B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4853" w:rsidRPr="004318EF" w:rsidTr="007361E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F4219B">
            <w:pPr>
              <w:ind w:firstLineChars="100"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195 188 300,00</w:t>
            </w:r>
          </w:p>
        </w:tc>
      </w:tr>
      <w:tr w:rsidR="00794853" w:rsidRPr="004318EF" w:rsidTr="007361E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 </w:t>
            </w: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</w:tr>
      <w:tr w:rsidR="00794853" w:rsidRPr="004318EF" w:rsidTr="007361E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61 510 000,00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61 173 500,00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135 500,00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149 000,00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736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28 574 900,00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736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000 1030210001 0000 110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24 100 000,00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1 622 700,00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3 142 600,00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-301 700,00</w:t>
            </w:r>
          </w:p>
        </w:tc>
      </w:tr>
      <w:tr w:rsidR="00794853" w:rsidRPr="004318EF" w:rsidTr="004579C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6 325 000,00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6 141 000,00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000 1050401002 0000 110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47 345 100,00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000 1060102004 0000 110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5 410 000,00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000 1060201002 0000 110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18 760 100,00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23 175 000,00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000 1060603204 0000 110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9 050 000,00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000 1060604204 0000 110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14 125 000,00</w:t>
            </w:r>
          </w:p>
        </w:tc>
      </w:tr>
      <w:tr w:rsidR="00794853" w:rsidRPr="004318EF" w:rsidTr="007361E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11 410 000,00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10 724 800,00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000 1080702001 0000 110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685 200,00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21 063 700</w:t>
            </w: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000 1110501204 0000 120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20 238 700,00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000 1110503404 0000 120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825 000,00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</w:tr>
      <w:tr w:rsidR="00794853" w:rsidRPr="004318EF" w:rsidTr="007361E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15 493 100,00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000 1130199404 0000 130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15 493 100,00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2 400 000,00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2 400 000,00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000 1140601204 0000 430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2 400 000,00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970 500,00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000 1160600001 0000 140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000 1162104004 0000 140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000 1162502001 0000 140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</w:t>
            </w: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000 1162800001 0000 140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000 1163304004 0000 140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179 700,00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000 1169004004 0000 140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342 800,00</w:t>
            </w:r>
          </w:p>
        </w:tc>
      </w:tr>
      <w:tr w:rsidR="00794853" w:rsidRPr="004318EF" w:rsidTr="007361E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F4219B">
            <w:pPr>
              <w:ind w:firstLineChars="100"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829 479 943,50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829 479 943</w:t>
            </w: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,50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98 955 200,00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94 271 400,00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округов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94 271 400,00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4 683 800,00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4 683 800,00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152 775 210,47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000 2022004100 0000 150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23 900 000,00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000 2022004104 0000 150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23 900 000,00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17 003 060,00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17 003 060,00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000 2022021600 0000 150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20 703 270,00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000 2022021604 0000 150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20 703 270,00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000 2022523200 0000 150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68 289 331,00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000 2022523204 0000 150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68 289 331,00</w:t>
            </w:r>
          </w:p>
        </w:tc>
      </w:tr>
      <w:tr w:rsidR="00794853" w:rsidRPr="004318EF" w:rsidTr="007361E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73 177,47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Субсидия бюджетам городских округов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73 177,47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19 000 000,00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19 000 000,00</w:t>
            </w:r>
          </w:p>
        </w:tc>
      </w:tr>
      <w:tr w:rsidR="00794853" w:rsidRPr="004318EF" w:rsidTr="004579C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3 806 372,00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3 806 372,00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575 152 433,03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000 2023001300 0000 150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57 469 200,00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000 2023001304 0000 150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57 469 200,00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000 2023002200 0000 150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5 100 000,00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000 2023002204 0000 150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5 100 000,00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403 525 959,00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403 525 959,00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7 249 930,00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7 249 930,00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3 007 605,00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3 007 605,00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000 2023508400 0000 150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35 250 100,00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000 2023508404 0000 150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35 250 100,00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786 300,00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786 300,00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оплату жилищно-коммунальных услуг отдельным категориям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000 2023525000 0000 150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26 500 000,00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000 2023525004 0000 150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26 500 000,00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000 2023538000 0000 150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24 000 000,00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000 2023538004 0000 150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24 000 000,00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000 2023546200 0000 150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000 2023546204 0000 150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000 2023557300 0000 150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8 884 239,03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000 2023557304 0000 150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8 884 239,03</w:t>
            </w:r>
          </w:p>
        </w:tc>
      </w:tr>
      <w:tr w:rsidR="00794853" w:rsidRPr="004318EF" w:rsidTr="004579C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3 377 500,00</w:t>
            </w:r>
          </w:p>
        </w:tc>
      </w:tr>
      <w:tr w:rsidR="00794853" w:rsidRPr="004318EF" w:rsidTr="004579C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субвенции бюджетам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3 377 500,00</w:t>
            </w:r>
          </w:p>
        </w:tc>
      </w:tr>
      <w:tr w:rsidR="00794853" w:rsidRPr="004318EF" w:rsidTr="004579C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4579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2 050 000,00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000 2029000000 0000 150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247 100,00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от бюджетов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000 2029002000 0000 150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247 100,00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000 2029002304 0000 150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>247 100,00</w:t>
            </w:r>
          </w:p>
        </w:tc>
      </w:tr>
      <w:tr w:rsidR="00794853" w:rsidRPr="004318EF" w:rsidTr="004579C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</w:tr>
      <w:tr w:rsidR="00794853" w:rsidRPr="004318EF" w:rsidTr="00C220D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853" w:rsidRPr="004318EF" w:rsidRDefault="00794853" w:rsidP="00C220D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8E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000 2070405004 0000 150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853" w:rsidRPr="004318EF" w:rsidRDefault="00794853" w:rsidP="00C220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</w:tr>
    </w:tbl>
    <w:p w:rsidR="00D2753E" w:rsidRDefault="00D2753E" w:rsidP="00F4219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961"/>
      </w:tblGrid>
      <w:tr w:rsidR="00D2753E" w:rsidRPr="00AA0671" w:rsidTr="00A7290E">
        <w:tc>
          <w:tcPr>
            <w:tcW w:w="4786" w:type="dxa"/>
          </w:tcPr>
          <w:p w:rsidR="00D2753E" w:rsidRPr="00AA0671" w:rsidRDefault="00D2753E" w:rsidP="00A84D5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7290E" w:rsidRPr="00794F49" w:rsidRDefault="00A7290E" w:rsidP="00A7290E">
            <w:pPr>
              <w:jc w:val="right"/>
            </w:pPr>
            <w:r w:rsidRPr="00794F49">
              <w:t>Приложение</w:t>
            </w:r>
            <w:r w:rsidR="002A7269" w:rsidRPr="00794F49">
              <w:t xml:space="preserve"> 8</w:t>
            </w:r>
          </w:p>
          <w:p w:rsidR="00A7290E" w:rsidRPr="00794F49" w:rsidRDefault="00A7290E" w:rsidP="00A7290E">
            <w:pPr>
              <w:jc w:val="right"/>
            </w:pPr>
            <w:r w:rsidRPr="00794F49">
              <w:t xml:space="preserve">к решению Думы Карачаевского городского округа </w:t>
            </w:r>
          </w:p>
          <w:p w:rsidR="00A7290E" w:rsidRPr="00794F49" w:rsidRDefault="00A7290E" w:rsidP="00A7290E">
            <w:pPr>
              <w:jc w:val="right"/>
            </w:pPr>
            <w:r w:rsidRPr="00794F49">
              <w:t>«О бюджете Карачаевского</w:t>
            </w:r>
          </w:p>
          <w:p w:rsidR="00A7290E" w:rsidRPr="00794F49" w:rsidRDefault="00A7290E" w:rsidP="00A7290E">
            <w:pPr>
              <w:jc w:val="right"/>
            </w:pPr>
            <w:r w:rsidRPr="00794F49">
              <w:t>городского округа на 201</w:t>
            </w:r>
            <w:r w:rsidR="00EB1378" w:rsidRPr="00794F49">
              <w:t>9</w:t>
            </w:r>
            <w:r w:rsidRPr="00794F49">
              <w:t xml:space="preserve"> год</w:t>
            </w:r>
          </w:p>
          <w:p w:rsidR="00A7290E" w:rsidRPr="00794F49" w:rsidRDefault="00A7290E" w:rsidP="00A7290E">
            <w:pPr>
              <w:jc w:val="right"/>
            </w:pPr>
            <w:r w:rsidRPr="00794F49">
              <w:t>и на плановый период 20</w:t>
            </w:r>
            <w:r w:rsidR="00EB1378" w:rsidRPr="00794F49">
              <w:t>20</w:t>
            </w:r>
            <w:r w:rsidRPr="00794F49">
              <w:t xml:space="preserve"> и 20</w:t>
            </w:r>
            <w:r w:rsidR="006644DB" w:rsidRPr="00794F49">
              <w:t>2</w:t>
            </w:r>
            <w:r w:rsidR="00EB1378" w:rsidRPr="00794F49">
              <w:t>1</w:t>
            </w:r>
            <w:r w:rsidRPr="00794F49">
              <w:t xml:space="preserve"> годов»</w:t>
            </w:r>
          </w:p>
          <w:p w:rsidR="00D2753E" w:rsidRPr="00AA0671" w:rsidRDefault="007C177A" w:rsidP="007C177A">
            <w:pPr>
              <w:rPr>
                <w:sz w:val="26"/>
                <w:szCs w:val="26"/>
              </w:rPr>
            </w:pPr>
            <w:r w:rsidRPr="00794F49">
              <w:t xml:space="preserve">                                    </w:t>
            </w:r>
            <w:r w:rsidR="00942607">
              <w:t xml:space="preserve">     </w:t>
            </w:r>
            <w:r w:rsidR="00B97C6E" w:rsidRPr="00794F49">
              <w:t xml:space="preserve"> от</w:t>
            </w:r>
            <w:r w:rsidR="00B97C6E" w:rsidRPr="00794F49">
              <w:rPr>
                <w:lang w:val="en-US"/>
              </w:rPr>
              <w:t xml:space="preserve"> </w:t>
            </w:r>
            <w:r w:rsidR="00942607">
              <w:t>03</w:t>
            </w:r>
            <w:r w:rsidR="00942607" w:rsidRPr="00794F49">
              <w:t>.</w:t>
            </w:r>
            <w:r w:rsidR="00942607">
              <w:t>09</w:t>
            </w:r>
            <w:r w:rsidR="00942607" w:rsidRPr="00794F49">
              <w:t>.2019№</w:t>
            </w:r>
            <w:r w:rsidR="00942607">
              <w:t>122</w:t>
            </w:r>
            <w:r w:rsidR="00942607" w:rsidRPr="00794F49">
              <w:t>-</w:t>
            </w:r>
            <w:r w:rsidR="00942607">
              <w:t xml:space="preserve"> </w:t>
            </w:r>
            <w:r w:rsidR="00942607" w:rsidRPr="00794F49">
              <w:t>5</w:t>
            </w:r>
          </w:p>
        </w:tc>
      </w:tr>
    </w:tbl>
    <w:p w:rsidR="00D2753E" w:rsidRDefault="00D2753E" w:rsidP="0070427C"/>
    <w:p w:rsidR="00D2753E" w:rsidRPr="00A71A2D" w:rsidRDefault="00D2753E" w:rsidP="00220B7C">
      <w:pPr>
        <w:jc w:val="center"/>
        <w:rPr>
          <w:b/>
          <w:sz w:val="26"/>
          <w:szCs w:val="26"/>
        </w:rPr>
      </w:pPr>
      <w:r w:rsidRPr="00A71A2D">
        <w:rPr>
          <w:b/>
          <w:sz w:val="26"/>
          <w:szCs w:val="26"/>
        </w:rPr>
        <w:t>Перечень главных администраторов источников финансирования дефицита бюджета Карачаевского г</w:t>
      </w:r>
      <w:r>
        <w:rPr>
          <w:b/>
          <w:sz w:val="26"/>
          <w:szCs w:val="26"/>
        </w:rPr>
        <w:t>ородского округа на 201</w:t>
      </w:r>
      <w:r w:rsidR="00EB1378">
        <w:rPr>
          <w:b/>
          <w:sz w:val="26"/>
          <w:szCs w:val="26"/>
        </w:rPr>
        <w:t>9</w:t>
      </w:r>
      <w:r w:rsidRPr="00A71A2D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</w:p>
    <w:tbl>
      <w:tblPr>
        <w:tblW w:w="9819" w:type="dxa"/>
        <w:tblInd w:w="-72" w:type="dxa"/>
        <w:tblLayout w:type="fixed"/>
        <w:tblLook w:val="01E0"/>
      </w:tblPr>
      <w:tblGrid>
        <w:gridCol w:w="900"/>
        <w:gridCol w:w="2644"/>
        <w:gridCol w:w="6275"/>
      </w:tblGrid>
      <w:tr w:rsidR="00D2753E" w:rsidRPr="0085765A" w:rsidTr="006276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код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5765A">
              <w:rPr>
                <w:b/>
              </w:rPr>
              <w:t>коды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наименование</w:t>
            </w:r>
          </w:p>
        </w:tc>
      </w:tr>
      <w:tr w:rsidR="00D2753E" w:rsidRPr="0085765A" w:rsidTr="00220B7C">
        <w:trPr>
          <w:trHeight w:val="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C" w:rsidRPr="00220B7C" w:rsidRDefault="00D2753E" w:rsidP="00220B7C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312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Финансовое управление Администрации Карачаевского городского округа</w:t>
            </w:r>
          </w:p>
        </w:tc>
      </w:tr>
      <w:tr w:rsidR="00D2753E" w:rsidRPr="0085765A" w:rsidTr="006276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627674">
            <w:pPr>
              <w:spacing w:before="100" w:beforeAutospacing="1" w:after="100" w:afterAutospacing="1"/>
            </w:pPr>
            <w:r w:rsidRPr="0085765A">
              <w:t>312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BE352B">
            <w:pPr>
              <w:spacing w:before="100" w:beforeAutospacing="1" w:after="100" w:afterAutospacing="1"/>
            </w:pPr>
            <w:r w:rsidRPr="0085765A">
              <w:t xml:space="preserve">01 02 00 00 04 0000 </w:t>
            </w:r>
            <w:r w:rsidR="00BE352B">
              <w:t>8</w:t>
            </w:r>
            <w:r>
              <w:t>1</w:t>
            </w:r>
            <w:r w:rsidRPr="0085765A">
              <w:t>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85765A" w:rsidRDefault="00D2753E" w:rsidP="00220B7C">
            <w:r w:rsidRPr="0085765A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</w:tbl>
    <w:p w:rsidR="006F4A55" w:rsidRDefault="006F4A55"/>
    <w:p w:rsidR="006F4A55" w:rsidRPr="00794F49" w:rsidRDefault="006F4A55" w:rsidP="006F4A55">
      <w:pPr>
        <w:jc w:val="right"/>
      </w:pPr>
      <w:r w:rsidRPr="00794F49">
        <w:t>Приложение1</w:t>
      </w:r>
      <w:r w:rsidR="002A7269" w:rsidRPr="00794F49">
        <w:t>2</w:t>
      </w:r>
    </w:p>
    <w:p w:rsidR="006F4A55" w:rsidRPr="00794F49" w:rsidRDefault="006F4A55" w:rsidP="006F4A55">
      <w:pPr>
        <w:jc w:val="right"/>
      </w:pPr>
      <w:r w:rsidRPr="00794F49">
        <w:t xml:space="preserve">к решению Думы Карачаевского городского округа </w:t>
      </w:r>
    </w:p>
    <w:p w:rsidR="006F4A55" w:rsidRPr="00794F49" w:rsidRDefault="006F4A55" w:rsidP="006F4A55">
      <w:pPr>
        <w:jc w:val="right"/>
      </w:pPr>
      <w:r w:rsidRPr="00794F49">
        <w:t>«О бюджете Карачаевского</w:t>
      </w:r>
    </w:p>
    <w:p w:rsidR="006F4A55" w:rsidRPr="00794F49" w:rsidRDefault="006F4A55" w:rsidP="006F4A55">
      <w:pPr>
        <w:jc w:val="right"/>
      </w:pPr>
      <w:r w:rsidRPr="00794F49">
        <w:t>городского округа на 201</w:t>
      </w:r>
      <w:r w:rsidR="00B51D85" w:rsidRPr="00794F49">
        <w:t>9</w:t>
      </w:r>
      <w:r w:rsidRPr="00794F49">
        <w:t xml:space="preserve"> год</w:t>
      </w:r>
    </w:p>
    <w:p w:rsidR="006F4A55" w:rsidRPr="00794F49" w:rsidRDefault="006F4A55" w:rsidP="006F4A55">
      <w:pPr>
        <w:jc w:val="right"/>
      </w:pPr>
      <w:r w:rsidRPr="00794F49">
        <w:t>и на плановый период 20</w:t>
      </w:r>
      <w:r w:rsidR="00B51D85" w:rsidRPr="00794F49">
        <w:t>20</w:t>
      </w:r>
      <w:r w:rsidRPr="00794F49">
        <w:t xml:space="preserve"> и 20</w:t>
      </w:r>
      <w:r w:rsidR="006644DB" w:rsidRPr="00794F49">
        <w:t>2</w:t>
      </w:r>
      <w:r w:rsidR="00B51D85" w:rsidRPr="00794F49">
        <w:t>1</w:t>
      </w:r>
      <w:r w:rsidRPr="00794F49">
        <w:t xml:space="preserve"> годов»</w:t>
      </w:r>
    </w:p>
    <w:p w:rsidR="003B4975" w:rsidRPr="00794F49" w:rsidRDefault="007C177A" w:rsidP="003B4975">
      <w:r w:rsidRPr="00794F49">
        <w:t xml:space="preserve">                                                                                                            </w:t>
      </w:r>
      <w:r w:rsidR="00942607">
        <w:t xml:space="preserve">      </w:t>
      </w:r>
      <w:r w:rsidRPr="00794F49">
        <w:t xml:space="preserve">  </w:t>
      </w:r>
      <w:r w:rsidR="00B97C6E" w:rsidRPr="00794F49">
        <w:t>от</w:t>
      </w:r>
      <w:r w:rsidR="00B97C6E" w:rsidRPr="00D64DD8">
        <w:t xml:space="preserve"> </w:t>
      </w:r>
      <w:r w:rsidR="00942607">
        <w:t>03</w:t>
      </w:r>
      <w:r w:rsidR="00942607" w:rsidRPr="00794F49">
        <w:t>.</w:t>
      </w:r>
      <w:r w:rsidR="00942607">
        <w:t>09</w:t>
      </w:r>
      <w:r w:rsidR="00942607" w:rsidRPr="00794F49">
        <w:t>.2019№</w:t>
      </w:r>
      <w:r w:rsidR="00942607">
        <w:t>122</w:t>
      </w:r>
      <w:r w:rsidR="00942607" w:rsidRPr="00794F49">
        <w:t>-</w:t>
      </w:r>
      <w:r w:rsidR="00942607">
        <w:t xml:space="preserve"> </w:t>
      </w:r>
      <w:r w:rsidR="00942607" w:rsidRPr="00794F49">
        <w:t>5</w:t>
      </w:r>
    </w:p>
    <w:p w:rsidR="00B97FCD" w:rsidRDefault="00D2753E" w:rsidP="003B4975">
      <w:pPr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Распределение бюджетных ассигнований </w:t>
      </w:r>
      <w:r w:rsidR="00D64DD8" w:rsidRPr="0079677C">
        <w:rPr>
          <w:b/>
          <w:sz w:val="28"/>
          <w:szCs w:val="28"/>
        </w:rPr>
        <w:t>бюджета Карачаевского</w:t>
      </w:r>
      <w:r w:rsidR="007F1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79677C">
        <w:rPr>
          <w:b/>
          <w:sz w:val="28"/>
          <w:szCs w:val="28"/>
        </w:rPr>
        <w:t xml:space="preserve"> на 201</w:t>
      </w:r>
      <w:r w:rsidR="00B51D85">
        <w:rPr>
          <w:b/>
          <w:sz w:val="28"/>
          <w:szCs w:val="28"/>
        </w:rPr>
        <w:t>9</w:t>
      </w:r>
      <w:r w:rsidRPr="0079677C">
        <w:rPr>
          <w:b/>
          <w:sz w:val="28"/>
          <w:szCs w:val="28"/>
        </w:rPr>
        <w:t xml:space="preserve"> г. по разделам и подразделам классификации расходов городского бюджета в функциональной структуре расходов </w:t>
      </w:r>
    </w:p>
    <w:tbl>
      <w:tblPr>
        <w:tblW w:w="9493" w:type="dxa"/>
        <w:tblInd w:w="113" w:type="dxa"/>
        <w:tblLook w:val="04A0"/>
      </w:tblPr>
      <w:tblGrid>
        <w:gridCol w:w="5524"/>
        <w:gridCol w:w="1842"/>
        <w:gridCol w:w="2127"/>
      </w:tblGrid>
      <w:tr w:rsidR="00974658" w:rsidRPr="00974658" w:rsidTr="00794F49">
        <w:trPr>
          <w:trHeight w:val="9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658" w:rsidRPr="00974658" w:rsidRDefault="00974658" w:rsidP="009746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658" w:rsidRPr="00974658" w:rsidRDefault="00974658" w:rsidP="009746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658" w:rsidRPr="00974658" w:rsidRDefault="00974658" w:rsidP="009746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974658" w:rsidRPr="00974658" w:rsidTr="00794F49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974658" w:rsidRDefault="00974658" w:rsidP="009746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73 208 128,00</w:t>
            </w:r>
          </w:p>
        </w:tc>
      </w:tr>
      <w:tr w:rsidR="00974658" w:rsidRPr="00974658" w:rsidTr="00794F49">
        <w:trPr>
          <w:trHeight w:val="239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781 357,00</w:t>
            </w:r>
          </w:p>
        </w:tc>
      </w:tr>
      <w:tr w:rsidR="00974658" w:rsidRPr="00974658" w:rsidTr="00794F49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361424" w:rsidRDefault="00974658" w:rsidP="00974658">
            <w:pPr>
              <w:outlineLvl w:val="0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361424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>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361424" w:rsidRDefault="00361424" w:rsidP="00361424">
            <w:pPr>
              <w:jc w:val="right"/>
              <w:outlineLvl w:val="0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7</w:t>
            </w:r>
            <w:r w:rsidR="00974658"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  <w:r w:rsidR="00974658"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>84 290,00</w:t>
            </w:r>
          </w:p>
        </w:tc>
      </w:tr>
      <w:tr w:rsidR="00974658" w:rsidRPr="00974658" w:rsidTr="00794F49">
        <w:trPr>
          <w:trHeight w:val="276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24 390 114,00</w:t>
            </w:r>
          </w:p>
        </w:tc>
      </w:tr>
      <w:tr w:rsidR="00974658" w:rsidRPr="00974658" w:rsidTr="00794F49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11 959 645,00</w:t>
            </w:r>
          </w:p>
        </w:tc>
      </w:tr>
      <w:tr w:rsidR="00974658" w:rsidRPr="00974658" w:rsidTr="00F4219B">
        <w:trPr>
          <w:trHeight w:val="143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29 192 722,00</w:t>
            </w:r>
          </w:p>
        </w:tc>
      </w:tr>
      <w:tr w:rsidR="00974658" w:rsidRPr="00974658" w:rsidTr="00F4219B">
        <w:trPr>
          <w:trHeight w:val="151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974658" w:rsidRDefault="00974658" w:rsidP="009746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786 300,00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786 300,00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974658" w:rsidRDefault="00974658" w:rsidP="009746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4 503 065,00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4 503 065,00</w:t>
            </w:r>
          </w:p>
        </w:tc>
      </w:tr>
      <w:tr w:rsidR="00974658" w:rsidRPr="00974658" w:rsidTr="00F4219B">
        <w:trPr>
          <w:trHeight w:val="158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974658" w:rsidRDefault="00974658" w:rsidP="009746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50 536 287,62</w:t>
            </w:r>
          </w:p>
        </w:tc>
      </w:tr>
      <w:tr w:rsidR="00974658" w:rsidRPr="00974658" w:rsidTr="00F4219B">
        <w:trPr>
          <w:trHeight w:val="133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Общеэкономические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247 100,00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50 239 187,62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974658" w:rsidRDefault="00974658" w:rsidP="009746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56 016 524,00</w:t>
            </w:r>
          </w:p>
        </w:tc>
      </w:tr>
      <w:tr w:rsidR="00974658" w:rsidRPr="00974658" w:rsidTr="00F4219B">
        <w:trPr>
          <w:trHeight w:val="234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56 016 524,00</w:t>
            </w:r>
          </w:p>
        </w:tc>
      </w:tr>
      <w:tr w:rsidR="00974658" w:rsidRPr="00974658" w:rsidTr="00794F49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974658" w:rsidRDefault="00974658" w:rsidP="009746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361424" w:rsidRDefault="00974658" w:rsidP="0097465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>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361424" w:rsidRDefault="00974658" w:rsidP="00361424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53</w:t>
            </w:r>
            <w:r w:rsid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</w:t>
            </w:r>
            <w:r w:rsidRP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5</w:t>
            </w:r>
            <w:r w:rsid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</w:t>
            </w:r>
            <w:r w:rsidRP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1 887,01</w:t>
            </w:r>
          </w:p>
        </w:tc>
      </w:tr>
      <w:tr w:rsidR="00974658" w:rsidRPr="00974658" w:rsidTr="00F4219B">
        <w:trPr>
          <w:trHeight w:val="1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361424" w:rsidRDefault="00974658" w:rsidP="00974658">
            <w:pPr>
              <w:outlineLvl w:val="0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361424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>0701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361424" w:rsidRDefault="00974658" w:rsidP="00361424">
            <w:pPr>
              <w:jc w:val="right"/>
              <w:outlineLvl w:val="0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>24</w:t>
            </w:r>
            <w:r w:rsidR="00361424"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>5</w:t>
            </w:r>
            <w:r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8</w:t>
            </w:r>
            <w:r w:rsidR="00361424"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  <w:r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>8 944,01</w:t>
            </w:r>
          </w:p>
        </w:tc>
      </w:tr>
      <w:tr w:rsidR="00974658" w:rsidRPr="00974658" w:rsidTr="00F4219B">
        <w:trPr>
          <w:trHeight w:val="14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244 954 958,00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Начальное профессиональное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27 543 796,00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597 500,00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12 596 689,00</w:t>
            </w:r>
          </w:p>
        </w:tc>
      </w:tr>
      <w:tr w:rsidR="00974658" w:rsidRPr="00974658" w:rsidTr="00F4219B">
        <w:trPr>
          <w:trHeight w:val="99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974658" w:rsidRDefault="00974658" w:rsidP="009746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53 967 879,47</w:t>
            </w:r>
          </w:p>
        </w:tc>
      </w:tr>
      <w:tr w:rsidR="00974658" w:rsidRPr="00974658" w:rsidTr="00F4219B">
        <w:trPr>
          <w:trHeight w:val="14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51 522 824,47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2 445 055,00</w:t>
            </w:r>
          </w:p>
        </w:tc>
      </w:tr>
      <w:tr w:rsidR="004E6752" w:rsidRPr="00974658" w:rsidTr="00F4219B">
        <w:trPr>
          <w:trHeight w:val="154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52" w:rsidRPr="00974658" w:rsidRDefault="004E6752" w:rsidP="004E675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6752" w:rsidRPr="00974658" w:rsidRDefault="004E6752" w:rsidP="004E675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6752" w:rsidRPr="0065211A" w:rsidRDefault="004E6752" w:rsidP="004E675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234 0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Pr="00652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7 378,03</w:t>
            </w:r>
          </w:p>
        </w:tc>
      </w:tr>
      <w:tr w:rsidR="00974658" w:rsidRPr="00974658" w:rsidTr="00F4219B">
        <w:trPr>
          <w:trHeight w:val="127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3 650 000,00</w:t>
            </w:r>
          </w:p>
        </w:tc>
      </w:tr>
      <w:tr w:rsidR="004E6752" w:rsidRPr="00974658" w:rsidTr="00794F49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52" w:rsidRPr="00794F49" w:rsidRDefault="004E6752" w:rsidP="004E675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6752" w:rsidRPr="00794F49" w:rsidRDefault="004E6752" w:rsidP="004E67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6752" w:rsidRPr="00794F49" w:rsidRDefault="004E6752" w:rsidP="004E6752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124 587 556,53</w:t>
            </w:r>
          </w:p>
        </w:tc>
      </w:tr>
      <w:tr w:rsidR="00974658" w:rsidRPr="00974658" w:rsidTr="00794F49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96 105 581,50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9 714 240,00</w:t>
            </w:r>
          </w:p>
        </w:tc>
      </w:tr>
      <w:tr w:rsidR="00974658" w:rsidRPr="00974658" w:rsidTr="00F4219B">
        <w:trPr>
          <w:trHeight w:val="171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974658" w:rsidRDefault="00974658" w:rsidP="009746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361424" w:rsidRDefault="00974658" w:rsidP="00974658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361424" w:rsidRDefault="00974658" w:rsidP="00361424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</w:t>
            </w:r>
            <w:r w:rsidR="00361424" w:rsidRP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</w:t>
            </w:r>
            <w:r w:rsidRP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61424" w:rsidRP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</w:t>
            </w:r>
            <w:r w:rsidRP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</w:t>
            </w:r>
            <w:r w:rsidR="00361424" w:rsidRP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</w:t>
            </w:r>
            <w:r w:rsidRPr="00361424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180,00</w:t>
            </w:r>
          </w:p>
        </w:tc>
      </w:tr>
      <w:tr w:rsidR="00974658" w:rsidRPr="00974658" w:rsidTr="00F4219B">
        <w:trPr>
          <w:trHeight w:val="217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361424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>1101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361424" w:rsidRDefault="00361424" w:rsidP="00974658">
            <w:pPr>
              <w:jc w:val="right"/>
              <w:outlineLvl w:val="0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61424">
              <w:rPr>
                <w:rFonts w:ascii="Arial CYR" w:hAnsi="Arial CYR" w:cs="Arial CYR"/>
                <w:color w:val="FF0000"/>
                <w:sz w:val="20"/>
                <w:szCs w:val="20"/>
              </w:rPr>
              <w:t>34 428 568,00</w:t>
            </w:r>
          </w:p>
        </w:tc>
      </w:tr>
      <w:tr w:rsidR="00974658" w:rsidRPr="00974658" w:rsidTr="00F4219B">
        <w:trPr>
          <w:trHeight w:val="122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1 600 000,00</w:t>
            </w:r>
          </w:p>
        </w:tc>
      </w:tr>
      <w:tr w:rsidR="00974658" w:rsidRPr="00974658" w:rsidTr="00F4219B">
        <w:trPr>
          <w:trHeight w:val="309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2 159 612,00</w:t>
            </w:r>
          </w:p>
        </w:tc>
      </w:tr>
      <w:tr w:rsidR="00974658" w:rsidRPr="00974658" w:rsidTr="00F4219B">
        <w:trPr>
          <w:trHeight w:val="103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974658" w:rsidRDefault="00974658" w:rsidP="009746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974658" w:rsidRPr="00974658" w:rsidTr="00224118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974658" w:rsidRPr="00974658" w:rsidTr="00F4219B">
        <w:trPr>
          <w:trHeight w:val="337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974658" w:rsidRDefault="00974658" w:rsidP="0097465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974658" w:rsidRDefault="00974658" w:rsidP="00974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153 631,99</w:t>
            </w:r>
          </w:p>
        </w:tc>
      </w:tr>
      <w:tr w:rsidR="00974658" w:rsidRPr="00974658" w:rsidTr="00F4219B">
        <w:trPr>
          <w:trHeight w:val="429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58" w:rsidRPr="00794F49" w:rsidRDefault="00974658" w:rsidP="00974658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658" w:rsidRPr="00794F49" w:rsidRDefault="00974658" w:rsidP="00974658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153 631,99</w:t>
            </w:r>
          </w:p>
        </w:tc>
      </w:tr>
      <w:tr w:rsidR="00974658" w:rsidRPr="00974658" w:rsidTr="00794F49">
        <w:trPr>
          <w:trHeight w:val="255"/>
        </w:trPr>
        <w:tc>
          <w:tcPr>
            <w:tcW w:w="73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58" w:rsidRPr="00974658" w:rsidRDefault="00974658" w:rsidP="00974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7465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658" w:rsidRPr="00974658" w:rsidRDefault="004E6752" w:rsidP="0097465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1 044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</w:t>
            </w:r>
            <w:r w:rsidRPr="0065211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9 261,12</w:t>
            </w:r>
          </w:p>
        </w:tc>
      </w:tr>
    </w:tbl>
    <w:p w:rsidR="0065211A" w:rsidRDefault="0065211A" w:rsidP="003B4975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D2753E" w:rsidRPr="00AA0671" w:rsidTr="00794F49">
        <w:trPr>
          <w:trHeight w:val="694"/>
        </w:trPr>
        <w:tc>
          <w:tcPr>
            <w:tcW w:w="4219" w:type="dxa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83B12" w:rsidRPr="008E1858" w:rsidRDefault="00794F49" w:rsidP="00794F49">
            <w:r w:rsidRPr="00D64DD8">
              <w:t xml:space="preserve">                                                            </w:t>
            </w:r>
            <w:r w:rsidR="00683B12" w:rsidRPr="008E1858">
              <w:t>Приложение1</w:t>
            </w:r>
            <w:r w:rsidR="002A7269" w:rsidRPr="008E1858">
              <w:t>4</w:t>
            </w:r>
          </w:p>
          <w:p w:rsidR="00E96D01" w:rsidRPr="008E1858" w:rsidRDefault="00683B12" w:rsidP="00683B12">
            <w:pPr>
              <w:jc w:val="right"/>
            </w:pPr>
            <w:r w:rsidRPr="008E1858">
              <w:t>к решению Думы</w:t>
            </w:r>
            <w:r w:rsidR="00B5203D">
              <w:t xml:space="preserve"> </w:t>
            </w:r>
            <w:r w:rsidRPr="008E1858">
              <w:t>Карачаевского</w:t>
            </w:r>
          </w:p>
          <w:p w:rsidR="00683B12" w:rsidRPr="008E1858" w:rsidRDefault="00683B12" w:rsidP="00683B12">
            <w:pPr>
              <w:jc w:val="right"/>
            </w:pPr>
            <w:r w:rsidRPr="008E1858">
              <w:t xml:space="preserve">городского округа </w:t>
            </w:r>
          </w:p>
          <w:p w:rsidR="00683B12" w:rsidRPr="008E1858" w:rsidRDefault="00683B12" w:rsidP="00683B12">
            <w:pPr>
              <w:jc w:val="right"/>
            </w:pPr>
            <w:r w:rsidRPr="008E1858">
              <w:t>«О бюджете Карачаевского</w:t>
            </w:r>
          </w:p>
          <w:p w:rsidR="00683B12" w:rsidRPr="008E1858" w:rsidRDefault="00683B12" w:rsidP="00683B12">
            <w:pPr>
              <w:jc w:val="right"/>
            </w:pPr>
            <w:r w:rsidRPr="008E1858">
              <w:t>городского округа на 201</w:t>
            </w:r>
            <w:r w:rsidR="00B51D85" w:rsidRPr="008E1858">
              <w:t>9</w:t>
            </w:r>
            <w:r w:rsidRPr="008E1858">
              <w:t xml:space="preserve"> год</w:t>
            </w:r>
          </w:p>
          <w:p w:rsidR="00683B12" w:rsidRPr="008E1858" w:rsidRDefault="00683B12" w:rsidP="00683B12">
            <w:pPr>
              <w:jc w:val="right"/>
            </w:pPr>
            <w:r w:rsidRPr="008E1858">
              <w:t>и на плановый период 20</w:t>
            </w:r>
            <w:r w:rsidR="00B51D85" w:rsidRPr="008E1858">
              <w:t>20</w:t>
            </w:r>
            <w:r w:rsidRPr="008E1858">
              <w:t xml:space="preserve"> и 20</w:t>
            </w:r>
            <w:r w:rsidR="00E96D01" w:rsidRPr="008E1858">
              <w:t>2</w:t>
            </w:r>
            <w:r w:rsidR="00B51D85" w:rsidRPr="008E1858">
              <w:t>1</w:t>
            </w:r>
            <w:r w:rsidRPr="008E1858">
              <w:t xml:space="preserve"> годов»</w:t>
            </w:r>
          </w:p>
          <w:p w:rsidR="00D2753E" w:rsidRPr="00AA0671" w:rsidRDefault="00B97C6E" w:rsidP="007C177A">
            <w:pPr>
              <w:tabs>
                <w:tab w:val="left" w:pos="2985"/>
              </w:tabs>
              <w:rPr>
                <w:sz w:val="26"/>
                <w:szCs w:val="26"/>
              </w:rPr>
            </w:pPr>
            <w:r>
              <w:t xml:space="preserve">                                          </w:t>
            </w:r>
            <w:r w:rsidR="00942607">
              <w:t xml:space="preserve">      </w:t>
            </w:r>
            <w:r>
              <w:t xml:space="preserve"> </w:t>
            </w:r>
            <w:r w:rsidRPr="00B97C6E">
              <w:t>от</w:t>
            </w:r>
            <w:r w:rsidRPr="00B97C6E">
              <w:rPr>
                <w:lang w:val="en-US"/>
              </w:rPr>
              <w:t xml:space="preserve"> </w:t>
            </w:r>
            <w:r w:rsidR="00942607">
              <w:t>03</w:t>
            </w:r>
            <w:r w:rsidR="00942607" w:rsidRPr="00794F49">
              <w:t>.</w:t>
            </w:r>
            <w:r w:rsidR="00942607">
              <w:t>09</w:t>
            </w:r>
            <w:r w:rsidR="00942607" w:rsidRPr="00794F49">
              <w:t>.2019№</w:t>
            </w:r>
            <w:r w:rsidR="00942607">
              <w:t>122</w:t>
            </w:r>
            <w:r w:rsidR="00942607" w:rsidRPr="00794F49">
              <w:t>-</w:t>
            </w:r>
            <w:r w:rsidR="00942607">
              <w:t xml:space="preserve"> </w:t>
            </w:r>
            <w:r w:rsidR="00942607" w:rsidRPr="00794F49">
              <w:t>5</w:t>
            </w:r>
          </w:p>
        </w:tc>
      </w:tr>
    </w:tbl>
    <w:p w:rsidR="00236D89" w:rsidRDefault="00D2753E" w:rsidP="00224118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Ведомственная структура расходов  бюджета  Карачаевского </w:t>
      </w:r>
      <w:r>
        <w:rPr>
          <w:b/>
          <w:sz w:val="28"/>
          <w:szCs w:val="28"/>
        </w:rPr>
        <w:t xml:space="preserve">городского округа </w:t>
      </w:r>
      <w:r w:rsidRPr="0079677C">
        <w:rPr>
          <w:b/>
          <w:sz w:val="28"/>
          <w:szCs w:val="28"/>
        </w:rPr>
        <w:t>на 201</w:t>
      </w:r>
      <w:r w:rsidR="00B51D85">
        <w:rPr>
          <w:b/>
          <w:sz w:val="28"/>
          <w:szCs w:val="28"/>
        </w:rPr>
        <w:t>9</w:t>
      </w:r>
      <w:r w:rsidRPr="0079677C">
        <w:rPr>
          <w:b/>
          <w:sz w:val="28"/>
          <w:szCs w:val="28"/>
        </w:rPr>
        <w:t xml:space="preserve"> г</w:t>
      </w:r>
      <w:r w:rsidR="00683B12">
        <w:rPr>
          <w:b/>
          <w:sz w:val="28"/>
          <w:szCs w:val="28"/>
        </w:rPr>
        <w:t>од</w:t>
      </w:r>
      <w:r w:rsidRPr="0079677C">
        <w:rPr>
          <w:b/>
          <w:sz w:val="28"/>
          <w:szCs w:val="28"/>
        </w:rPr>
        <w:t>.</w:t>
      </w:r>
    </w:p>
    <w:tbl>
      <w:tblPr>
        <w:tblW w:w="9785" w:type="dxa"/>
        <w:tblInd w:w="113" w:type="dxa"/>
        <w:tblLayout w:type="fixed"/>
        <w:tblLook w:val="04A0"/>
      </w:tblPr>
      <w:tblGrid>
        <w:gridCol w:w="4387"/>
        <w:gridCol w:w="850"/>
        <w:gridCol w:w="709"/>
        <w:gridCol w:w="16"/>
        <w:gridCol w:w="1404"/>
        <w:gridCol w:w="572"/>
        <w:gridCol w:w="18"/>
        <w:gridCol w:w="1829"/>
      </w:tblGrid>
      <w:tr w:rsidR="008E61E5" w:rsidRPr="008E61E5" w:rsidTr="00224118">
        <w:trPr>
          <w:trHeight w:val="32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8E61E5" w:rsidP="008E61E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Контрольно-счетная палата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3 317 000,00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8E61E5" w:rsidP="008E61E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Контрольно</w:t>
            </w:r>
            <w:r w:rsidR="00224118" w:rsidRPr="002241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счетная палата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3 317 000,00</w:t>
            </w:r>
          </w:p>
        </w:tc>
      </w:tr>
      <w:tr w:rsidR="008E61E5" w:rsidRPr="008E61E5" w:rsidTr="00224118">
        <w:trPr>
          <w:trHeight w:val="43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3 317 000,00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2 140 000,00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1 643 000,00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497 000,00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Финансовое обеспечение выполнения функций муниципальных органов</w:t>
            </w:r>
            <w:r w:rsidR="00224118" w:rsidRPr="002241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425 000,00</w:t>
            </w:r>
          </w:p>
        </w:tc>
      </w:tr>
      <w:tr w:rsidR="008E61E5" w:rsidRPr="008E61E5" w:rsidTr="00F4219B">
        <w:trPr>
          <w:trHeight w:val="44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8E61E5" w:rsidRPr="008E61E5" w:rsidTr="00F4219B">
        <w:trPr>
          <w:trHeight w:val="411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378 000,00</w:t>
            </w:r>
          </w:p>
        </w:tc>
      </w:tr>
      <w:tr w:rsidR="008E61E5" w:rsidRPr="008E61E5" w:rsidTr="00F4219B">
        <w:trPr>
          <w:trHeight w:val="7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752 000,00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577 000,00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175 000,00</w:t>
            </w:r>
          </w:p>
        </w:tc>
      </w:tr>
      <w:tr w:rsidR="008E61E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8E61E5" w:rsidP="008E61E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444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444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444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58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9</w:t>
            </w:r>
            <w:r w:rsidR="00444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37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8E61E5" w:rsidP="008E61E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4449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444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444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58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9</w:t>
            </w:r>
            <w:r w:rsidR="00444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37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781 357,00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781 357,00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601 048,00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180 309,00</w:t>
            </w:r>
          </w:p>
        </w:tc>
      </w:tr>
      <w:tr w:rsidR="008E61E5" w:rsidRPr="008E61E5" w:rsidTr="00F4219B">
        <w:trPr>
          <w:trHeight w:val="1096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24 390 114,00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10 658 581,00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8 272 194,00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2 386 387,00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2 286 312,00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1 756 000,00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530 312,00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1 785 000,00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1 370 000,00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415 000,00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1 631 406,00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1 253 000,00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378 406,00</w:t>
            </w:r>
          </w:p>
        </w:tc>
      </w:tr>
      <w:tr w:rsidR="008E61E5" w:rsidRPr="008E61E5" w:rsidTr="00224118">
        <w:trPr>
          <w:trHeight w:val="10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1 692 600,00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1 300 000,00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392 600,00</w:t>
            </w:r>
          </w:p>
        </w:tc>
      </w:tr>
      <w:tr w:rsidR="008E61E5" w:rsidRPr="008E61E5" w:rsidTr="00224118">
        <w:trPr>
          <w:trHeight w:val="37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1 426 000,00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1 095 000,00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331 000,00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224118" w:rsidRPr="002241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1 450 000,00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1 060 000,00</w:t>
            </w:r>
          </w:p>
        </w:tc>
      </w:tr>
      <w:tr w:rsidR="008E61E5" w:rsidRPr="008E61E5" w:rsidTr="00224118">
        <w:trPr>
          <w:trHeight w:val="25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160 000,00</w:t>
            </w:r>
          </w:p>
        </w:tc>
      </w:tr>
      <w:tr w:rsidR="008E61E5" w:rsidRPr="008E61E5" w:rsidTr="00F4219B">
        <w:trPr>
          <w:trHeight w:val="391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E61E5" w:rsidRPr="008E61E5" w:rsidTr="00F4219B">
        <w:trPr>
          <w:trHeight w:val="3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8E61E5" w:rsidRPr="008E61E5" w:rsidTr="00F4219B">
        <w:trPr>
          <w:trHeight w:val="13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615 000,00</w:t>
            </w:r>
          </w:p>
        </w:tc>
      </w:tr>
      <w:tr w:rsidR="008E61E5" w:rsidRPr="008E61E5" w:rsidTr="00F4219B">
        <w:trPr>
          <w:trHeight w:val="34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577 558,60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F4219B">
        <w:trPr>
          <w:trHeight w:val="11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27 441,40</w:t>
            </w:r>
          </w:p>
        </w:tc>
      </w:tr>
      <w:tr w:rsidR="008E61E5" w:rsidRPr="008E61E5" w:rsidTr="00F4219B">
        <w:trPr>
          <w:trHeight w:val="732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665 000,00</w:t>
            </w:r>
          </w:p>
        </w:tc>
      </w:tr>
      <w:tr w:rsidR="008E61E5" w:rsidRPr="008E61E5" w:rsidTr="00F4219B">
        <w:trPr>
          <w:trHeight w:val="36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635 000,00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9 000,00</w:t>
            </w:r>
          </w:p>
        </w:tc>
      </w:tr>
      <w:tr w:rsidR="008E61E5" w:rsidRPr="008E61E5" w:rsidTr="00F4219B">
        <w:trPr>
          <w:trHeight w:val="371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8E61E5" w:rsidRPr="008E61E5" w:rsidTr="00F4219B">
        <w:trPr>
          <w:trHeight w:val="12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273 140,00</w:t>
            </w:r>
          </w:p>
        </w:tc>
      </w:tr>
      <w:tr w:rsidR="008E61E5" w:rsidRPr="008E61E5" w:rsidTr="00F4219B">
        <w:trPr>
          <w:trHeight w:val="422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258 640,00</w:t>
            </w:r>
          </w:p>
        </w:tc>
      </w:tr>
      <w:tr w:rsidR="008E61E5" w:rsidRPr="008E61E5" w:rsidTr="00F4219B">
        <w:trPr>
          <w:trHeight w:val="8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14 500,00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441 000,00</w:t>
            </w:r>
          </w:p>
        </w:tc>
      </w:tr>
      <w:tr w:rsidR="008E61E5" w:rsidRPr="008E61E5" w:rsidTr="00F4219B">
        <w:trPr>
          <w:trHeight w:val="332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425 000,00</w:t>
            </w:r>
          </w:p>
        </w:tc>
      </w:tr>
      <w:tr w:rsidR="008E61E5" w:rsidRPr="008E61E5" w:rsidTr="00F4219B">
        <w:trPr>
          <w:trHeight w:val="29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4 000,00</w:t>
            </w:r>
          </w:p>
        </w:tc>
      </w:tr>
      <w:tr w:rsidR="008E61E5" w:rsidRPr="008E61E5" w:rsidTr="00F4219B">
        <w:trPr>
          <w:trHeight w:val="24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6 000,00</w:t>
            </w:r>
          </w:p>
        </w:tc>
      </w:tr>
      <w:tr w:rsidR="008E61E5" w:rsidRPr="008E61E5" w:rsidTr="00F4219B">
        <w:trPr>
          <w:trHeight w:val="6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435 000,00</w:t>
            </w:r>
          </w:p>
        </w:tc>
      </w:tr>
      <w:tr w:rsidR="008E61E5" w:rsidRPr="008E61E5" w:rsidTr="00F4219B">
        <w:trPr>
          <w:trHeight w:val="31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15 000,00</w:t>
            </w:r>
          </w:p>
        </w:tc>
      </w:tr>
      <w:tr w:rsidR="008E61E5" w:rsidRPr="008E61E5" w:rsidTr="00F4219B">
        <w:trPr>
          <w:trHeight w:val="40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390 000,00</w:t>
            </w:r>
          </w:p>
        </w:tc>
      </w:tr>
      <w:tr w:rsidR="008E61E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Расходы на оплату </w:t>
            </w:r>
            <w:r w:rsidR="00224118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труда работников,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замещающих должности не относящиеся к должностям муниципальной службы.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1 031 075,00</w:t>
            </w:r>
          </w:p>
        </w:tc>
      </w:tr>
      <w:tr w:rsidR="008E61E5" w:rsidRPr="008E61E5" w:rsidTr="00F4219B">
        <w:trPr>
          <w:trHeight w:val="382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791 756,00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239 319,00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4449D4" w:rsidP="004449D4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="008E61E5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63</w:t>
            </w:r>
            <w:r w:rsidR="008E61E5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747</w:t>
            </w:r>
            <w:r w:rsidR="008E61E5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содержанию бюджетного  учреждения  "Многофункциональный центр предоставления государственных и муниципальных услуг в Карачаевском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4449D4" w:rsidP="004449D4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3</w:t>
            </w:r>
            <w:r w:rsidR="008E61E5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989 147</w:t>
            </w:r>
            <w:r w:rsidR="008E61E5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4449D4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3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989 147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мероприятие</w:t>
            </w:r>
            <w:r w:rsidR="00224118" w:rsidRPr="0022411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"Комплексный план противоде</w:t>
            </w:r>
            <w:r w:rsidR="00224118">
              <w:rPr>
                <w:rFonts w:ascii="Arial CYR" w:hAnsi="Arial CYR" w:cs="Arial CYR"/>
                <w:color w:val="000000"/>
                <w:sz w:val="20"/>
                <w:szCs w:val="20"/>
              </w:rPr>
              <w:t>й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ствия идеологии терроризма в Карачаевском городском округе на 2014-2018годы"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"Комплексные меры противодействия злоупотреблению наркотическими средствами и их незаконному обороту в Карачаевском городском округе на 2017-2019годы"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9012200262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9012200262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12 000,00</w:t>
            </w:r>
          </w:p>
        </w:tc>
      </w:tr>
      <w:tr w:rsidR="008E61E5" w:rsidRPr="008E61E5" w:rsidTr="00794F49">
        <w:trPr>
          <w:trHeight w:val="102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"Противодействие коррупции в Карачаевском городском округе на 2018-2020годы"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9012200265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40 000,00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9012200265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40 000,00</w:t>
            </w:r>
          </w:p>
        </w:tc>
      </w:tr>
      <w:tr w:rsidR="008E61E5" w:rsidRPr="008E61E5" w:rsidTr="00224118">
        <w:trPr>
          <w:trHeight w:val="326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Закона Карачае-во-Черкесской Республики "О на-делении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ко-миссий по делам несовершенно-летних и защите их прав и организации деятельности таких ко-миссий"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286 300,00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225 694,00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60 606,00</w:t>
            </w:r>
          </w:p>
        </w:tc>
      </w:tr>
      <w:tr w:rsidR="008E61E5" w:rsidRPr="008E61E5" w:rsidTr="00224118">
        <w:trPr>
          <w:trHeight w:val="24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на осуществление полномочий по обеспечению деятельности административных комиссий в рамках реализации Закона Карачаево-Черкесской Республики от 13.04.2009 № 6-РЗ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337 700,00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242 538,00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73 244,00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21 918,00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Закона Карачаево-Черкесской Республики "О наделении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698 600,00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533 000,00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141 600,00</w:t>
            </w:r>
          </w:p>
        </w:tc>
      </w:tr>
      <w:tr w:rsidR="008E61E5" w:rsidRPr="008E61E5" w:rsidTr="00F4219B">
        <w:trPr>
          <w:trHeight w:val="40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24 000,00</w:t>
            </w:r>
          </w:p>
        </w:tc>
      </w:tr>
      <w:tr w:rsidR="008E61E5" w:rsidRPr="008E61E5" w:rsidTr="00F4219B">
        <w:trPr>
          <w:trHeight w:val="231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786 300,00</w:t>
            </w:r>
          </w:p>
        </w:tc>
      </w:tr>
      <w:tr w:rsidR="008E61E5" w:rsidRPr="008E61E5" w:rsidTr="00F4219B">
        <w:trPr>
          <w:trHeight w:val="508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F4219B">
        <w:trPr>
          <w:trHeight w:val="211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F4219B">
        <w:trPr>
          <w:trHeight w:val="50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F4219B">
        <w:trPr>
          <w:trHeight w:val="31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F4219B">
        <w:trPr>
          <w:trHeight w:val="566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F4219B">
        <w:trPr>
          <w:trHeight w:val="4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794F49">
        <w:trPr>
          <w:trHeight w:val="76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F4219B">
        <w:trPr>
          <w:trHeight w:val="582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F4219B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9990051185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F4219B">
        <w:trPr>
          <w:trHeight w:val="562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207 482,00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138 625,00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41 857,00</w:t>
            </w:r>
          </w:p>
        </w:tc>
      </w:tr>
      <w:tr w:rsidR="008E61E5" w:rsidRPr="008E61E5" w:rsidTr="00F4219B">
        <w:trPr>
          <w:trHeight w:val="30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8E61E5" w:rsidRPr="008E61E5" w:rsidTr="00F4219B">
        <w:trPr>
          <w:trHeight w:val="542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86 170,00</w:t>
            </w:r>
          </w:p>
        </w:tc>
      </w:tr>
      <w:tr w:rsidR="008E61E5" w:rsidRPr="008E61E5" w:rsidTr="00F4219B">
        <w:trPr>
          <w:trHeight w:val="25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55 200,00</w:t>
            </w:r>
          </w:p>
        </w:tc>
      </w:tr>
      <w:tr w:rsidR="008E61E5" w:rsidRPr="008E61E5" w:rsidTr="00F4219B">
        <w:trPr>
          <w:trHeight w:val="786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16 670,00</w:t>
            </w:r>
          </w:p>
        </w:tc>
      </w:tr>
      <w:tr w:rsidR="008E61E5" w:rsidRPr="008E61E5" w:rsidTr="00F4219B">
        <w:trPr>
          <w:trHeight w:val="28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14 300,00</w:t>
            </w:r>
          </w:p>
        </w:tc>
      </w:tr>
      <w:tr w:rsidR="008E61E5" w:rsidRPr="008E61E5" w:rsidTr="00F4219B">
        <w:trPr>
          <w:trHeight w:val="66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203 239,00</w:t>
            </w:r>
          </w:p>
        </w:tc>
      </w:tr>
      <w:tr w:rsidR="008E61E5" w:rsidRPr="008E61E5" w:rsidTr="00F4219B">
        <w:trPr>
          <w:trHeight w:val="24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135 360,00</w:t>
            </w:r>
          </w:p>
        </w:tc>
      </w:tr>
      <w:tr w:rsidR="008E61E5" w:rsidRPr="008E61E5" w:rsidTr="0022411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40 879,00</w:t>
            </w:r>
          </w:p>
        </w:tc>
      </w:tr>
      <w:tr w:rsidR="008E61E5" w:rsidRPr="008E61E5" w:rsidTr="00F4219B">
        <w:trPr>
          <w:trHeight w:val="26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8E61E5" w:rsidRPr="008E61E5" w:rsidTr="00F4219B">
        <w:trPr>
          <w:trHeight w:val="50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203 239,00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135 360,00</w:t>
            </w:r>
          </w:p>
        </w:tc>
      </w:tr>
      <w:tr w:rsidR="008E61E5" w:rsidRPr="008E61E5" w:rsidTr="00967574">
        <w:trPr>
          <w:trHeight w:val="231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40 879,00</w:t>
            </w:r>
          </w:p>
        </w:tc>
      </w:tr>
      <w:tr w:rsidR="008E61E5" w:rsidRPr="008E61E5" w:rsidTr="00F4219B">
        <w:trPr>
          <w:trHeight w:val="24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8E61E5" w:rsidRPr="008E61E5" w:rsidTr="00F4219B">
        <w:trPr>
          <w:trHeight w:val="56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86 170,00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55 200,00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16 670,00</w:t>
            </w:r>
          </w:p>
        </w:tc>
      </w:tr>
      <w:tr w:rsidR="008E61E5" w:rsidRPr="008E61E5" w:rsidTr="00F4219B">
        <w:trPr>
          <w:trHeight w:val="29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14 300,00</w:t>
            </w:r>
          </w:p>
        </w:tc>
      </w:tr>
      <w:tr w:rsidR="008E61E5" w:rsidRPr="008E61E5" w:rsidTr="00F4219B">
        <w:trPr>
          <w:trHeight w:val="68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2 503 065,00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1 231 296,00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948 479,00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282 817,00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1 271 769,00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976 781,00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294 988,00</w:t>
            </w:r>
          </w:p>
        </w:tc>
      </w:tr>
      <w:tr w:rsidR="008E61E5" w:rsidRPr="008E61E5" w:rsidTr="00F4219B">
        <w:trPr>
          <w:trHeight w:val="19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116 300,00</w:t>
            </w:r>
          </w:p>
        </w:tc>
      </w:tr>
      <w:tr w:rsidR="008E61E5" w:rsidRPr="008E61E5" w:rsidTr="00967574">
        <w:trPr>
          <w:trHeight w:val="216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0421121000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20 561,62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0421121000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20 561,62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0423121000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20 561,62</w:t>
            </w:r>
          </w:p>
        </w:tc>
      </w:tr>
      <w:tr w:rsidR="008E61E5" w:rsidRPr="008E61E5" w:rsidTr="00F4219B">
        <w:trPr>
          <w:trHeight w:val="26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0423121000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20 561,62</w:t>
            </w:r>
          </w:p>
        </w:tc>
      </w:tr>
      <w:tr w:rsidR="008E61E5" w:rsidRPr="008E61E5" w:rsidTr="00F4219B">
        <w:trPr>
          <w:trHeight w:val="79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0424121000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16 976,76</w:t>
            </w:r>
          </w:p>
        </w:tc>
      </w:tr>
      <w:tr w:rsidR="008E61E5" w:rsidRPr="008E61E5" w:rsidTr="00F4219B">
        <w:trPr>
          <w:trHeight w:val="28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0424121000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16 976,76</w:t>
            </w:r>
          </w:p>
        </w:tc>
      </w:tr>
      <w:tr w:rsidR="008E61E5" w:rsidRPr="008E61E5" w:rsidTr="00F4219B">
        <w:trPr>
          <w:trHeight w:val="8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0425121000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58 200,00</w:t>
            </w:r>
          </w:p>
        </w:tc>
      </w:tr>
      <w:tr w:rsidR="008E61E5" w:rsidRPr="008E61E5" w:rsidTr="00F4219B">
        <w:trPr>
          <w:trHeight w:val="30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0425121000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58 200,00</w:t>
            </w:r>
          </w:p>
        </w:tc>
      </w:tr>
      <w:tr w:rsidR="008E61E5" w:rsidRPr="008E61E5" w:rsidTr="00F4219B">
        <w:trPr>
          <w:trHeight w:val="58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2 818 054,00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420 000,00</w:t>
            </w:r>
          </w:p>
        </w:tc>
      </w:tr>
      <w:tr w:rsidR="008E61E5" w:rsidRPr="008E61E5" w:rsidTr="00F4219B">
        <w:trPr>
          <w:trHeight w:val="22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420 000,00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220 000,00</w:t>
            </w:r>
          </w:p>
        </w:tc>
      </w:tr>
      <w:tr w:rsidR="008E61E5" w:rsidRPr="008E61E5" w:rsidTr="00F4219B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220 000,00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1 098 054,00</w:t>
            </w:r>
          </w:p>
        </w:tc>
      </w:tr>
      <w:tr w:rsidR="008E61E5" w:rsidRPr="008E61E5" w:rsidTr="00F4219B">
        <w:trPr>
          <w:trHeight w:val="30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1 098 054,00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540 000,00</w:t>
            </w:r>
          </w:p>
        </w:tc>
      </w:tr>
      <w:tr w:rsidR="008E61E5" w:rsidRPr="008E61E5" w:rsidTr="00F4219B">
        <w:trPr>
          <w:trHeight w:val="28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540 000,00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540 000,00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540 000,00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1 500 00</w:t>
            </w:r>
            <w:bookmarkStart w:id="1" w:name="_GoBack"/>
            <w:bookmarkEnd w:id="1"/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8E61E5" w:rsidP="008E61E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302A8D" w:rsidRDefault="008E61E5" w:rsidP="008E61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302A8D" w:rsidRDefault="008E61E5" w:rsidP="008E61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302A8D" w:rsidRDefault="008E61E5" w:rsidP="008E61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302A8D" w:rsidRDefault="008E61E5" w:rsidP="008E61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302A8D" w:rsidRDefault="00302A8D" w:rsidP="00302A8D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</w:t>
            </w:r>
            <w:r w:rsidR="008E61E5"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</w:t>
            </w:r>
            <w:r w:rsidR="008E61E5"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84 290,00</w:t>
            </w:r>
          </w:p>
        </w:tc>
      </w:tr>
      <w:tr w:rsidR="00302A8D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A8D" w:rsidRPr="008E61E5" w:rsidRDefault="00302A8D" w:rsidP="00302A8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A8D" w:rsidRPr="00302A8D" w:rsidRDefault="00302A8D" w:rsidP="00302A8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A8D" w:rsidRPr="00302A8D" w:rsidRDefault="00302A8D" w:rsidP="00302A8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A8D" w:rsidRPr="00302A8D" w:rsidRDefault="00302A8D" w:rsidP="00302A8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A8D" w:rsidRPr="00302A8D" w:rsidRDefault="00302A8D" w:rsidP="00302A8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A8D" w:rsidRPr="00302A8D" w:rsidRDefault="00302A8D" w:rsidP="00302A8D">
            <w:pPr>
              <w:rPr>
                <w:color w:val="FF0000"/>
              </w:rPr>
            </w:pP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      7 084 290,00</w:t>
            </w:r>
          </w:p>
        </w:tc>
      </w:tr>
      <w:tr w:rsidR="00302A8D" w:rsidRPr="008E61E5" w:rsidTr="00D64DD8">
        <w:trPr>
          <w:trHeight w:val="24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A8D" w:rsidRPr="00794F49" w:rsidRDefault="00302A8D" w:rsidP="00302A8D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A8D" w:rsidRPr="00302A8D" w:rsidRDefault="00302A8D" w:rsidP="00302A8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A8D" w:rsidRPr="00302A8D" w:rsidRDefault="00302A8D" w:rsidP="00302A8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A8D" w:rsidRPr="00302A8D" w:rsidRDefault="00302A8D" w:rsidP="00302A8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A8D" w:rsidRPr="00302A8D" w:rsidRDefault="00302A8D" w:rsidP="00302A8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A8D" w:rsidRPr="00302A8D" w:rsidRDefault="00302A8D" w:rsidP="00302A8D">
            <w:pPr>
              <w:rPr>
                <w:color w:val="FF0000"/>
              </w:rPr>
            </w:pP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       7 084 290,00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2 435 000,00</w:t>
            </w:r>
          </w:p>
        </w:tc>
      </w:tr>
      <w:tr w:rsidR="008E61E5" w:rsidRPr="008E61E5" w:rsidTr="00967574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1 870 000,00</w:t>
            </w:r>
          </w:p>
        </w:tc>
      </w:tr>
      <w:tr w:rsidR="008E61E5" w:rsidRPr="008E61E5" w:rsidTr="00F4219B">
        <w:trPr>
          <w:trHeight w:val="8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565 000,00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302A8D" w:rsidRDefault="008E61E5" w:rsidP="00302A8D">
            <w:pPr>
              <w:jc w:val="right"/>
              <w:outlineLvl w:val="2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2 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5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30 000,00</w:t>
            </w:r>
          </w:p>
        </w:tc>
      </w:tr>
      <w:tr w:rsidR="008E61E5" w:rsidRPr="008E61E5" w:rsidTr="00F4219B">
        <w:trPr>
          <w:trHeight w:val="34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302A8D" w:rsidRDefault="008E61E5" w:rsidP="00302A8D">
            <w:pPr>
              <w:jc w:val="right"/>
              <w:outlineLvl w:val="3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2 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4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99 600,00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400,00</w:t>
            </w:r>
          </w:p>
        </w:tc>
      </w:tr>
      <w:tr w:rsidR="008E61E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E61E5" w:rsidRPr="008E61E5" w:rsidTr="00F4219B">
        <w:trPr>
          <w:trHeight w:val="276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820 290,00</w:t>
            </w:r>
          </w:p>
        </w:tc>
      </w:tr>
      <w:tr w:rsidR="008E61E5" w:rsidRPr="008E61E5" w:rsidTr="00F4219B">
        <w:trPr>
          <w:trHeight w:val="276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629 290,00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191 000,00</w:t>
            </w:r>
          </w:p>
        </w:tc>
      </w:tr>
      <w:tr w:rsidR="008E61E5" w:rsidRPr="008E61E5" w:rsidTr="00F4219B">
        <w:trPr>
          <w:trHeight w:val="29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1 299 000,00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998 000,00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301 000,00</w:t>
            </w:r>
          </w:p>
        </w:tc>
      </w:tr>
      <w:tr w:rsidR="008E61E5" w:rsidRPr="008E61E5" w:rsidTr="00794F49">
        <w:trPr>
          <w:trHeight w:val="76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8E61E5" w:rsidP="008E61E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Отдел культуры Администрации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B261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46 </w:t>
            </w:r>
            <w:r w:rsidR="00B261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36 248,47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627565" w:rsidP="008E61E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Отдел культуры Администрации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B2619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46 </w:t>
            </w:r>
            <w:r w:rsidR="00B261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36 248,47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11 945 909,00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муниципальных учреждений  дополнительного образования подпрограммы №3Поддержка одаренных детей в учреждениях дополнительного образования  в сфере культуры Карачаевского городского округа в рамках муниципальной долгосрочной целевой программы- "Развитие культуры Карачаевского городского округа на 2015-2019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11 945 909,00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8 827 906,00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2 666 028,00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341 975,00</w:t>
            </w:r>
          </w:p>
        </w:tc>
      </w:tr>
      <w:tr w:rsidR="008E61E5" w:rsidRPr="008E61E5" w:rsidTr="00D64DD8">
        <w:trPr>
          <w:trHeight w:val="191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24 900,00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72 100,00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B26198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32 </w:t>
            </w:r>
            <w:r w:rsidR="00B26198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45 284,47</w:t>
            </w:r>
          </w:p>
        </w:tc>
      </w:tr>
      <w:tr w:rsidR="008E61E5" w:rsidRPr="008E61E5" w:rsidTr="00F4219B">
        <w:trPr>
          <w:trHeight w:val="13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подпрограммы №1 Обеспечение деятельности подведомственных учреждений в сфере культуры Карачаевского городского округа муниципальной долгосрочной целевой программы- "Развитие культуры Карачаевского городского округа на 2015-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23 052 907,00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12 560 090,00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186 000,00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3 793 392,00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B26198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6 </w:t>
            </w:r>
            <w:r w:rsidR="00B26198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98 325,00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60 100,00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145 000,00</w:t>
            </w:r>
          </w:p>
        </w:tc>
      </w:tr>
      <w:tr w:rsidR="008E61E5" w:rsidRPr="008E61E5" w:rsidTr="00D64DD8">
        <w:trPr>
          <w:trHeight w:val="19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подпрограммы №2Развитие библиотечного дела Карачаевского городского округа муниципальной долгосрочной целевой программы- "Развитие культуры Карачаевского городского округа на 2015-2019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9 419 200,00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7 100 000,00</w:t>
            </w:r>
          </w:p>
        </w:tc>
      </w:tr>
      <w:tr w:rsidR="008E61E5" w:rsidRPr="008E61E5" w:rsidTr="00F4219B">
        <w:trPr>
          <w:trHeight w:val="291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2 144 200,00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170 000,00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Субсидия на комплектование книжного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06305R5190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73 177,47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06305R5190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73 177,47</w:t>
            </w:r>
          </w:p>
        </w:tc>
      </w:tr>
      <w:tr w:rsidR="008E61E5" w:rsidRPr="008E61E5" w:rsidTr="00F4219B">
        <w:trPr>
          <w:trHeight w:val="30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2 445 055,00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деятельности (оказание услуг) в рамках подпрограммы 5 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2015-2019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1 067 640,00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820 000,00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247 640,00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в рамках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подпрограммы5Финансовое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2015-2019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1 377 415,00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1 057 000,00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1 200,00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319 215,00</w:t>
            </w:r>
          </w:p>
        </w:tc>
      </w:tr>
      <w:tr w:rsidR="008E61E5" w:rsidRPr="008E61E5" w:rsidTr="00D64DD8">
        <w:trPr>
          <w:trHeight w:val="20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8E61E5" w:rsidP="008E61E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Отдел по делам гражданской обороны и чрезвычайным ситуациям А</w:t>
            </w:r>
            <w:r w:rsidR="00D64D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8E61E5" w:rsidP="008E61E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E61E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8E61E5" w:rsidP="008E61E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Отдел туризма и молодежной политики А</w:t>
            </w:r>
            <w:r w:rsidR="00D64D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3 242 456,00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8E61E5" w:rsidP="008E61E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Отдел туризма и молодежной политики </w:t>
            </w:r>
            <w:r w:rsidR="00D64D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3 242 456,00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1 762 592,00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762 000,00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585 000,00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177 000,00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485 000,00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460 000,00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E61E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515 592,00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396 000,00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119 592,00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1 479 864,00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Мероприятие по обеспечению жильем молодых семей за счет средств местного бюджета (кредиторская задолженность)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1010120040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1 479 864,00</w:t>
            </w:r>
          </w:p>
        </w:tc>
      </w:tr>
      <w:tr w:rsidR="008E61E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794F49" w:rsidRDefault="008E61E5" w:rsidP="008E61E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1010120040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794F49" w:rsidRDefault="008E61E5" w:rsidP="008E61E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1 479 864,00</w:t>
            </w:r>
          </w:p>
        </w:tc>
      </w:tr>
      <w:tr w:rsidR="008E61E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1E5" w:rsidRPr="008E61E5" w:rsidRDefault="008E61E5" w:rsidP="008E61E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Отдел физической культуры и спорта А</w:t>
            </w:r>
            <w:r w:rsidR="00D64D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8E61E5" w:rsidRDefault="008E61E5" w:rsidP="008E6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1E5" w:rsidRPr="00302A8D" w:rsidRDefault="008E61E5" w:rsidP="00302A8D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</w:t>
            </w:r>
            <w:r w:rsidR="00302A8D"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</w:t>
            </w: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02A8D"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18</w:t>
            </w: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8 180,00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8E61E5" w:rsidRDefault="00627565" w:rsidP="006275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Отдел физической культуры и спорта А</w:t>
            </w:r>
            <w:r w:rsidR="00D64D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302A8D" w:rsidRDefault="00627565" w:rsidP="00302A8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</w:t>
            </w:r>
            <w:r w:rsidR="00302A8D"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</w:t>
            </w: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02A8D"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18</w:t>
            </w: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8 180,00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302A8D" w:rsidRDefault="00627565" w:rsidP="00302A8D">
            <w:pPr>
              <w:jc w:val="right"/>
              <w:outlineLvl w:val="1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3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4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4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2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8 568,00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Расходы на обеспечение (оказание услуг) деятельности подведомственных учреждений  подпрограммы №1 "Развитие детей в сфере физической культуры и спорта" в рамках муниципальной программы "Развитие физической культуры и спорта в Карачаевском городском округе"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302A8D" w:rsidRDefault="00627565" w:rsidP="00302A8D">
            <w:pPr>
              <w:jc w:val="right"/>
              <w:outlineLvl w:val="2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3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2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59 488,00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11 944 000,00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3 365 488,00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B26198" w:rsidP="00B26198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  <w:r w:rsidR="00627565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302A8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6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00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15 000,00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(оказание услуг)  деятельности подведомственных учреждений дополнительного образования подпрограммы №2 "Спорт для всех" в рамках муниципальной программы "Развитие физической культуры и спорта в Карачаевском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0220110597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1 789 080,00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0220110597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1 040 000,00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0220110597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0220110597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314 080,00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0220110597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425 000,00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1 600 000,00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реализацию подпрограммы №4 "Развитие физической культуры и массового спорта" в рамках муниципальной программы "Развитие физической культуры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 спорта в Карачаевском городском округе"(Универсальные площадки)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0240110598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1 600 000,00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0240110598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1 600 000,00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2 159 612,00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(оказание услуг) деятельности подведомственных учреждений подпрограммы №3 "Обеспечение реализации программы" в рамках муниципальной программы "Развитие физической культуры и спорта в Карачаевском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1 248 212,00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956 600,00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291 612,00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(оказание услуг)  деятельности подведомственных учреждений подпрограммы №3 "Обеспечение реализации программы" в рамках муниципальной программы "Развитие физической культуры и спорта в Карачаевском городском округе"(бухгалтерского учета)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911 400,00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700 000,00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211 400,00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8E61E5" w:rsidRDefault="00627565" w:rsidP="006275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Управление архитектуры,</w:t>
            </w:r>
            <w:r w:rsidR="00794F49"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градостроительства,</w:t>
            </w:r>
            <w:r w:rsidR="00794F49"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имущественных и земельных отношений А</w:t>
            </w:r>
            <w:r w:rsidR="00D64D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103 200 891,00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8E61E5" w:rsidRDefault="00627565" w:rsidP="006275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Управление архитектуры,</w:t>
            </w:r>
            <w:r w:rsidR="00794F49"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градостроительства,</w:t>
            </w:r>
            <w:r w:rsidR="00794F49"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имущественных и земельных отношений А</w:t>
            </w:r>
            <w:r w:rsidR="00D64D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103 200 891,00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15 634 420,00</w:t>
            </w:r>
          </w:p>
        </w:tc>
      </w:tr>
      <w:tr w:rsidR="00627565" w:rsidRPr="008E61E5" w:rsidTr="00D64DD8">
        <w:trPr>
          <w:trHeight w:val="27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мероприятие"</w:t>
            </w:r>
            <w:r w:rsidR="00D64DD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Повышение эффективности процесса управления муниципальным имуществом"</w:t>
            </w:r>
            <w:r w:rsidR="00D64DD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 рамках муниципальной программы "Управление муниципальным имуществом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0800120260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0800120260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627565" w:rsidRPr="008E61E5" w:rsidTr="00D64DD8">
        <w:trPr>
          <w:trHeight w:val="642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на приведение генерального плана в соответствие с внесенными изменениями и выполнение кадастровых работ в рамках муниципальной программы "Развитие архитектуры градостроительной деятельности и управление земельными ресурсами на территории Карачаевского городского округа"</w:t>
            </w:r>
            <w:r w:rsidR="00D64DD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на 2019-2022годы.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1210120700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1210120700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4 950 000,00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3 800 000,00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1 150 000,00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D64DD8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8 384 420,00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8 248 160,00</w:t>
            </w:r>
          </w:p>
        </w:tc>
      </w:tr>
      <w:tr w:rsidR="00627565" w:rsidRPr="008E61E5" w:rsidTr="004C30F1">
        <w:trPr>
          <w:trHeight w:val="12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81 260,00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40 000,00</w:t>
            </w:r>
          </w:p>
        </w:tc>
      </w:tr>
      <w:tr w:rsidR="00627565" w:rsidRPr="008E61E5" w:rsidTr="00D64DD8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непрогра</w:t>
            </w:r>
            <w:r w:rsidR="00D64DD8"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68 488 931,00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на строительство дошкольного образовательного учреждения по программе "Развитие образования в Карачаево-Черкесской Республике"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022P252320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59 208 491,00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022P252320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59 208 491,00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рамках реализации подпрограммы</w:t>
            </w:r>
            <w:r w:rsidR="004C30F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"Развитие дошкольного образования в Карачаевском городском округе на 2018-2021гг" по созданию дополнительных мест для детей в возрасте от 1.5 до 3 лет(капитальные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022P252328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9 080 840,00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022P252328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9 080 840,00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непрогра</w:t>
            </w:r>
            <w:r w:rsidR="004C30F1"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199 600,00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199 600,00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19 077 540,00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Мероприятия по бюджетным инвестициям в объекты капитального строительства государственной (муниципальной )</w:t>
            </w:r>
            <w:r w:rsidR="004C30F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собственности Строительство многофункционального культурного центра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05N0988888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17 003 060,00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05N0988888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05N0988888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17 003 060,00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непрогра</w:t>
            </w:r>
            <w:r w:rsidR="004C30F1"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2 074 480,00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2 074 480,00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8E61E5" w:rsidRDefault="00627565" w:rsidP="006275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Управление образования Администрации К</w:t>
            </w:r>
            <w:r w:rsidR="004C30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302A8D" w:rsidRDefault="00627565" w:rsidP="00302A8D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46</w:t>
            </w:r>
            <w:r w:rsidR="00302A8D"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</w:t>
            </w: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4</w:t>
            </w:r>
            <w:r w:rsidR="00302A8D"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</w:t>
            </w: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5 382,01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8E61E5" w:rsidRDefault="00627565" w:rsidP="006275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Управление образования А</w:t>
            </w:r>
            <w:r w:rsidR="004C30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302A8D" w:rsidRDefault="00627565" w:rsidP="00302A8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46</w:t>
            </w:r>
            <w:r w:rsidR="00302A8D"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</w:t>
            </w: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02A8D"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46</w:t>
            </w:r>
            <w:r w:rsidRPr="00302A8D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5 382,01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130 800,00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0420121000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130 800,00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0420121000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130 800,00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178 410 013,01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образовательных программ в дошкольных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135 322 317,00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95 100 000,00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28 720 200,00</w:t>
            </w:r>
          </w:p>
        </w:tc>
      </w:tr>
      <w:tr w:rsidR="00627565" w:rsidRPr="008E61E5" w:rsidTr="00794F49">
        <w:trPr>
          <w:trHeight w:val="76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620 000,00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2 149 117,00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0220116110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8 733 000,00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0220146140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1 178 392,00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0220146140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1 178 392,00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программ дошкольного образования в рамках подпрограммы "Развитие дошкольного образования в Карачаевском городском  округе  на 2016 - 2019 годы" муниципальной целевой программы "Развитие системы образования Карачаевского городского округа на 2016-2019годы"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302A8D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4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82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9 304,01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627565" w:rsidRPr="008E61E5" w:rsidTr="004579CB">
        <w:trPr>
          <w:trHeight w:val="42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1 920 425,40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302A8D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3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6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4</w:t>
            </w:r>
            <w:r w:rsidR="00302A8D"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  <w:r w:rsidRPr="00302A8D">
              <w:rPr>
                <w:rFonts w:ascii="Arial CYR" w:hAnsi="Arial CYR" w:cs="Arial CYR"/>
                <w:color w:val="FF0000"/>
                <w:sz w:val="20"/>
                <w:szCs w:val="20"/>
              </w:rPr>
              <w:t>6 878,61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627565" w:rsidRPr="008E61E5" w:rsidTr="004C30F1">
        <w:trPr>
          <w:trHeight w:val="612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222 000,00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244 954 958,00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основных общеобразовательных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216 319 069,00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138 028 000,00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41 067 168,00</w:t>
            </w:r>
          </w:p>
        </w:tc>
      </w:tr>
      <w:tr w:rsidR="00627565" w:rsidRPr="008E61E5" w:rsidTr="00794F49">
        <w:trPr>
          <w:trHeight w:val="76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1 554 000,00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3 191 901,00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32 478 000,00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0230146140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1 539 081,00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0230146140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1 539 081,00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</w:t>
            </w:r>
            <w:r w:rsidR="004C30F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"Создание условий для стимулирования деятельности работников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0410400597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1 550 000,00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0410400597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1 550 000,00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</w:t>
            </w:r>
            <w:r w:rsidR="004C30F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"Одаренные дети"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0420100597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81 000,00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0420100597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81 000,00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мероприятия</w:t>
            </w:r>
            <w:r w:rsidR="004C30F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"Патриотическое воспитание </w:t>
            </w:r>
            <w:r w:rsidR="004C30F1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молодежи Карачаевского городского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="004C30F1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округа на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2016 </w:t>
            </w:r>
            <w:r w:rsidR="004C30F1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0450100597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0450100597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Реализация программ общего образования в рамках подпрограммы "Развитие </w:t>
            </w:r>
            <w:r w:rsidR="004C30F1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общего образования детей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 Карачаевском городском округе" муниципальной целевой программы "Развитие системы образования Карачаевского городского округа на 2016</w:t>
            </w:r>
            <w:r w:rsidR="004C30F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-</w:t>
            </w:r>
            <w:r w:rsidR="004C30F1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2019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25 465 808,00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19 740 808,00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375 000,00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15 597 887,00</w:t>
            </w:r>
          </w:p>
        </w:tc>
      </w:tr>
      <w:tr w:rsidR="00627565" w:rsidRPr="008E61E5" w:rsidTr="004C30F1">
        <w:trPr>
          <w:trHeight w:val="701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Реализация программ дополнительного образования в рамках подпрограммы "Развитие системы дополнительного образования детей в Карачаевском </w:t>
            </w:r>
            <w:r w:rsidR="004579CB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городском округе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 2016-2019 годы" муниципальной целевой программы "Развитие системы образования Карачаевского городского округа на 2016-2019годы"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15 597 887,00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11 501 256,00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3 473 379,00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553 252,00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627565" w:rsidRPr="008E61E5" w:rsidTr="004579CB">
        <w:trPr>
          <w:trHeight w:val="76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597 500,00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Основные мероприятия "Специальные мероприятия, направленные на профилактику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0440420594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0440420594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627565" w:rsidRPr="008E61E5" w:rsidTr="004C30F1">
        <w:trPr>
          <w:trHeight w:val="391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реализацию мероприятий по организации и оздоровлению детей в в рамках подпрограммы Профилактика безнадзорности и правонарушений несовершеннолетних в Карачаевском </w:t>
            </w:r>
            <w:r w:rsidR="004C30F1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городском округе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  2016- 2019 годы муниципальной целевой программы</w:t>
            </w:r>
            <w:r w:rsidR="004C30F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"Развитие системы образования Карачаевского городского округа на 2016-2019годы"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577 500,00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485 625,00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91 875,00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12 596 689,00</w:t>
            </w:r>
          </w:p>
        </w:tc>
      </w:tr>
      <w:tr w:rsidR="00627565" w:rsidRPr="008E61E5" w:rsidTr="00794F49">
        <w:trPr>
          <w:trHeight w:val="76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реализации подпрограммы "Горячее питание школьников на 2014-2019годы"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0290116870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3 806 372,00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0290116870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3 106 372,00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0290116870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700 000,00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Расходы на реализацию мероприятий по организации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577 500,00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485 625,00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91 875,00</w:t>
            </w:r>
          </w:p>
        </w:tc>
      </w:tr>
      <w:tr w:rsidR="00627565" w:rsidRPr="008E61E5" w:rsidTr="004C30F1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 в рамках подпрограммы "Обеспечение реализации муниципальной Программы" муниципальной целевой программы "Развитие системы образования Карачаевского городского округе на 2016-2019годы"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3 010 208,00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2 311 988,00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698 220,00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Развитие системы образования Карачаевского городского округа на 2016-2019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627565" w:rsidRPr="008E61E5" w:rsidTr="00FB70EA">
        <w:trPr>
          <w:trHeight w:val="10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 в рамках подпрограммы "Обеспечение реализации программы и прочие мероприятия" муниципальной  программы "Развитие системы образования в Карачаевском городском округе на 2016-2019годы"(Расходы на обеспечение  деятельности (оказание услуг) подведомственных учреждений (Отделов бухгалтерского учета))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2 031 884,00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1 441 540,00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435 344,00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25 000,00</w:t>
            </w:r>
          </w:p>
        </w:tc>
      </w:tr>
      <w:tr w:rsidR="00627565" w:rsidRPr="008E61E5" w:rsidTr="00FB70EA">
        <w:trPr>
          <w:trHeight w:val="112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 в рамках подпрограммы "Обеспечение реализации программы и прочие мероприятия" муниципальной  программы "Развитие системы образования в Карачаевском городском округе на 2016-2019годы"(Основные мероприятия:"Обеспечение  деятельности (оказание услуг) подведомственных учреждений (Методических кабинетов))"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2 866 825,00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1 967 608,00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594 217,00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295 000,00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627565" w:rsidRPr="008E61E5" w:rsidTr="00FB70EA">
        <w:trPr>
          <w:trHeight w:val="1068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273 900,00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188 800,00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4 160,00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57 016,00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23 924,00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10 257 535,00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Компенсация части родительской платы за содержание детей в дошкольных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0220126100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3 007 605,00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0220126100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2 807 605,00</w:t>
            </w:r>
          </w:p>
        </w:tc>
      </w:tr>
      <w:tr w:rsidR="00627565" w:rsidRPr="008E61E5" w:rsidTr="00FB70EA">
        <w:trPr>
          <w:trHeight w:val="321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0220126100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Содержание ребенка в семье опекуна и приемной семье, а также оплата труда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0230176130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7 249 930,00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0230176130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72 312,91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0230176130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6 689 276,00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0230176130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488 341,09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Расходы на реализацию мероприятий по организации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8E61E5" w:rsidRDefault="00627565" w:rsidP="006275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Управление труда и социального развития А</w:t>
            </w:r>
            <w:r w:rsidR="00FB70E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222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304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979,03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8E61E5" w:rsidRDefault="00627565" w:rsidP="006275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Управление труда и социального развития А</w:t>
            </w:r>
            <w:r w:rsidR="00FB70E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222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304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979,03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3 650 000,00</w:t>
            </w:r>
          </w:p>
        </w:tc>
      </w:tr>
      <w:tr w:rsidR="00627565" w:rsidRPr="008E61E5" w:rsidTr="00FB70EA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1 Обеспечение выплаты пенсии за выслугу лет лицам, замещавшим муниципальные должности и должности муниципальной службы в администрации Карачаевского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0510001321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3 650 000,00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0510001321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3 650 000,00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123 057 692,53</w:t>
            </w:r>
          </w:p>
        </w:tc>
      </w:tr>
      <w:tr w:rsidR="00627565" w:rsidRPr="008E61E5" w:rsidTr="00AD763E">
        <w:trPr>
          <w:trHeight w:val="403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4 749 992,53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7 245,55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4 742 746,98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Социальное пособие на погребение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250 200,00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250 200,00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на предоставление малоимущим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5 100 000,00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4 860 000,00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на осуществление полномочий по обеспечению мер социальной поддержки многодетных семей установленных Законом Карачаево-Черкесской Республики от 11.04.2005 №43-РЗ "О мерах социальной поддержки многодетной семьи и семьи, в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которой один или оба родители 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14 259 400,00</w:t>
            </w:r>
          </w:p>
        </w:tc>
      </w:tr>
      <w:tr w:rsidR="00627565" w:rsidRPr="008E61E5" w:rsidTr="00AD763E">
        <w:trPr>
          <w:trHeight w:val="146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81 921,00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14 177 479,00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на осуществление полномочий по обеспечению мер социальной поддержки ветеранов труда установленных Законом Карачаево-Черкесской Республики от 12.01.2005 № 8-РЗ "О социальной защите отдельных категорий ветеранов"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11 410 400,00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148 538,00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11 261 862,00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на осуществление полномочий по обеспечению мер социальной поддержки реабилитированным лицам и лицам , признанным пострадавшими от политических репрессий установленных Законом Карачаево-Черкесской Республики от12.01.2005 №7-РЗ "О мерах социальной поддержки реабилитированных лиц и лиц признанных пострадавшими от политических репрессий"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57 469 200,00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724 877,00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56 744 323,00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на осуществление полномочий по обеспечению мер социальной поддержки ветеранов труда Карачаево-Черкесской Республики установленных Законом Карачаево-Черкесской Республики от 11.11.208 № 69-РЗ "О ветеранах труда Карачаево-Черкесской Республики"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1 936 900,00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1 916 900,00</w:t>
            </w:r>
          </w:p>
        </w:tc>
      </w:tr>
      <w:tr w:rsidR="00627565" w:rsidRPr="008E61E5" w:rsidTr="00AD763E">
        <w:trPr>
          <w:trHeight w:val="189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Карачаево-Черкесской Республики на Субвенции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 общего имущества в многоквартирном доме на 2018 год и на плановый пери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03401R6620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1 600,00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03401R6620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1 600,00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"Организация и проведение социально значимых мероприятий" в рамках подпрограммы Проведение тематических и праздничных мероприятий, чествование юбиляров и долгожителей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0520220014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680 000,00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0520220014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680 000,00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3 Возмещение льгот за услуги связи и ежегодная подписка на газеты ветеранам Великой Отечественной войны.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0530100321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0530100321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627565" w:rsidRPr="008E61E5" w:rsidTr="00AD763E">
        <w:trPr>
          <w:trHeight w:val="96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</w:t>
            </w:r>
            <w:r w:rsidR="00AD763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"Выплата социального пособия на погребение и возмещение расходов по гарантированному перечню услуг по погребению"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0540120005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0540120005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Компенсации на оплату жилищно-коммунальных услуг отдельным категориям граждан  в рамках подпрограммы "Развитие мер социальной поддержки отдельных категорий  граждан" государственной программы Российской Федерации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26 500 000,00</w:t>
            </w:r>
          </w:p>
        </w:tc>
      </w:tr>
      <w:tr w:rsidR="00627565" w:rsidRPr="008E61E5" w:rsidTr="00AD763E">
        <w:trPr>
          <w:trHeight w:val="84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279 310,34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26 220 689,66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85 848 046,50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Ежемесячная денежная выплата 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021P150840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34 600 100,00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021P150840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34 600 100,00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19 250 007,47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52 754,45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19 197 253,02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Субвенция на ежемесячные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0330155730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0330155730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0330155730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AD763E">
        <w:trPr>
          <w:trHeight w:val="21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на выплату ЕДВ в случае рождения третьего ребенка или последующих детей до достижения ребенком возраста трех лет за 2017г(возмещение)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230 000,00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2 014,84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227 985,16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0330166408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0330166408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0330166408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Ежемесячное социальное пособие гражданам, имеющим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11 518 700,00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71 790,00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11 446 910,00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Республиканский материнский капитал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8 145 000,00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81 450,00</w:t>
            </w:r>
          </w:p>
        </w:tc>
      </w:tr>
      <w:tr w:rsidR="00627565" w:rsidRPr="008E61E5" w:rsidTr="00794F49">
        <w:trPr>
          <w:trHeight w:val="76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8 063 550,00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на предоставление единовременной выплаты в связи с рождением (усыновлением) второго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2 800 000,00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27 723,00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2 772 277,00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Ежемесячная денежная выплата 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033Р150840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033Р150840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на ежемесячные денежные выплаты в связи с рождением (усыновлением) первого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033Р155730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8 884 239,03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033Р155730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134 348,35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033Р155730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8 749 890,68</w:t>
            </w:r>
          </w:p>
        </w:tc>
      </w:tr>
      <w:tr w:rsidR="00627565" w:rsidRPr="008E61E5" w:rsidTr="00AD763E">
        <w:trPr>
          <w:trHeight w:val="27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на выплату ЕДВ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033Р166408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420 000,00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033Р166408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420 000,00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9 699 240,00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AD763E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0340148888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0340148888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</w:t>
            </w:r>
            <w:r w:rsidR="00AD763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"Доступная среда"на 2016-2020годы в Карачаевском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1100200611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1100200611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8 844 240,00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6 795 192,00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2 049 048,00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органов(Закупка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705 000,00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615 000,00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8E61E5" w:rsidRDefault="00627565" w:rsidP="006275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Управление экономического развития, строительства и жилищно-коммунального хозяйства А</w:t>
            </w:r>
            <w:r w:rsidR="00AD76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83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,62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8E61E5" w:rsidRDefault="00627565" w:rsidP="006275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Управление экономического  развития, строительства и жилищно-коммунального хозяйства А</w:t>
            </w:r>
            <w:r w:rsidR="00AD76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83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,62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6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3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3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963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4 036 110,00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3 099 931,00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936 179,00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1 285 000,00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1 165 000,00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содержанию бюджетного  учреждения  "Многофункциональный центр предоставления государственных и муниципальных услуг в Карачаевском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65" w:rsidRPr="00794F49" w:rsidRDefault="00627565" w:rsidP="00236D8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  <w:r w:rsidR="00236D89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1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1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853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65" w:rsidRPr="00794F49" w:rsidRDefault="00627565" w:rsidP="00236D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  <w:r w:rsidR="00236D89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1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1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853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Аварийно-восстановительные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1420246660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1420246660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50 239 187,62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Субсидия на капитальный ремонт и ремонт автомобильных дорог общего пользования населенных пунктов Карачаево-Черкесской </w:t>
            </w:r>
            <w:r w:rsidR="004579CB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Республики (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кредиторская задолженность)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0590366Д10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23 900 000,00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0590366Д10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23 900 000,00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Субсидия на капитальный ремонт и ремонт автомобильных дорог общего пользования населенных пунктов Карачаево-Черкесской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0590366Д20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20 703 270,00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0590366Д20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20 703 270,00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содержание дорог местного значения в рамках </w:t>
            </w:r>
            <w:r w:rsidR="004579CB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муниципальной программы</w:t>
            </w:r>
            <w:r w:rsidR="00AD763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"Повышение безопасности дорожного движения на территории Карачаевского городского округа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0900120170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4 474 900,00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0900120170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4 474 900,00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</w:t>
            </w:r>
            <w:r w:rsidR="004579CB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по программе</w:t>
            </w:r>
            <w:r w:rsidR="004579C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"Повышение безопасности дорожного движения на территории Карачаевского городского округа"(кредиторская задолженность)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0900120171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1 161 017,62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0900120171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961 017,62</w:t>
            </w:r>
          </w:p>
        </w:tc>
      </w:tr>
      <w:tr w:rsidR="00627565" w:rsidRPr="008E61E5" w:rsidTr="00AD763E">
        <w:trPr>
          <w:trHeight w:val="145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0900120171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0900120171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Консультационная поддержка субъектов среднего и малого предпринимательства, 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0700300600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0700300600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53 198 470,00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Улучшение и поддержание эстетического облика зеленых насаждений в рамках подпрограммы Озеленение территории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0610120480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0610120480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0610120480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1 200 000,00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Повышение уровня внешнего благоустройства и санитарного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содержания в рамках подпрограммы Комфортная среда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0620160050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20 329 000,00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0620160050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9 105 900,00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0620160050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11 223 100,00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мероприятие"Содержание и развитие парков"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0620260050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0620260050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Организация освещения улиц, в т.ч. оплата за электроэнергию уличного освещения) в рамках подпрограммы Уличное освещение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0630120080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0630120080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627565" w:rsidRPr="008E61E5" w:rsidTr="00AD763E">
        <w:trPr>
          <w:trHeight w:val="59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на поддержку муниципальных программ формирования современной городской среды(Мероприятия направленные на поддержку благоустройства территорий общего пользования)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081F255550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19 380 000,00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081F255550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19 380 000,00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Карачаевского городского округа на 2018-2022гг".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2 400 400,00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2 400 400,00</w:t>
            </w:r>
          </w:p>
        </w:tc>
      </w:tr>
      <w:tr w:rsidR="00627565" w:rsidRPr="008E61E5" w:rsidTr="00794F49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непрограм</w:t>
            </w:r>
            <w:r w:rsidR="00AD763E">
              <w:rPr>
                <w:rFonts w:ascii="Arial CYR" w:hAnsi="Arial CYR" w:cs="Arial CYR"/>
                <w:color w:val="000000"/>
                <w:sz w:val="20"/>
                <w:szCs w:val="20"/>
              </w:rPr>
              <w:t>м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8 489 070,00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5 144 070,00</w:t>
            </w:r>
          </w:p>
        </w:tc>
      </w:tr>
      <w:tr w:rsidR="00627565" w:rsidRPr="008E61E5" w:rsidTr="00AD763E">
        <w:trPr>
          <w:trHeight w:val="217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1 595 000,00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1 750 000,00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15 000,00</w:t>
            </w:r>
          </w:p>
        </w:tc>
      </w:tr>
      <w:tr w:rsidR="00627565" w:rsidRPr="008E61E5" w:rsidTr="00AD763E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программа"Доступная среда"на 2016-2020годы в Карачаевском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1100200611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1100200611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15 000,00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Финансовое управление Администрации К</w:t>
            </w:r>
            <w:r w:rsidR="004579C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8 796 276,99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Финансовое управление  </w:t>
            </w:r>
            <w:r w:rsidR="004579C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АКГО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8 796 276,99</w:t>
            </w:r>
          </w:p>
        </w:tc>
      </w:tr>
      <w:tr w:rsidR="00627565" w:rsidRPr="008E61E5" w:rsidTr="004579CB">
        <w:trPr>
          <w:trHeight w:val="272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8 642 645,00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по оплате труда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работников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6 478 445,00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4 975 764,00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1 502 681,00</w:t>
            </w:r>
          </w:p>
        </w:tc>
      </w:tr>
      <w:tr w:rsidR="00627565" w:rsidRPr="008E61E5" w:rsidTr="004579CB">
        <w:trPr>
          <w:trHeight w:val="578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ind w:left="-228" w:firstLine="228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2 154 000,00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2 100 000,00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4 000,00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25 000,00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</w:t>
            </w:r>
            <w:r w:rsidR="004579C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"Расходы на выплаты персоналу в целях обеспечения выполнения функций государственными (муниципальными)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0310210190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10 200,00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0310210190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10 200,00</w:t>
            </w:r>
          </w:p>
        </w:tc>
      </w:tr>
      <w:tr w:rsidR="00627565" w:rsidRPr="008E61E5" w:rsidTr="00794F49">
        <w:trPr>
          <w:trHeight w:val="51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4579CB" w:rsidP="00627565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r w:rsidR="00627565"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153 631,99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в рамках подпрограммы "Управление муниципальным долгом Карачаевского городского округа" муниципальной программы Управление муниципальными финансами в Карачаевском городском округе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0330220050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153 631,99</w:t>
            </w:r>
          </w:p>
        </w:tc>
      </w:tr>
      <w:tr w:rsidR="00627565" w:rsidRPr="008E61E5" w:rsidTr="004579CB">
        <w:trPr>
          <w:trHeight w:val="70"/>
        </w:trPr>
        <w:tc>
          <w:tcPr>
            <w:tcW w:w="4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565" w:rsidRPr="00794F49" w:rsidRDefault="00627565" w:rsidP="00627565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0330220050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565" w:rsidRPr="00794F49" w:rsidRDefault="00627565" w:rsidP="00627565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4F49">
              <w:rPr>
                <w:rFonts w:ascii="Arial CYR" w:hAnsi="Arial CYR" w:cs="Arial CYR"/>
                <w:color w:val="000000"/>
                <w:sz w:val="20"/>
                <w:szCs w:val="20"/>
              </w:rPr>
              <w:t>153 631,99</w:t>
            </w:r>
          </w:p>
        </w:tc>
      </w:tr>
      <w:tr w:rsidR="00627565" w:rsidRPr="008E61E5" w:rsidTr="00794F49">
        <w:trPr>
          <w:trHeight w:val="255"/>
        </w:trPr>
        <w:tc>
          <w:tcPr>
            <w:tcW w:w="795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65" w:rsidRPr="008E61E5" w:rsidRDefault="00627565" w:rsidP="006275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65" w:rsidRPr="008E61E5" w:rsidRDefault="00627565" w:rsidP="006275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1 044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</w:t>
            </w:r>
            <w:r w:rsidRPr="008E6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9 261,12</w:t>
            </w:r>
          </w:p>
        </w:tc>
      </w:tr>
    </w:tbl>
    <w:p w:rsidR="00A07E6D" w:rsidRDefault="00A07E6D" w:rsidP="004579CB">
      <w:pPr>
        <w:rPr>
          <w:b/>
          <w:sz w:val="28"/>
          <w:szCs w:val="28"/>
        </w:rPr>
      </w:pPr>
    </w:p>
    <w:p w:rsidR="00683B12" w:rsidRPr="00794F49" w:rsidRDefault="00683B12" w:rsidP="00683B12">
      <w:pPr>
        <w:jc w:val="right"/>
      </w:pPr>
      <w:r w:rsidRPr="00794F49">
        <w:t>Приложение1</w:t>
      </w:r>
      <w:r w:rsidR="002A7269" w:rsidRPr="00794F49">
        <w:t>6</w:t>
      </w:r>
    </w:p>
    <w:p w:rsidR="00683B12" w:rsidRPr="00794F49" w:rsidRDefault="00683B12" w:rsidP="00683B12">
      <w:pPr>
        <w:jc w:val="right"/>
      </w:pPr>
      <w:r w:rsidRPr="00794F49">
        <w:t xml:space="preserve">к решению Думы Карачаевского городского округа </w:t>
      </w:r>
    </w:p>
    <w:p w:rsidR="00683B12" w:rsidRPr="00794F49" w:rsidRDefault="00683B12" w:rsidP="00683B12">
      <w:pPr>
        <w:jc w:val="right"/>
      </w:pPr>
      <w:r w:rsidRPr="00794F49">
        <w:t>«О бюджете Карачаевского</w:t>
      </w:r>
    </w:p>
    <w:p w:rsidR="00683B12" w:rsidRPr="00794F49" w:rsidRDefault="00683B12" w:rsidP="00683B12">
      <w:pPr>
        <w:jc w:val="right"/>
      </w:pPr>
      <w:r w:rsidRPr="00794F49">
        <w:t>городского округа на 201</w:t>
      </w:r>
      <w:r w:rsidR="00B51D85" w:rsidRPr="00794F49">
        <w:t>9</w:t>
      </w:r>
      <w:r w:rsidRPr="00794F49">
        <w:t xml:space="preserve"> год</w:t>
      </w:r>
    </w:p>
    <w:p w:rsidR="00683B12" w:rsidRPr="00794F49" w:rsidRDefault="00683B12" w:rsidP="00F73176">
      <w:pPr>
        <w:jc w:val="right"/>
      </w:pPr>
      <w:r w:rsidRPr="00794F49">
        <w:t>и на плановый период 20</w:t>
      </w:r>
      <w:r w:rsidR="00B51D85" w:rsidRPr="00794F49">
        <w:t>20</w:t>
      </w:r>
      <w:r w:rsidRPr="00794F49">
        <w:t xml:space="preserve"> и 20</w:t>
      </w:r>
      <w:r w:rsidR="00E96D01" w:rsidRPr="00794F49">
        <w:t>2</w:t>
      </w:r>
      <w:r w:rsidR="00B51D85" w:rsidRPr="00794F49">
        <w:t>1</w:t>
      </w:r>
      <w:r w:rsidRPr="00794F49">
        <w:t xml:space="preserve"> годов»</w:t>
      </w:r>
    </w:p>
    <w:p w:rsidR="00B97C6E" w:rsidRPr="00794F49" w:rsidRDefault="00B97C6E" w:rsidP="00E8543F">
      <w:pPr>
        <w:jc w:val="center"/>
      </w:pPr>
      <w:r w:rsidRPr="00794F49">
        <w:t xml:space="preserve">                                                                                                             </w:t>
      </w:r>
      <w:r w:rsidR="00942607">
        <w:t xml:space="preserve">     </w:t>
      </w:r>
      <w:r w:rsidRPr="00794F49">
        <w:t xml:space="preserve"> от </w:t>
      </w:r>
      <w:r w:rsidR="00942607">
        <w:t>03</w:t>
      </w:r>
      <w:r w:rsidR="00942607" w:rsidRPr="00794F49">
        <w:t>.</w:t>
      </w:r>
      <w:r w:rsidR="00942607">
        <w:t>09</w:t>
      </w:r>
      <w:r w:rsidR="00942607" w:rsidRPr="00794F49">
        <w:t>.2019№</w:t>
      </w:r>
      <w:r w:rsidR="00942607">
        <w:t>122</w:t>
      </w:r>
      <w:r w:rsidR="00942607" w:rsidRPr="00794F49">
        <w:t>-</w:t>
      </w:r>
      <w:r w:rsidR="00942607">
        <w:t xml:space="preserve"> </w:t>
      </w:r>
      <w:r w:rsidR="00942607" w:rsidRPr="00794F49">
        <w:t>5</w:t>
      </w:r>
    </w:p>
    <w:p w:rsidR="00D2753E" w:rsidRPr="00814ACF" w:rsidRDefault="00D2753E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lastRenderedPageBreak/>
        <w:t>Программа муниципальных внутренних заимствований</w:t>
      </w:r>
    </w:p>
    <w:p w:rsidR="00D2753E" w:rsidRPr="00814ACF" w:rsidRDefault="00D2753E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Администрации Карачаевского городского округа</w:t>
      </w:r>
    </w:p>
    <w:p w:rsidR="00D2753E" w:rsidRDefault="00D2753E" w:rsidP="00F73176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на 201</w:t>
      </w:r>
      <w:r w:rsidR="00B51D85">
        <w:rPr>
          <w:b/>
          <w:sz w:val="26"/>
          <w:szCs w:val="26"/>
        </w:rPr>
        <w:t>9</w:t>
      </w:r>
      <w:r w:rsidRPr="00814ACF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</w:p>
    <w:p w:rsidR="00D2753E" w:rsidRPr="009B5314" w:rsidRDefault="00D2753E" w:rsidP="003276CD">
      <w:pPr>
        <w:ind w:left="7788" w:hanging="948"/>
        <w:jc w:val="right"/>
      </w:pPr>
      <w:r w:rsidRPr="009B5314"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7"/>
        <w:gridCol w:w="2403"/>
      </w:tblGrid>
      <w:tr w:rsidR="00D2753E" w:rsidRPr="009B5314" w:rsidTr="00D00816">
        <w:trPr>
          <w:trHeight w:val="70"/>
        </w:trPr>
        <w:tc>
          <w:tcPr>
            <w:tcW w:w="7138" w:type="dxa"/>
          </w:tcPr>
          <w:p w:rsidR="00D2753E" w:rsidRPr="009B5314" w:rsidRDefault="00D2753E" w:rsidP="008B257A">
            <w:pPr>
              <w:jc w:val="center"/>
              <w:rPr>
                <w:b/>
                <w:bCs/>
              </w:rPr>
            </w:pPr>
          </w:p>
        </w:tc>
        <w:tc>
          <w:tcPr>
            <w:tcW w:w="2432" w:type="dxa"/>
          </w:tcPr>
          <w:p w:rsidR="00D2753E" w:rsidRPr="004C3D35" w:rsidRDefault="00D2753E" w:rsidP="008B257A">
            <w:pPr>
              <w:pStyle w:val="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C3D35">
              <w:rPr>
                <w:rFonts w:ascii="Times New Roman" w:hAnsi="Times New Roman"/>
                <w:bCs w:val="0"/>
                <w:sz w:val="24"/>
                <w:szCs w:val="24"/>
              </w:rPr>
              <w:t>Сумма</w:t>
            </w:r>
          </w:p>
        </w:tc>
      </w:tr>
      <w:tr w:rsidR="00D2753E" w:rsidRPr="009B5314" w:rsidTr="00F73176">
        <w:trPr>
          <w:trHeight w:val="597"/>
        </w:trPr>
        <w:tc>
          <w:tcPr>
            <w:tcW w:w="7138" w:type="dxa"/>
          </w:tcPr>
          <w:p w:rsidR="00D2753E" w:rsidRPr="009B5314" w:rsidRDefault="00D2753E" w:rsidP="00F73176">
            <w:pPr>
              <w:rPr>
                <w:b/>
                <w:bCs/>
                <w:i/>
              </w:rPr>
            </w:pPr>
            <w:r w:rsidRPr="009B5314">
              <w:rPr>
                <w:b/>
                <w:bCs/>
                <w:i/>
              </w:rPr>
              <w:t>Внутренние заимствования (привлечение / погашение)</w:t>
            </w:r>
          </w:p>
          <w:p w:rsidR="00D2753E" w:rsidRPr="009B5314" w:rsidRDefault="00D2753E" w:rsidP="008B257A">
            <w:pPr>
              <w:jc w:val="both"/>
              <w:rPr>
                <w:bCs/>
              </w:rPr>
            </w:pPr>
            <w:r w:rsidRPr="009B5314">
              <w:rPr>
                <w:bCs/>
              </w:rPr>
              <w:t xml:space="preserve"> Кредиты кредитных организаций</w:t>
            </w:r>
          </w:p>
          <w:p w:rsidR="00D2753E" w:rsidRDefault="00D2753E" w:rsidP="00F73176">
            <w:pPr>
              <w:ind w:left="420"/>
            </w:pPr>
            <w:r w:rsidRPr="009B5314">
              <w:t>- привлечение кредитов                                                                           - погашение кредитов</w:t>
            </w:r>
          </w:p>
          <w:p w:rsidR="00245B67" w:rsidRPr="009B5314" w:rsidRDefault="00245B67" w:rsidP="00F73176">
            <w:pPr>
              <w:ind w:left="420"/>
            </w:pPr>
            <w:r>
              <w:t>-и</w:t>
            </w:r>
            <w:r w:rsidRPr="00245B67">
              <w:t>зменение остатков средств на счетах по учету средств бюджета</w:t>
            </w:r>
          </w:p>
        </w:tc>
        <w:tc>
          <w:tcPr>
            <w:tcW w:w="2432" w:type="dxa"/>
          </w:tcPr>
          <w:p w:rsidR="00862033" w:rsidRDefault="00245B67" w:rsidP="008B257A">
            <w:pPr>
              <w:ind w:right="72"/>
              <w:jc w:val="center"/>
            </w:pPr>
            <w:r>
              <w:t>2</w:t>
            </w:r>
            <w:r w:rsidR="00A07E6D">
              <w:t>0</w:t>
            </w:r>
            <w:r w:rsidR="003A192E">
              <w:t>1</w:t>
            </w:r>
            <w:r w:rsidR="00A07E6D">
              <w:t>61,0</w:t>
            </w:r>
          </w:p>
          <w:p w:rsidR="00F77229" w:rsidRPr="009B5314" w:rsidRDefault="00F77229" w:rsidP="00F73176">
            <w:pPr>
              <w:ind w:right="72"/>
            </w:pPr>
          </w:p>
          <w:p w:rsidR="00D2753E" w:rsidRPr="009B5314" w:rsidRDefault="00F77229" w:rsidP="008B257A">
            <w:pPr>
              <w:ind w:right="72"/>
              <w:jc w:val="center"/>
            </w:pPr>
            <w:r>
              <w:t>2</w:t>
            </w:r>
            <w:r w:rsidR="00B51D85">
              <w:t>8160</w:t>
            </w:r>
            <w:r>
              <w:t>,0</w:t>
            </w:r>
          </w:p>
          <w:p w:rsidR="00D2753E" w:rsidRDefault="00862033" w:rsidP="00F73176">
            <w:pPr>
              <w:ind w:right="72"/>
              <w:jc w:val="center"/>
            </w:pPr>
            <w:r w:rsidRPr="00D003F5">
              <w:t>-</w:t>
            </w:r>
            <w:r w:rsidR="00B51D85">
              <w:t>13160</w:t>
            </w:r>
            <w:r w:rsidR="00D2753E" w:rsidRPr="00D003F5">
              <w:t>,0</w:t>
            </w:r>
          </w:p>
          <w:p w:rsidR="00245B67" w:rsidRPr="009B5314" w:rsidRDefault="00BB6332" w:rsidP="00BB6332">
            <w:pPr>
              <w:ind w:right="72"/>
              <w:jc w:val="center"/>
            </w:pPr>
            <w:r>
              <w:t>5161,0</w:t>
            </w:r>
          </w:p>
        </w:tc>
      </w:tr>
    </w:tbl>
    <w:p w:rsidR="00683B12" w:rsidRDefault="00683B12" w:rsidP="00F73176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D2753E" w:rsidRPr="00AA0671" w:rsidTr="00B41DC6">
        <w:tc>
          <w:tcPr>
            <w:tcW w:w="4219" w:type="dxa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E96D01" w:rsidRPr="00794F49" w:rsidRDefault="00B41DC6" w:rsidP="004579CB">
            <w:r w:rsidRPr="00794F49">
              <w:t>Приложение</w:t>
            </w:r>
            <w:r w:rsidR="002A7269" w:rsidRPr="00794F49">
              <w:t>18</w:t>
            </w:r>
            <w:r w:rsidR="004579CB">
              <w:t xml:space="preserve"> </w:t>
            </w:r>
            <w:r w:rsidRPr="00794F49">
              <w:t>к решению Думы</w:t>
            </w:r>
            <w:r w:rsidR="00245B67" w:rsidRPr="00794F49">
              <w:t xml:space="preserve"> </w:t>
            </w:r>
            <w:r w:rsidRPr="00794F49">
              <w:t>Карачаевского</w:t>
            </w:r>
          </w:p>
          <w:p w:rsidR="00B41DC6" w:rsidRPr="00794F49" w:rsidRDefault="00B41DC6" w:rsidP="004579CB">
            <w:r w:rsidRPr="00794F49">
              <w:t>городского округа «О бюджете Карачаевского</w:t>
            </w:r>
          </w:p>
          <w:p w:rsidR="00D2753E" w:rsidRPr="00794F49" w:rsidRDefault="00B41DC6" w:rsidP="00942607">
            <w:r w:rsidRPr="00794F49">
              <w:t>городского округа на 201</w:t>
            </w:r>
            <w:r w:rsidR="00B51D85" w:rsidRPr="00794F49">
              <w:t>9</w:t>
            </w:r>
            <w:r w:rsidRPr="00794F49">
              <w:t xml:space="preserve"> год</w:t>
            </w:r>
            <w:r w:rsidR="004579CB">
              <w:t xml:space="preserve"> </w:t>
            </w:r>
            <w:r w:rsidRPr="00794F49">
              <w:t>и на плановый период 20</w:t>
            </w:r>
            <w:r w:rsidR="00B51D85" w:rsidRPr="00794F49">
              <w:t>20</w:t>
            </w:r>
            <w:r w:rsidRPr="00794F49">
              <w:t xml:space="preserve"> и 20</w:t>
            </w:r>
            <w:r w:rsidR="00E96D01" w:rsidRPr="00794F49">
              <w:t>2</w:t>
            </w:r>
            <w:r w:rsidR="00B51D85" w:rsidRPr="00794F49">
              <w:t>1</w:t>
            </w:r>
            <w:r w:rsidRPr="00794F49">
              <w:t xml:space="preserve"> годов»</w:t>
            </w:r>
            <w:r w:rsidR="004579CB">
              <w:t xml:space="preserve"> </w:t>
            </w:r>
            <w:r w:rsidR="00B97C6E" w:rsidRPr="00794F49">
              <w:t>от</w:t>
            </w:r>
            <w:r w:rsidR="00B97C6E" w:rsidRPr="004579CB">
              <w:t xml:space="preserve"> </w:t>
            </w:r>
            <w:r w:rsidR="00942607">
              <w:t>03</w:t>
            </w:r>
            <w:r w:rsidR="00B97C6E" w:rsidRPr="00794F49">
              <w:t>.</w:t>
            </w:r>
            <w:r w:rsidR="00942607">
              <w:t>09</w:t>
            </w:r>
            <w:r w:rsidR="00B97C6E" w:rsidRPr="00794F49">
              <w:t>.2019№</w:t>
            </w:r>
            <w:r w:rsidR="00942607">
              <w:t>122</w:t>
            </w:r>
            <w:r w:rsidR="00B97C6E" w:rsidRPr="00794F49">
              <w:t>-</w:t>
            </w:r>
            <w:r w:rsidR="004579CB">
              <w:t xml:space="preserve"> </w:t>
            </w:r>
            <w:r w:rsidR="00B97C6E" w:rsidRPr="00794F49">
              <w:t>5</w:t>
            </w:r>
          </w:p>
        </w:tc>
      </w:tr>
    </w:tbl>
    <w:p w:rsidR="00D2753E" w:rsidRPr="00D00816" w:rsidRDefault="004579CB" w:rsidP="004579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D2753E" w:rsidRPr="00D00816">
        <w:rPr>
          <w:b/>
          <w:sz w:val="26"/>
          <w:szCs w:val="26"/>
        </w:rPr>
        <w:t>Перечень муниципальных целевых программы, подпрограмм подлежащих финансированию из бюджета Карачаевского городского округа в 201</w:t>
      </w:r>
      <w:r w:rsidR="00B51D85" w:rsidRPr="00D00816">
        <w:rPr>
          <w:b/>
          <w:sz w:val="26"/>
          <w:szCs w:val="26"/>
        </w:rPr>
        <w:t>9</w:t>
      </w:r>
      <w:r w:rsidR="00D2753E" w:rsidRPr="00D00816">
        <w:rPr>
          <w:b/>
          <w:sz w:val="26"/>
          <w:szCs w:val="26"/>
        </w:rPr>
        <w:t xml:space="preserve"> году</w:t>
      </w:r>
    </w:p>
    <w:tbl>
      <w:tblPr>
        <w:tblW w:w="10207" w:type="dxa"/>
        <w:tblInd w:w="-176" w:type="dxa"/>
        <w:tblLayout w:type="fixed"/>
        <w:tblLook w:val="00A0"/>
      </w:tblPr>
      <w:tblGrid>
        <w:gridCol w:w="710"/>
        <w:gridCol w:w="7966"/>
        <w:gridCol w:w="1531"/>
      </w:tblGrid>
      <w:tr w:rsidR="00D2753E" w:rsidRPr="00E56C94" w:rsidTr="00F7317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D47718" w:rsidRDefault="00D2753E" w:rsidP="006358B9">
            <w:pPr>
              <w:ind w:firstLine="189"/>
              <w:jc w:val="center"/>
              <w:rPr>
                <w:b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D47718" w:rsidRDefault="00D2753E" w:rsidP="00F73176">
            <w:pPr>
              <w:rPr>
                <w:b/>
                <w:bCs/>
              </w:rPr>
            </w:pPr>
            <w:r w:rsidRPr="00D47718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программ, подпрограмм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E56C94" w:rsidRDefault="00D2753E" w:rsidP="00F73176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D2753E" w:rsidRPr="00D47718" w:rsidTr="00636DAE">
        <w:trPr>
          <w:trHeight w:val="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1E288B" w:rsidRDefault="00D2753E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1E288B">
              <w:rPr>
                <w:b/>
                <w:szCs w:val="24"/>
              </w:rPr>
              <w:t>1.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42422B" w:rsidRDefault="00D2753E" w:rsidP="00C6345B">
            <w:pPr>
              <w:pStyle w:val="ConsPlusTitle"/>
              <w:jc w:val="both"/>
              <w:rPr>
                <w:b w:val="0"/>
                <w:bCs w:val="0"/>
                <w:color w:val="FF0000"/>
              </w:rPr>
            </w:pPr>
            <w:r w:rsidRPr="00DD5B2A">
              <w:t>Муниципальная долгосрочная целевая программа «</w:t>
            </w:r>
            <w:r w:rsidRPr="00DD5B2A">
              <w:rPr>
                <w:rFonts w:cs="Times New Roman,Bold"/>
                <w:bCs w:val="0"/>
                <w:lang w:eastAsia="en-US"/>
              </w:rPr>
              <w:t xml:space="preserve">Развитие культуры Карачаевского городского округа </w:t>
            </w:r>
            <w:r w:rsidRPr="0045188F">
              <w:rPr>
                <w:rFonts w:cs="Times New Roman,Bold"/>
                <w:bCs w:val="0"/>
                <w:lang w:eastAsia="en-US"/>
              </w:rPr>
              <w:t>на 2015-20</w:t>
            </w:r>
            <w:r w:rsidR="00D003F5" w:rsidRPr="0045188F">
              <w:rPr>
                <w:rFonts w:cs="Times New Roman,Bold"/>
                <w:bCs w:val="0"/>
                <w:lang w:eastAsia="en-US"/>
              </w:rPr>
              <w:t>2</w:t>
            </w:r>
            <w:r w:rsidR="0045188F" w:rsidRPr="0045188F">
              <w:rPr>
                <w:rFonts w:cs="Times New Roman,Bold"/>
                <w:bCs w:val="0"/>
                <w:lang w:eastAsia="en-US"/>
              </w:rPr>
              <w:t>1</w:t>
            </w:r>
            <w:r w:rsidRPr="0045188F">
              <w:rPr>
                <w:rFonts w:cs="Times New Roman,Bold"/>
                <w:bCs w:val="0"/>
                <w:lang w:eastAsia="en-US"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Default="00D2753E" w:rsidP="006358B9">
            <w:pPr>
              <w:jc w:val="center"/>
            </w:pPr>
          </w:p>
          <w:p w:rsidR="00D2753E" w:rsidRPr="00D47718" w:rsidRDefault="007D6320" w:rsidP="00BC14E4">
            <w:pPr>
              <w:jc w:val="center"/>
            </w:pPr>
            <w:r>
              <w:t>4</w:t>
            </w:r>
            <w:r w:rsidR="00E238E7">
              <w:t>5</w:t>
            </w:r>
            <w:r w:rsidR="00BC14E4">
              <w:t>063,1</w:t>
            </w:r>
          </w:p>
        </w:tc>
      </w:tr>
      <w:tr w:rsidR="00D2753E" w:rsidTr="00636DA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1.1.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1 «Обеспечение деятельности подведомственных учреждений в сфере культуры Карачаевского городского округа».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Default="007D6320" w:rsidP="00400E1B">
            <w:pPr>
              <w:jc w:val="center"/>
            </w:pPr>
            <w:r>
              <w:t>2</w:t>
            </w:r>
            <w:r w:rsidR="00E238E7">
              <w:t>1</w:t>
            </w:r>
            <w:r w:rsidR="00BC14E4">
              <w:t>26</w:t>
            </w:r>
            <w:r w:rsidR="00400E1B">
              <w:t>1</w:t>
            </w:r>
            <w:r w:rsidR="00BC14E4">
              <w:t>,9</w:t>
            </w:r>
          </w:p>
        </w:tc>
      </w:tr>
      <w:tr w:rsidR="00D2753E" w:rsidTr="007935FB">
        <w:trPr>
          <w:trHeight w:val="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1.2.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2 «Развитие библиотечного дела Карачаевского городского округа».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Default="007D6320" w:rsidP="00D003F5">
            <w:pPr>
              <w:jc w:val="center"/>
            </w:pPr>
            <w:r>
              <w:t>9419,2</w:t>
            </w:r>
          </w:p>
        </w:tc>
      </w:tr>
      <w:tr w:rsidR="00D2753E" w:rsidTr="004579C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1.3.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3 «Поддержка одаренных детей в учреждениях дополнительного образования  в сфере культуры Карачаевского городского округа».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Default="007D6320" w:rsidP="00400E1B">
            <w:pPr>
              <w:jc w:val="center"/>
            </w:pPr>
            <w:r>
              <w:t>119</w:t>
            </w:r>
            <w:r w:rsidR="00400E1B">
              <w:t>36</w:t>
            </w:r>
            <w:r>
              <w:t>,</w:t>
            </w:r>
            <w:r w:rsidR="00400E1B">
              <w:t>8</w:t>
            </w:r>
          </w:p>
        </w:tc>
      </w:tr>
      <w:tr w:rsidR="00D2753E" w:rsidTr="007935F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B41DC6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</w:t>
            </w:r>
            <w:r w:rsidR="00B41DC6" w:rsidRPr="007935FB">
              <w:rPr>
                <w:szCs w:val="24"/>
              </w:rPr>
              <w:t>4</w:t>
            </w:r>
            <w:r w:rsidRPr="007935FB">
              <w:rPr>
                <w:szCs w:val="24"/>
              </w:rPr>
              <w:t>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5 «Финансовое обеспечение условий реализации Программы в сфере культуры».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Default="007D6320" w:rsidP="00D003F5">
            <w:pPr>
              <w:jc w:val="center"/>
            </w:pPr>
            <w:r>
              <w:t>2445,1</w:t>
            </w:r>
          </w:p>
        </w:tc>
      </w:tr>
      <w:tr w:rsidR="00D2753E" w:rsidRPr="00D47718" w:rsidTr="007935F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1E288B" w:rsidRDefault="00D2753E" w:rsidP="006358B9">
            <w:pPr>
              <w:ind w:firstLine="189"/>
              <w:outlineLvl w:val="1"/>
              <w:rPr>
                <w:b/>
              </w:rPr>
            </w:pPr>
            <w:r w:rsidRPr="001E288B">
              <w:rPr>
                <w:b/>
              </w:rPr>
              <w:t>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1E288B" w:rsidRDefault="00D2753E" w:rsidP="0045188F">
            <w:pPr>
              <w:ind w:firstLine="189"/>
              <w:outlineLvl w:val="1"/>
              <w:rPr>
                <w:b/>
              </w:rPr>
            </w:pPr>
            <w:r w:rsidRPr="001E288B">
              <w:rPr>
                <w:b/>
              </w:rPr>
              <w:t xml:space="preserve">Муниципальная программа «Развитие физической культуры и спорта в Карачаевском городском округе» </w:t>
            </w:r>
            <w:r w:rsidRPr="0045188F">
              <w:rPr>
                <w:b/>
              </w:rPr>
              <w:t>на 201</w:t>
            </w:r>
            <w:r w:rsidR="0045188F" w:rsidRPr="0045188F">
              <w:rPr>
                <w:b/>
              </w:rPr>
              <w:t>7</w:t>
            </w:r>
            <w:r w:rsidRPr="0045188F">
              <w:rPr>
                <w:b/>
              </w:rPr>
              <w:t xml:space="preserve"> – 20</w:t>
            </w:r>
            <w:r w:rsidR="0058505D" w:rsidRPr="0045188F">
              <w:rPr>
                <w:b/>
              </w:rPr>
              <w:t>2</w:t>
            </w:r>
            <w:r w:rsidR="0045188F" w:rsidRPr="0045188F">
              <w:rPr>
                <w:b/>
              </w:rPr>
              <w:t>1</w:t>
            </w:r>
            <w:r w:rsidRPr="0045188F">
              <w:rPr>
                <w:b/>
              </w:rPr>
              <w:t xml:space="preserve">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D47718" w:rsidRDefault="007D6320" w:rsidP="00DD5B2A">
            <w:pPr>
              <w:jc w:val="center"/>
              <w:outlineLvl w:val="1"/>
            </w:pPr>
            <w:r>
              <w:t>35908,2</w:t>
            </w:r>
          </w:p>
        </w:tc>
      </w:tr>
      <w:tr w:rsidR="00D2753E" w:rsidRPr="00D47718" w:rsidTr="00636DAE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2.1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846BED" w:rsidP="00846BED">
            <w:pPr>
              <w:ind w:firstLine="189"/>
              <w:outlineLvl w:val="1"/>
            </w:pPr>
            <w:r w:rsidRPr="007935FB">
              <w:t>Обеспечение деятельности подведомственных учреждений спортивной подготовки подпрограммы №1 "Развитие системы подготовки юных спортсменов КГО по видам спорта" в рамках муниципальной программы "Развитие физической культуры и спорта в КГО" на 2017-2021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7D6320" w:rsidP="00DD5B2A">
            <w:pPr>
              <w:jc w:val="center"/>
              <w:outlineLvl w:val="1"/>
            </w:pPr>
            <w:r>
              <w:t>31694,5</w:t>
            </w:r>
          </w:p>
        </w:tc>
      </w:tr>
      <w:tr w:rsidR="00D2753E" w:rsidRPr="00D47718" w:rsidTr="00636DAE">
        <w:trPr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2.2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t>Подпрограмма 2 «Спорт для всех»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7D6320" w:rsidP="0042422B">
            <w:pPr>
              <w:jc w:val="center"/>
              <w:outlineLvl w:val="1"/>
            </w:pPr>
            <w:r>
              <w:t>2054,1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2.3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t>Подпрограмма 3 «Обеспечение реализации программы»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7D6320" w:rsidP="0042422B">
            <w:pPr>
              <w:jc w:val="center"/>
              <w:outlineLvl w:val="1"/>
            </w:pPr>
            <w:r>
              <w:t>2159,6</w:t>
            </w:r>
          </w:p>
        </w:tc>
      </w:tr>
      <w:tr w:rsidR="00D2753E" w:rsidRPr="00930898" w:rsidTr="00636DAE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D20379" w:rsidRDefault="00D2753E" w:rsidP="006358B9">
            <w:pPr>
              <w:ind w:firstLine="189"/>
              <w:outlineLvl w:val="1"/>
              <w:rPr>
                <w:b/>
              </w:rPr>
            </w:pPr>
            <w:r w:rsidRPr="00D2037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5F6864" w:rsidRDefault="00D2753E" w:rsidP="0045188F">
            <w:pPr>
              <w:rPr>
                <w:b/>
                <w:i/>
              </w:rPr>
            </w:pPr>
            <w:r w:rsidRPr="005F6864">
              <w:rPr>
                <w:b/>
              </w:rPr>
              <w:t xml:space="preserve">Муниципальная программа Управление муниципальными финансами Карачаевского городского округа </w:t>
            </w:r>
            <w:r w:rsidRPr="0045188F">
              <w:rPr>
                <w:b/>
              </w:rPr>
              <w:t>на 201</w:t>
            </w:r>
            <w:r w:rsidR="0045188F" w:rsidRPr="0045188F">
              <w:rPr>
                <w:b/>
              </w:rPr>
              <w:t>7</w:t>
            </w:r>
            <w:r w:rsidRPr="0045188F">
              <w:rPr>
                <w:b/>
              </w:rPr>
              <w:t>-20</w:t>
            </w:r>
            <w:r w:rsidR="0045188F" w:rsidRPr="0045188F">
              <w:rPr>
                <w:b/>
              </w:rPr>
              <w:t>21</w:t>
            </w:r>
            <w:r w:rsidRPr="0045188F">
              <w:rPr>
                <w:b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930898" w:rsidRDefault="007D6320" w:rsidP="0042422B">
            <w:pPr>
              <w:jc w:val="center"/>
              <w:outlineLvl w:val="1"/>
            </w:pPr>
            <w:r>
              <w:t>8796,3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3.1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bCs/>
                <w:iCs/>
              </w:rPr>
              <w:t xml:space="preserve">Подпрограмма1 </w:t>
            </w:r>
            <w:r w:rsidRPr="007935FB">
              <w:rPr>
                <w:rFonts w:eastAsia="TimesNewRoman"/>
              </w:rPr>
              <w:t>«</w:t>
            </w:r>
            <w:r w:rsidRPr="007935FB">
              <w:t xml:space="preserve">Обеспечение реализации муниципальной программы и прочие мероприятия».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7D6320" w:rsidP="0042422B">
            <w:pPr>
              <w:jc w:val="center"/>
              <w:outlineLvl w:val="1"/>
            </w:pPr>
            <w:r>
              <w:t>8642,6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3.2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bCs/>
                <w:iCs/>
              </w:rPr>
              <w:t xml:space="preserve">Подпрограмма 2 </w:t>
            </w:r>
            <w:r w:rsidRPr="007935FB">
              <w:t xml:space="preserve">«Управление муниципальным долгом Карачаевского городского округа».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7D6320" w:rsidP="0042422B">
            <w:pPr>
              <w:jc w:val="center"/>
              <w:outlineLvl w:val="1"/>
            </w:pPr>
            <w:r>
              <w:t>153,6</w:t>
            </w:r>
          </w:p>
        </w:tc>
      </w:tr>
      <w:tr w:rsidR="00D2753E" w:rsidRPr="00CF4AF8" w:rsidTr="00D008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17793" w:rsidRDefault="00D2753E" w:rsidP="006358B9">
            <w:pPr>
              <w:ind w:firstLine="189"/>
              <w:outlineLvl w:val="1"/>
              <w:rPr>
                <w:b/>
              </w:rPr>
            </w:pPr>
          </w:p>
          <w:p w:rsidR="00D2753E" w:rsidRPr="00717793" w:rsidRDefault="00D2753E" w:rsidP="006358B9">
            <w:pPr>
              <w:ind w:firstLine="189"/>
              <w:outlineLvl w:val="1"/>
              <w:rPr>
                <w:b/>
              </w:rPr>
            </w:pPr>
            <w:r w:rsidRPr="0071779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17793" w:rsidRDefault="00D2753E" w:rsidP="0045188F">
            <w:pPr>
              <w:rPr>
                <w:b/>
                <w:i/>
              </w:rPr>
            </w:pPr>
            <w:r w:rsidRPr="00717793">
              <w:rPr>
                <w:b/>
              </w:rPr>
              <w:t xml:space="preserve">Муниципальная целевая  программа «Развитие системы образования Карачаевского городского округа на </w:t>
            </w:r>
            <w:r w:rsidRPr="0045188F">
              <w:rPr>
                <w:b/>
              </w:rPr>
              <w:t>201</w:t>
            </w:r>
            <w:r w:rsidR="0045188F" w:rsidRPr="0045188F">
              <w:rPr>
                <w:b/>
              </w:rPr>
              <w:t>7</w:t>
            </w:r>
            <w:r w:rsidRPr="0045188F">
              <w:rPr>
                <w:b/>
              </w:rPr>
              <w:t>– 20</w:t>
            </w:r>
            <w:r w:rsidR="0045188F" w:rsidRPr="0045188F">
              <w:rPr>
                <w:b/>
              </w:rPr>
              <w:t>21</w:t>
            </w:r>
            <w:r w:rsidRPr="0045188F">
              <w:rPr>
                <w:b/>
              </w:rPr>
              <w:t>годы</w:t>
            </w:r>
            <w:r w:rsidRPr="00717793">
              <w:rPr>
                <w:b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CF4AF8" w:rsidRDefault="00023068" w:rsidP="00BC14E4">
            <w:pPr>
              <w:jc w:val="center"/>
              <w:outlineLvl w:val="1"/>
            </w:pPr>
            <w:r>
              <w:t>9</w:t>
            </w:r>
            <w:r w:rsidR="00671081">
              <w:t>6</w:t>
            </w:r>
            <w:r w:rsidR="00BC14E4">
              <w:t>279</w:t>
            </w:r>
            <w:r>
              <w:t>,</w:t>
            </w:r>
            <w:r w:rsidR="00BC14E4">
              <w:t>8</w:t>
            </w:r>
          </w:p>
        </w:tc>
      </w:tr>
      <w:tr w:rsidR="00D2753E" w:rsidRPr="00D47718" w:rsidTr="00636DAE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4.1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jc w:val="both"/>
            </w:pPr>
            <w:r w:rsidRPr="007935FB">
              <w:rPr>
                <w:sz w:val="22"/>
                <w:szCs w:val="22"/>
              </w:rPr>
              <w:t xml:space="preserve">Подпрограмма 1 «Развитие кадрового потенциала образовательных учреждений Карачаевского городского округа»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7D6320" w:rsidP="0042422B">
            <w:pPr>
              <w:jc w:val="center"/>
              <w:outlineLvl w:val="1"/>
            </w:pPr>
            <w:r>
              <w:t>1050,0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4.2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pStyle w:val="23"/>
              <w:spacing w:line="240" w:lineRule="auto"/>
              <w:rPr>
                <w:bCs/>
                <w:iCs/>
                <w:lang w:eastAsia="ru-RU"/>
              </w:rPr>
            </w:pPr>
            <w:r w:rsidRPr="007935FB">
              <w:rPr>
                <w:sz w:val="22"/>
                <w:szCs w:val="22"/>
              </w:rPr>
              <w:t>Подпрограмма 2 «Одаренные дети»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D2753E" w:rsidP="00AC2523">
            <w:pPr>
              <w:jc w:val="center"/>
              <w:outlineLvl w:val="1"/>
            </w:pPr>
            <w:r>
              <w:t>81,00</w:t>
            </w:r>
          </w:p>
        </w:tc>
      </w:tr>
      <w:tr w:rsidR="00D2753E" w:rsidRPr="00D47718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4.3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45188F">
            <w:pPr>
              <w:ind w:firstLine="189"/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 xml:space="preserve">Подпрограмма 3 </w:t>
            </w:r>
            <w:r w:rsidRPr="007935FB">
              <w:rPr>
                <w:sz w:val="22"/>
                <w:szCs w:val="22"/>
              </w:rPr>
              <w:t xml:space="preserve">«Развитие системы дополнительного образования детей в Карачаевском </w:t>
            </w:r>
            <w:r w:rsidRPr="007935FB">
              <w:t>городском  округе</w:t>
            </w:r>
            <w:r w:rsidR="00245B67"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 w:rsidR="0045188F" w:rsidRPr="007935FB">
              <w:rPr>
                <w:sz w:val="22"/>
                <w:szCs w:val="22"/>
              </w:rPr>
              <w:t>7</w:t>
            </w:r>
            <w:r w:rsidRPr="007935FB">
              <w:rPr>
                <w:sz w:val="22"/>
                <w:szCs w:val="22"/>
              </w:rPr>
              <w:t>-20</w:t>
            </w:r>
            <w:r w:rsidR="00717793" w:rsidRPr="007935FB">
              <w:rPr>
                <w:sz w:val="22"/>
                <w:szCs w:val="22"/>
              </w:rPr>
              <w:t>2</w:t>
            </w:r>
            <w:r w:rsidR="0045188F" w:rsidRPr="007935FB">
              <w:rPr>
                <w:sz w:val="22"/>
                <w:szCs w:val="22"/>
              </w:rPr>
              <w:t>1</w:t>
            </w:r>
            <w:r w:rsidRPr="007935F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814493" w:rsidP="0042422B">
            <w:pPr>
              <w:jc w:val="center"/>
              <w:outlineLvl w:val="1"/>
            </w:pPr>
            <w:r>
              <w:t>15617,9</w:t>
            </w:r>
          </w:p>
        </w:tc>
      </w:tr>
      <w:tr w:rsidR="00D2753E" w:rsidRPr="00D47718" w:rsidTr="007935F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</w:p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4.4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45188F"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4 «Профилактика безнадзорности   и   правонарушений несовершеннолетних в Карачаевском </w:t>
            </w:r>
            <w:r w:rsidRPr="007935FB">
              <w:rPr>
                <w:sz w:val="22"/>
                <w:szCs w:val="22"/>
              </w:rPr>
              <w:t xml:space="preserve">городском округе  </w:t>
            </w:r>
            <w:r w:rsidRPr="007935FB">
              <w:rPr>
                <w:bCs/>
                <w:sz w:val="22"/>
                <w:szCs w:val="22"/>
              </w:rPr>
              <w:t>на  201</w:t>
            </w:r>
            <w:r w:rsidR="0045188F" w:rsidRPr="007935FB">
              <w:rPr>
                <w:bCs/>
                <w:sz w:val="22"/>
                <w:szCs w:val="22"/>
              </w:rPr>
              <w:t>7</w:t>
            </w:r>
            <w:r w:rsidRPr="007935FB">
              <w:rPr>
                <w:bCs/>
                <w:sz w:val="22"/>
                <w:szCs w:val="22"/>
              </w:rPr>
              <w:t xml:space="preserve"> – 20</w:t>
            </w:r>
            <w:r w:rsidR="00717793" w:rsidRPr="007935FB">
              <w:rPr>
                <w:bCs/>
                <w:sz w:val="22"/>
                <w:szCs w:val="22"/>
              </w:rPr>
              <w:t>2</w:t>
            </w:r>
            <w:r w:rsidR="0045188F" w:rsidRPr="007935FB">
              <w:rPr>
                <w:bCs/>
                <w:sz w:val="22"/>
                <w:szCs w:val="22"/>
              </w:rPr>
              <w:t>1</w:t>
            </w:r>
            <w:r w:rsidRPr="007935FB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D2753E" w:rsidP="00AC2523">
            <w:pPr>
              <w:jc w:val="center"/>
              <w:outlineLvl w:val="1"/>
            </w:pPr>
            <w:r>
              <w:t>482,00</w:t>
            </w:r>
          </w:p>
        </w:tc>
      </w:tr>
      <w:tr w:rsidR="00D2753E" w:rsidRPr="00D47718" w:rsidTr="00636DAE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</w:p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4.5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45188F">
            <w:pPr>
              <w:ind w:firstLine="189"/>
              <w:jc w:val="both"/>
              <w:outlineLvl w:val="1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5</w:t>
            </w:r>
            <w:r w:rsidRPr="007935FB">
              <w:rPr>
                <w:bCs/>
              </w:rPr>
              <w:t xml:space="preserve">«Патриотическое воспитание молодежи Карачаевского </w:t>
            </w:r>
            <w:r w:rsidRPr="007935FB">
              <w:t xml:space="preserve">городского округа  </w:t>
            </w:r>
            <w:r w:rsidRPr="007935FB">
              <w:rPr>
                <w:bCs/>
              </w:rPr>
              <w:t>на  201</w:t>
            </w:r>
            <w:r w:rsidR="0045188F" w:rsidRPr="007935FB">
              <w:rPr>
                <w:bCs/>
              </w:rPr>
              <w:t>7</w:t>
            </w:r>
            <w:r w:rsidRPr="007935FB">
              <w:rPr>
                <w:bCs/>
              </w:rPr>
              <w:t xml:space="preserve"> – 20</w:t>
            </w:r>
            <w:r w:rsidR="00717793" w:rsidRPr="007935FB">
              <w:rPr>
                <w:bCs/>
              </w:rPr>
              <w:t>2</w:t>
            </w:r>
            <w:r w:rsidR="0045188F" w:rsidRPr="007935FB">
              <w:rPr>
                <w:bCs/>
              </w:rPr>
              <w:t>1</w:t>
            </w:r>
            <w:r w:rsidRPr="007935FB">
              <w:rPr>
                <w:bCs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814493" w:rsidP="00814493">
            <w:pPr>
              <w:jc w:val="center"/>
              <w:outlineLvl w:val="1"/>
            </w:pPr>
            <w:r>
              <w:t>8</w:t>
            </w:r>
            <w:r w:rsidR="00D2753E">
              <w:t>5,00</w:t>
            </w:r>
          </w:p>
        </w:tc>
      </w:tr>
      <w:tr w:rsidR="00D2753E" w:rsidRPr="00D47718" w:rsidTr="00636DAE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4.6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45188F">
            <w:pPr>
              <w:ind w:firstLine="189"/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6</w:t>
            </w:r>
            <w:r w:rsidRPr="007935FB">
              <w:rPr>
                <w:sz w:val="22"/>
                <w:szCs w:val="22"/>
              </w:rPr>
              <w:t xml:space="preserve">«Развитие дошкольного образования в </w:t>
            </w:r>
            <w:r w:rsidRPr="007935FB">
              <w:rPr>
                <w:bCs/>
                <w:sz w:val="22"/>
                <w:szCs w:val="22"/>
              </w:rPr>
              <w:t xml:space="preserve">Карачаевском </w:t>
            </w:r>
            <w:r w:rsidRPr="007935FB">
              <w:t>городском  округе</w:t>
            </w:r>
            <w:r w:rsidR="00245B67"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 w:rsidR="0045188F" w:rsidRPr="007935FB">
              <w:rPr>
                <w:sz w:val="22"/>
                <w:szCs w:val="22"/>
              </w:rPr>
              <w:t>7</w:t>
            </w:r>
            <w:r w:rsidRPr="007935FB">
              <w:rPr>
                <w:sz w:val="22"/>
                <w:szCs w:val="22"/>
              </w:rPr>
              <w:t xml:space="preserve"> - 20</w:t>
            </w:r>
            <w:r w:rsidR="00717793" w:rsidRPr="007935FB">
              <w:rPr>
                <w:sz w:val="22"/>
                <w:szCs w:val="22"/>
              </w:rPr>
              <w:t>2</w:t>
            </w:r>
            <w:r w:rsidR="0045188F" w:rsidRPr="007935FB">
              <w:rPr>
                <w:sz w:val="22"/>
                <w:szCs w:val="22"/>
              </w:rPr>
              <w:t>1</w:t>
            </w:r>
            <w:r w:rsidRPr="007935F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541839" w:rsidRDefault="00671081" w:rsidP="00671081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44224,8</w:t>
            </w:r>
          </w:p>
        </w:tc>
      </w:tr>
      <w:tr w:rsidR="00D2753E" w:rsidRPr="00D47718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4.7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7 «</w:t>
            </w:r>
            <w:r w:rsidRPr="007935FB">
              <w:rPr>
                <w:sz w:val="22"/>
                <w:szCs w:val="22"/>
              </w:rPr>
              <w:t>Развитие общего  образования  детей в Карачаевском городском округе»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541839" w:rsidRDefault="00814493" w:rsidP="00BC14E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</w:t>
            </w:r>
            <w:r w:rsidR="00BC14E4">
              <w:rPr>
                <w:bCs/>
                <w:i/>
                <w:iCs/>
              </w:rPr>
              <w:t>905,2</w:t>
            </w:r>
          </w:p>
        </w:tc>
      </w:tr>
      <w:tr w:rsidR="00D2753E" w:rsidRPr="00D47718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4.8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935FB">
              <w:rPr>
                <w:sz w:val="22"/>
                <w:szCs w:val="22"/>
              </w:rPr>
              <w:t xml:space="preserve">Подпрограмма 8 «Обеспечение реализации   муниципальной  Программы»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541839" w:rsidRDefault="00814493" w:rsidP="0042422B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7833,9</w:t>
            </w:r>
          </w:p>
        </w:tc>
      </w:tr>
      <w:tr w:rsidR="00D2753E" w:rsidRPr="003473FA" w:rsidTr="007935F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D47718" w:rsidRDefault="00D2753E" w:rsidP="006358B9">
            <w:pPr>
              <w:ind w:firstLine="189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3473FA" w:rsidRDefault="00D2753E" w:rsidP="0045188F">
            <w:pPr>
              <w:ind w:firstLine="189"/>
              <w:outlineLvl w:val="1"/>
              <w:rPr>
                <w:b/>
                <w:bCs/>
                <w:i/>
                <w:iCs/>
              </w:rPr>
            </w:pPr>
            <w:r w:rsidRPr="003473FA">
              <w:rPr>
                <w:b/>
              </w:rPr>
              <w:t xml:space="preserve">Муниципальная программа  «Социальная поддержка населения на территории Карачаевского городского округа </w:t>
            </w:r>
            <w:r w:rsidRPr="0045188F">
              <w:rPr>
                <w:b/>
              </w:rPr>
              <w:t>на 201</w:t>
            </w:r>
            <w:r w:rsidR="0045188F" w:rsidRPr="0045188F">
              <w:rPr>
                <w:b/>
              </w:rPr>
              <w:t>7</w:t>
            </w:r>
            <w:r w:rsidRPr="0045188F">
              <w:rPr>
                <w:b/>
              </w:rPr>
              <w:t>-202</w:t>
            </w:r>
            <w:r w:rsidR="0045188F" w:rsidRPr="0045188F">
              <w:rPr>
                <w:b/>
              </w:rPr>
              <w:t>1</w:t>
            </w:r>
            <w:r w:rsidRPr="0045188F">
              <w:rPr>
                <w:b/>
              </w:rPr>
              <w:t xml:space="preserve"> годы</w:t>
            </w:r>
            <w:r w:rsidRPr="003473FA">
              <w:rPr>
                <w:b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3473FA" w:rsidRDefault="00023068" w:rsidP="00023068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5080,0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5.1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1 «</w:t>
            </w:r>
            <w:r w:rsidRPr="007935FB">
              <w:rPr>
                <w:sz w:val="22"/>
                <w:szCs w:val="22"/>
              </w:rPr>
              <w:t>Обеспечение выплаты пенсии за выслугу лет лицам, замещавшим муниципальные должности и должности муниципальной службы в администрации Карачаевского городского округа»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D2753E" w:rsidP="0042422B">
            <w:pPr>
              <w:jc w:val="center"/>
              <w:outlineLvl w:val="1"/>
            </w:pPr>
            <w:r>
              <w:t>3</w:t>
            </w:r>
            <w:r w:rsidR="0042422B">
              <w:t> 700,</w:t>
            </w:r>
            <w:r>
              <w:t>0</w:t>
            </w:r>
          </w:p>
        </w:tc>
      </w:tr>
      <w:tr w:rsidR="00D2753E" w:rsidRPr="00D47718" w:rsidTr="00636DAE">
        <w:trPr>
          <w:trHeight w:val="4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5.2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2 «</w:t>
            </w:r>
            <w:r w:rsidRPr="007935FB">
              <w:rPr>
                <w:sz w:val="22"/>
                <w:szCs w:val="22"/>
              </w:rPr>
              <w:t>Проведение тематических и праздничных мероприятий, чествование юбиляров и долгожителей.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B23589" w:rsidRDefault="00D2753E" w:rsidP="00814493">
            <w:pPr>
              <w:jc w:val="center"/>
              <w:outlineLvl w:val="1"/>
              <w:rPr>
                <w:bCs/>
                <w:i/>
                <w:iCs/>
              </w:rPr>
            </w:pPr>
            <w:r w:rsidRPr="00B23589">
              <w:rPr>
                <w:bCs/>
                <w:i/>
                <w:iCs/>
              </w:rPr>
              <w:t>6</w:t>
            </w:r>
            <w:r w:rsidR="00814493">
              <w:rPr>
                <w:bCs/>
                <w:i/>
                <w:iCs/>
              </w:rPr>
              <w:t>8</w:t>
            </w:r>
            <w:r w:rsidR="0042422B">
              <w:rPr>
                <w:bCs/>
                <w:i/>
                <w:iCs/>
              </w:rPr>
              <w:t>0,0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5.3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3 «</w:t>
            </w:r>
            <w:r w:rsidRPr="007935FB">
              <w:rPr>
                <w:sz w:val="22"/>
                <w:szCs w:val="22"/>
              </w:rPr>
              <w:t>Возмещение льгот за услуги связи и ежегодная подписка на газеты ветеранам Велико</w:t>
            </w:r>
            <w:r w:rsidR="00814493" w:rsidRPr="007935FB">
              <w:rPr>
                <w:sz w:val="22"/>
                <w:szCs w:val="22"/>
              </w:rPr>
              <w:t>й Отечественной войны, мероприятия»</w:t>
            </w:r>
            <w:r w:rsidRPr="007935FB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B23589" w:rsidRDefault="00814493" w:rsidP="00814493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300</w:t>
            </w:r>
            <w:r w:rsidR="00D2753E" w:rsidRPr="00B23589">
              <w:rPr>
                <w:bCs/>
                <w:i/>
                <w:iCs/>
              </w:rPr>
              <w:t>,0</w:t>
            </w:r>
          </w:p>
        </w:tc>
      </w:tr>
      <w:tr w:rsidR="00D2753E" w:rsidRPr="00D47718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5.4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Пособие на погребение за счет средств местного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B23589" w:rsidRDefault="00D2753E" w:rsidP="00BB0A5F">
            <w:pPr>
              <w:jc w:val="center"/>
              <w:outlineLvl w:val="1"/>
              <w:rPr>
                <w:bCs/>
                <w:i/>
                <w:iCs/>
              </w:rPr>
            </w:pPr>
            <w:r w:rsidRPr="00B23589">
              <w:rPr>
                <w:bCs/>
                <w:i/>
                <w:iCs/>
              </w:rPr>
              <w:t>400,0</w:t>
            </w:r>
          </w:p>
        </w:tc>
      </w:tr>
      <w:tr w:rsidR="00D2753E" w:rsidRPr="00266736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D47718" w:rsidRDefault="00D2753E" w:rsidP="006358B9">
            <w:pPr>
              <w:ind w:firstLine="18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B464E8" w:rsidRDefault="00D2753E" w:rsidP="0045188F">
            <w:pPr>
              <w:jc w:val="both"/>
              <w:rPr>
                <w:b/>
                <w:sz w:val="28"/>
                <w:szCs w:val="28"/>
              </w:rPr>
            </w:pPr>
            <w:r w:rsidRPr="00B464E8">
              <w:rPr>
                <w:b/>
              </w:rPr>
              <w:t xml:space="preserve">Муниципальная программа Карачаевского городского округа «Благоустройство территории» </w:t>
            </w:r>
            <w:r w:rsidRPr="0045188F">
              <w:rPr>
                <w:b/>
              </w:rPr>
              <w:t>на 201</w:t>
            </w:r>
            <w:r w:rsidR="0045188F" w:rsidRPr="0045188F">
              <w:rPr>
                <w:b/>
              </w:rPr>
              <w:t>7</w:t>
            </w:r>
            <w:r w:rsidRPr="0045188F">
              <w:rPr>
                <w:b/>
              </w:rPr>
              <w:t>-20</w:t>
            </w:r>
            <w:r w:rsidR="0045188F" w:rsidRPr="0045188F">
              <w:rPr>
                <w:b/>
              </w:rPr>
              <w:t>21</w:t>
            </w:r>
            <w:r w:rsidRPr="0045188F">
              <w:rPr>
                <w:b/>
              </w:rPr>
              <w:t xml:space="preserve"> годы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B23589" w:rsidRDefault="00023068" w:rsidP="00BB0A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13600,0</w:t>
            </w:r>
          </w:p>
        </w:tc>
      </w:tr>
      <w:tr w:rsidR="00D2753E" w:rsidRPr="00D47718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</w:pPr>
            <w:r w:rsidRPr="007935FB">
              <w:rPr>
                <w:sz w:val="22"/>
                <w:szCs w:val="22"/>
              </w:rPr>
              <w:t>6.1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45188F">
            <w:pPr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1</w:t>
            </w:r>
            <w:r w:rsidRPr="007935FB">
              <w:rPr>
                <w:sz w:val="22"/>
                <w:szCs w:val="22"/>
              </w:rPr>
              <w:t>«Озеленение территории» на 201</w:t>
            </w:r>
            <w:r w:rsidR="0045188F" w:rsidRPr="007935FB">
              <w:rPr>
                <w:sz w:val="22"/>
                <w:szCs w:val="22"/>
              </w:rPr>
              <w:t>7</w:t>
            </w:r>
            <w:r w:rsidRPr="007935FB">
              <w:rPr>
                <w:sz w:val="22"/>
                <w:szCs w:val="22"/>
              </w:rPr>
              <w:t>-20</w:t>
            </w:r>
            <w:r w:rsidR="0058505D" w:rsidRPr="007935FB">
              <w:rPr>
                <w:sz w:val="22"/>
                <w:szCs w:val="22"/>
              </w:rPr>
              <w:t>2</w:t>
            </w:r>
            <w:r w:rsidR="0045188F" w:rsidRPr="007935FB">
              <w:rPr>
                <w:sz w:val="22"/>
                <w:szCs w:val="22"/>
              </w:rPr>
              <w:t>1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BB0A5F">
            <w:pPr>
              <w:jc w:val="center"/>
            </w:pPr>
            <w:r w:rsidRPr="007935FB">
              <w:t>2000,0</w:t>
            </w:r>
          </w:p>
        </w:tc>
      </w:tr>
      <w:tr w:rsidR="00D2753E" w:rsidRPr="00D47718" w:rsidTr="00636DAE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6.2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45188F">
            <w:pPr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«Комфортная среда» на 201</w:t>
            </w:r>
            <w:r w:rsidR="0045188F" w:rsidRPr="007935FB">
              <w:rPr>
                <w:sz w:val="22"/>
                <w:szCs w:val="22"/>
              </w:rPr>
              <w:t>7</w:t>
            </w:r>
            <w:r w:rsidRPr="007935FB">
              <w:rPr>
                <w:sz w:val="22"/>
                <w:szCs w:val="22"/>
              </w:rPr>
              <w:t>-20</w:t>
            </w:r>
            <w:r w:rsidR="0058505D" w:rsidRPr="007935FB">
              <w:rPr>
                <w:sz w:val="22"/>
                <w:szCs w:val="22"/>
              </w:rPr>
              <w:t>2</w:t>
            </w:r>
            <w:r w:rsidR="0045188F" w:rsidRPr="007935FB">
              <w:rPr>
                <w:sz w:val="22"/>
                <w:szCs w:val="22"/>
              </w:rPr>
              <w:t>1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935FB" w:rsidRDefault="00814493" w:rsidP="00BB0A5F">
            <w:pPr>
              <w:jc w:val="center"/>
              <w:rPr>
                <w:bCs/>
                <w:iCs/>
              </w:rPr>
            </w:pPr>
            <w:r w:rsidRPr="007935FB">
              <w:rPr>
                <w:bCs/>
                <w:iCs/>
              </w:rPr>
              <w:t>11300,0</w:t>
            </w:r>
          </w:p>
        </w:tc>
      </w:tr>
      <w:tr w:rsidR="00D2753E" w:rsidRPr="00D47718" w:rsidTr="00D008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6358B9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6.3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935FB" w:rsidRDefault="00D2753E" w:rsidP="0045188F">
            <w:pPr>
              <w:jc w:val="both"/>
              <w:rPr>
                <w:sz w:val="28"/>
                <w:szCs w:val="28"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3</w:t>
            </w:r>
            <w:r w:rsidRPr="007935FB">
              <w:rPr>
                <w:sz w:val="22"/>
                <w:szCs w:val="22"/>
              </w:rPr>
              <w:t>«Уличное освещение»</w:t>
            </w:r>
            <w:r w:rsidR="002B79D8">
              <w:rPr>
                <w:sz w:val="22"/>
                <w:szCs w:val="22"/>
              </w:rPr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 w:rsidR="0045188F" w:rsidRPr="007935FB">
              <w:rPr>
                <w:sz w:val="22"/>
                <w:szCs w:val="22"/>
              </w:rPr>
              <w:t>7</w:t>
            </w:r>
            <w:r w:rsidRPr="007935FB">
              <w:rPr>
                <w:sz w:val="22"/>
                <w:szCs w:val="22"/>
              </w:rPr>
              <w:t>-20</w:t>
            </w:r>
            <w:r w:rsidR="0058505D" w:rsidRPr="007935FB">
              <w:rPr>
                <w:sz w:val="22"/>
                <w:szCs w:val="22"/>
              </w:rPr>
              <w:t>2</w:t>
            </w:r>
            <w:r w:rsidR="0045188F" w:rsidRPr="007935FB">
              <w:rPr>
                <w:sz w:val="22"/>
                <w:szCs w:val="22"/>
              </w:rPr>
              <w:t>1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7935FB" w:rsidRDefault="00245B67" w:rsidP="0081449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</w:t>
            </w:r>
            <w:r w:rsidR="00814493" w:rsidRPr="007935FB">
              <w:rPr>
                <w:bCs/>
                <w:iCs/>
              </w:rPr>
              <w:t>3</w:t>
            </w:r>
            <w:r w:rsidR="0058505D" w:rsidRPr="007935FB">
              <w:rPr>
                <w:bCs/>
                <w:iCs/>
              </w:rPr>
              <w:t>00</w:t>
            </w:r>
            <w:r w:rsidR="00D2753E" w:rsidRPr="007935FB">
              <w:rPr>
                <w:bCs/>
                <w:iCs/>
              </w:rPr>
              <w:t>,0</w:t>
            </w:r>
          </w:p>
        </w:tc>
      </w:tr>
      <w:tr w:rsidR="00D2753E" w:rsidRPr="0097356A" w:rsidTr="00F73176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3573D7" w:rsidRDefault="00D2753E" w:rsidP="006358B9">
            <w:pPr>
              <w:ind w:firstLine="189"/>
              <w:outlineLvl w:val="1"/>
              <w:rPr>
                <w:b/>
              </w:rPr>
            </w:pPr>
            <w:r w:rsidRPr="003573D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717793" w:rsidRDefault="00D2753E" w:rsidP="00717793">
            <w:pPr>
              <w:jc w:val="both"/>
              <w:rPr>
                <w:b/>
              </w:rPr>
            </w:pPr>
            <w:r w:rsidRPr="00717793">
              <w:rPr>
                <w:b/>
              </w:rPr>
              <w:t>Муниципальная программа «Поддержка и развитие малого и среднего предпринимательства в Карачаевском городском округе»  на 2015-20</w:t>
            </w:r>
            <w:r w:rsidR="00717793" w:rsidRPr="00717793">
              <w:rPr>
                <w:b/>
              </w:rPr>
              <w:t>20</w:t>
            </w:r>
            <w:r w:rsidRPr="00717793">
              <w:rPr>
                <w:b/>
              </w:rPr>
              <w:t xml:space="preserve"> годы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97356A" w:rsidRDefault="00D2753E" w:rsidP="00BB0A5F">
            <w:pPr>
              <w:jc w:val="center"/>
              <w:outlineLvl w:val="1"/>
            </w:pPr>
            <w:r>
              <w:t>50,0</w:t>
            </w:r>
          </w:p>
        </w:tc>
      </w:tr>
      <w:tr w:rsidR="00D2753E" w:rsidRPr="00D47718" w:rsidTr="00636DAE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5022CD" w:rsidRDefault="00D2753E" w:rsidP="006358B9">
            <w:pPr>
              <w:ind w:firstLine="189"/>
              <w:outlineLvl w:val="1"/>
              <w:rPr>
                <w:b/>
              </w:rPr>
            </w:pPr>
            <w:r w:rsidRPr="005022CD">
              <w:rPr>
                <w:b/>
              </w:rPr>
              <w:t>8.</w:t>
            </w:r>
          </w:p>
        </w:tc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5022CD" w:rsidRDefault="00D2753E" w:rsidP="00C6345B">
            <w:pPr>
              <w:jc w:val="both"/>
              <w:rPr>
                <w:b/>
                <w:i/>
              </w:rPr>
            </w:pPr>
            <w:r w:rsidRPr="005022CD">
              <w:rPr>
                <w:b/>
              </w:rPr>
              <w:t>Муниципальная программ</w:t>
            </w:r>
            <w:r w:rsidR="00C6345B">
              <w:rPr>
                <w:b/>
              </w:rPr>
              <w:t xml:space="preserve">а </w:t>
            </w:r>
            <w:r w:rsidRPr="005022CD">
              <w:rPr>
                <w:b/>
              </w:rPr>
              <w:t>«Управление муниципальным имуществом» на 2016-20</w:t>
            </w:r>
            <w:r w:rsidR="0058505D">
              <w:rPr>
                <w:b/>
              </w:rPr>
              <w:t>20</w:t>
            </w:r>
            <w:r w:rsidRPr="005022CD">
              <w:rPr>
                <w:b/>
              </w:rPr>
              <w:t xml:space="preserve"> годы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D47718" w:rsidRDefault="00D2753E" w:rsidP="00256A8D">
            <w:pPr>
              <w:jc w:val="center"/>
              <w:outlineLvl w:val="1"/>
            </w:pPr>
            <w:r>
              <w:rPr>
                <w:sz w:val="22"/>
                <w:szCs w:val="22"/>
              </w:rPr>
              <w:t>300,00</w:t>
            </w:r>
          </w:p>
        </w:tc>
      </w:tr>
      <w:tr w:rsidR="00D2753E" w:rsidRPr="00266736" w:rsidTr="00636DAE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E94BFF" w:rsidRDefault="00D2753E" w:rsidP="006358B9">
            <w:pPr>
              <w:ind w:firstLine="189"/>
              <w:outlineLvl w:val="1"/>
              <w:rPr>
                <w:b/>
                <w:bCs/>
                <w:iCs/>
              </w:rPr>
            </w:pPr>
            <w:r w:rsidRPr="00E94BFF">
              <w:rPr>
                <w:b/>
                <w:bCs/>
                <w:iCs/>
              </w:rPr>
              <w:t>9.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E94BFF" w:rsidRDefault="00D2753E" w:rsidP="0045188F">
            <w:pPr>
              <w:jc w:val="both"/>
              <w:rPr>
                <w:b/>
                <w:bCs/>
                <w:iCs/>
              </w:rPr>
            </w:pPr>
            <w:r w:rsidRPr="00E94BFF">
              <w:rPr>
                <w:b/>
                <w:bCs/>
                <w:iCs/>
              </w:rPr>
              <w:t xml:space="preserve">Муниципальная </w:t>
            </w:r>
            <w:r w:rsidR="0058505D">
              <w:rPr>
                <w:b/>
                <w:bCs/>
                <w:iCs/>
              </w:rPr>
              <w:t>п</w:t>
            </w:r>
            <w:r w:rsidRPr="00E94BFF">
              <w:rPr>
                <w:b/>
                <w:bCs/>
                <w:iCs/>
              </w:rPr>
              <w:t>рограмма</w:t>
            </w:r>
            <w:r w:rsidR="0058505D">
              <w:rPr>
                <w:b/>
                <w:bCs/>
                <w:iCs/>
              </w:rPr>
              <w:t xml:space="preserve"> «Повышение безопасности дорожного движения </w:t>
            </w:r>
            <w:r w:rsidRPr="00E94BFF">
              <w:rPr>
                <w:b/>
                <w:bCs/>
                <w:iCs/>
              </w:rPr>
              <w:t xml:space="preserve"> на территории Карачаевского городского округа на </w:t>
            </w:r>
            <w:r w:rsidRPr="0045188F">
              <w:rPr>
                <w:b/>
                <w:bCs/>
                <w:iCs/>
              </w:rPr>
              <w:t>201</w:t>
            </w:r>
            <w:r w:rsidR="0058505D" w:rsidRPr="0045188F">
              <w:rPr>
                <w:b/>
                <w:bCs/>
                <w:iCs/>
              </w:rPr>
              <w:t>7</w:t>
            </w:r>
            <w:r w:rsidRPr="0045188F">
              <w:rPr>
                <w:b/>
                <w:bCs/>
                <w:iCs/>
              </w:rPr>
              <w:t>-20</w:t>
            </w:r>
            <w:r w:rsidR="0058505D" w:rsidRPr="0045188F">
              <w:rPr>
                <w:b/>
                <w:bCs/>
                <w:iCs/>
              </w:rPr>
              <w:t>2</w:t>
            </w:r>
            <w:r w:rsidR="0045188F" w:rsidRPr="0045188F">
              <w:rPr>
                <w:b/>
                <w:bCs/>
                <w:iCs/>
              </w:rPr>
              <w:t>1</w:t>
            </w:r>
            <w:r w:rsidRPr="0045188F">
              <w:rPr>
                <w:b/>
                <w:bCs/>
                <w:iCs/>
              </w:rPr>
              <w:t>годы»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266736" w:rsidRDefault="00A07E6D" w:rsidP="00A07E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245B67">
              <w:rPr>
                <w:bCs/>
                <w:iCs/>
              </w:rPr>
              <w:t>6</w:t>
            </w:r>
            <w:r>
              <w:rPr>
                <w:bCs/>
                <w:iCs/>
              </w:rPr>
              <w:t>35,9</w:t>
            </w:r>
          </w:p>
        </w:tc>
      </w:tr>
      <w:tr w:rsidR="00D2753E" w:rsidRPr="00D47718" w:rsidTr="00636DAE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E94BFF" w:rsidRDefault="00D2753E" w:rsidP="006358B9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B51D85" w:rsidRDefault="00D2753E" w:rsidP="00C6345B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bCs/>
                <w:color w:val="C00000"/>
              </w:rPr>
            </w:pPr>
            <w:r w:rsidRPr="00C220A8">
              <w:rPr>
                <w:b/>
                <w:szCs w:val="24"/>
              </w:rPr>
              <w:t>Муниципальная долгосрочная целевая программа «Обеспечение жильем молодых семей в Карачаевском городском округе на 201</w:t>
            </w:r>
            <w:r w:rsidR="0058505D" w:rsidRPr="00C220A8">
              <w:rPr>
                <w:b/>
                <w:szCs w:val="24"/>
              </w:rPr>
              <w:t>6</w:t>
            </w:r>
            <w:r w:rsidRPr="00C220A8">
              <w:rPr>
                <w:b/>
                <w:szCs w:val="24"/>
              </w:rPr>
              <w:t>-20</w:t>
            </w:r>
            <w:r w:rsidR="0058505D" w:rsidRPr="00C220A8">
              <w:rPr>
                <w:b/>
                <w:szCs w:val="24"/>
              </w:rPr>
              <w:t>20</w:t>
            </w:r>
            <w:r w:rsidRPr="00C220A8">
              <w:rPr>
                <w:b/>
                <w:szCs w:val="24"/>
              </w:rPr>
              <w:t xml:space="preserve"> годы»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Default="00846BED" w:rsidP="006358B9">
            <w:pPr>
              <w:jc w:val="center"/>
            </w:pPr>
            <w:r w:rsidRPr="00846BED">
              <w:t>1479,9</w:t>
            </w:r>
          </w:p>
          <w:p w:rsidR="00D2753E" w:rsidRPr="00D47718" w:rsidRDefault="00D2753E" w:rsidP="006358B9">
            <w:pPr>
              <w:jc w:val="center"/>
            </w:pPr>
          </w:p>
        </w:tc>
      </w:tr>
      <w:tr w:rsidR="00D2753E" w:rsidRPr="00BB0A5F" w:rsidTr="00636DAE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Default="00D2753E" w:rsidP="006358B9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BB0A5F" w:rsidRDefault="00D2753E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BB0A5F">
              <w:rPr>
                <w:b/>
                <w:szCs w:val="24"/>
              </w:rPr>
              <w:t>Муниципальная программа «Доступная среда» на 2016-2020 годы в Карачаевском городском округе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53E" w:rsidRPr="00BB0A5F" w:rsidRDefault="0058505D" w:rsidP="0058505D">
            <w:pPr>
              <w:jc w:val="center"/>
            </w:pPr>
            <w:r w:rsidRPr="00BB0A5F">
              <w:t>100</w:t>
            </w:r>
            <w:r w:rsidR="00D2753E" w:rsidRPr="00BB0A5F">
              <w:t>,00</w:t>
            </w:r>
          </w:p>
        </w:tc>
      </w:tr>
      <w:tr w:rsidR="002A7269" w:rsidTr="00636DAE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9" w:rsidRDefault="002A7269" w:rsidP="006358B9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69" w:rsidRPr="0042422B" w:rsidRDefault="002A7269" w:rsidP="00814493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color w:val="FF0000"/>
                <w:szCs w:val="24"/>
              </w:rPr>
            </w:pPr>
            <w:r w:rsidRPr="00F77229">
              <w:rPr>
                <w:b/>
                <w:szCs w:val="24"/>
              </w:rPr>
              <w:t>Муниципальная программа «Комплексные меры противодействия злоупотреблению наркотическими средствами и их незаконному обороту в Карачаевском городском округе  на 2017-2019годы»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269" w:rsidRDefault="002A7269" w:rsidP="0058505D">
            <w:pPr>
              <w:jc w:val="center"/>
            </w:pPr>
            <w:r>
              <w:t>12,0</w:t>
            </w:r>
          </w:p>
        </w:tc>
      </w:tr>
      <w:tr w:rsidR="00814493" w:rsidTr="00D008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93" w:rsidRDefault="00814493" w:rsidP="006358B9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93" w:rsidRPr="00F77229" w:rsidRDefault="00814493" w:rsidP="002A7269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814493">
              <w:rPr>
                <w:b/>
                <w:szCs w:val="24"/>
              </w:rPr>
              <w:t>Муниципальная программа "Противодействие коррупции в Карачаевском городском округе на 2018-2020годы"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93" w:rsidRDefault="00814493" w:rsidP="0058505D">
            <w:pPr>
              <w:jc w:val="center"/>
            </w:pPr>
            <w:r>
              <w:t>40,0</w:t>
            </w:r>
          </w:p>
        </w:tc>
      </w:tr>
      <w:tr w:rsidR="002B79D8" w:rsidRPr="002B79D8" w:rsidTr="00D008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8" w:rsidRPr="002B79D8" w:rsidRDefault="002B79D8" w:rsidP="002B79D8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14</w:t>
            </w:r>
            <w:r w:rsidRPr="002B79D8">
              <w:rPr>
                <w:b/>
                <w:szCs w:val="24"/>
              </w:rPr>
              <w:t>.</w:t>
            </w:r>
          </w:p>
          <w:p w:rsidR="002B79D8" w:rsidRPr="002B79D8" w:rsidRDefault="002B79D8" w:rsidP="002B79D8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8" w:rsidRPr="002B79D8" w:rsidRDefault="002B79D8" w:rsidP="002B79D8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2B79D8">
              <w:rPr>
                <w:b/>
                <w:szCs w:val="24"/>
              </w:rPr>
              <w:t xml:space="preserve"> Мероприятия на приведение генерального плана в соответствие с внесенными изменениями и выполнение кадастровых работ в рамках муниципальной программы "Развитие архитектуры градостроительной деятельности и управление земельными ресурсами на территории Карачаевского городского округа</w:t>
            </w:r>
            <w:r>
              <w:rPr>
                <w:b/>
                <w:szCs w:val="24"/>
              </w:rPr>
              <w:t xml:space="preserve"> </w:t>
            </w:r>
            <w:r w:rsidRPr="002B79D8">
              <w:rPr>
                <w:b/>
                <w:szCs w:val="24"/>
              </w:rPr>
              <w:t>"на 2019-2022годы.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9D8" w:rsidRPr="002B79D8" w:rsidRDefault="002B79D8" w:rsidP="002B79D8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2B79D8">
              <w:rPr>
                <w:b/>
                <w:szCs w:val="24"/>
              </w:rPr>
              <w:t>1000,0</w:t>
            </w:r>
          </w:p>
          <w:p w:rsidR="002B79D8" w:rsidRPr="002B79D8" w:rsidRDefault="002B79D8" w:rsidP="002B79D8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</w:p>
        </w:tc>
      </w:tr>
    </w:tbl>
    <w:p w:rsidR="00D00816" w:rsidRPr="002B79D8" w:rsidRDefault="00D00816" w:rsidP="004579CB">
      <w:pPr>
        <w:pStyle w:val="11"/>
        <w:tabs>
          <w:tab w:val="left" w:pos="4860"/>
        </w:tabs>
        <w:ind w:right="120"/>
        <w:jc w:val="both"/>
        <w:rPr>
          <w:b/>
          <w:szCs w:val="24"/>
        </w:rPr>
      </w:pPr>
    </w:p>
    <w:sectPr w:rsidR="00D00816" w:rsidRPr="002B79D8" w:rsidSect="008926A4">
      <w:pgSz w:w="11906" w:h="16838"/>
      <w:pgMar w:top="851" w:right="991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E8" w:rsidRDefault="00145AE8" w:rsidP="007935FB">
      <w:r>
        <w:separator/>
      </w:r>
    </w:p>
  </w:endnote>
  <w:endnote w:type="continuationSeparator" w:id="1">
    <w:p w:rsidR="00145AE8" w:rsidRDefault="00145AE8" w:rsidP="0079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E8" w:rsidRDefault="00145AE8" w:rsidP="007935FB">
      <w:r>
        <w:separator/>
      </w:r>
    </w:p>
  </w:footnote>
  <w:footnote w:type="continuationSeparator" w:id="1">
    <w:p w:rsidR="00145AE8" w:rsidRDefault="00145AE8" w:rsidP="00793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96A3B49"/>
    <w:multiLevelType w:val="hybridMultilevel"/>
    <w:tmpl w:val="38E0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FA4A96"/>
    <w:multiLevelType w:val="hybridMultilevel"/>
    <w:tmpl w:val="7860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D349B"/>
    <w:multiLevelType w:val="hybridMultilevel"/>
    <w:tmpl w:val="BD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32C4A4E"/>
    <w:multiLevelType w:val="singleLevel"/>
    <w:tmpl w:val="BE52FE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21B"/>
    <w:rsid w:val="00004746"/>
    <w:rsid w:val="00006854"/>
    <w:rsid w:val="00010F93"/>
    <w:rsid w:val="00013635"/>
    <w:rsid w:val="00014F2B"/>
    <w:rsid w:val="00021053"/>
    <w:rsid w:val="00023068"/>
    <w:rsid w:val="00026FBA"/>
    <w:rsid w:val="00034DBE"/>
    <w:rsid w:val="00037098"/>
    <w:rsid w:val="00037430"/>
    <w:rsid w:val="00042DE7"/>
    <w:rsid w:val="00045C17"/>
    <w:rsid w:val="000467D9"/>
    <w:rsid w:val="00053AA5"/>
    <w:rsid w:val="00060775"/>
    <w:rsid w:val="00061B65"/>
    <w:rsid w:val="00064867"/>
    <w:rsid w:val="00067E7F"/>
    <w:rsid w:val="000701A4"/>
    <w:rsid w:val="00074B5F"/>
    <w:rsid w:val="00076A0E"/>
    <w:rsid w:val="000772B2"/>
    <w:rsid w:val="000827EF"/>
    <w:rsid w:val="0008566D"/>
    <w:rsid w:val="00085DDC"/>
    <w:rsid w:val="00092D37"/>
    <w:rsid w:val="00094281"/>
    <w:rsid w:val="00095A8F"/>
    <w:rsid w:val="000960BA"/>
    <w:rsid w:val="000A0254"/>
    <w:rsid w:val="000A283F"/>
    <w:rsid w:val="000B4D29"/>
    <w:rsid w:val="000B781D"/>
    <w:rsid w:val="000C3BB7"/>
    <w:rsid w:val="000C7563"/>
    <w:rsid w:val="000C7759"/>
    <w:rsid w:val="000D236C"/>
    <w:rsid w:val="000D36F1"/>
    <w:rsid w:val="000D533F"/>
    <w:rsid w:val="000D543E"/>
    <w:rsid w:val="000D73EC"/>
    <w:rsid w:val="000E0D26"/>
    <w:rsid w:val="000E0E28"/>
    <w:rsid w:val="000F7109"/>
    <w:rsid w:val="00100444"/>
    <w:rsid w:val="00101406"/>
    <w:rsid w:val="00104E59"/>
    <w:rsid w:val="001079B0"/>
    <w:rsid w:val="00110179"/>
    <w:rsid w:val="00110699"/>
    <w:rsid w:val="0011172C"/>
    <w:rsid w:val="00114DF5"/>
    <w:rsid w:val="00115EC0"/>
    <w:rsid w:val="00120E24"/>
    <w:rsid w:val="00121DCD"/>
    <w:rsid w:val="001246CA"/>
    <w:rsid w:val="001356A1"/>
    <w:rsid w:val="00137520"/>
    <w:rsid w:val="00142254"/>
    <w:rsid w:val="00144F84"/>
    <w:rsid w:val="00145135"/>
    <w:rsid w:val="00145AE8"/>
    <w:rsid w:val="00147CA6"/>
    <w:rsid w:val="00150DE2"/>
    <w:rsid w:val="00153210"/>
    <w:rsid w:val="001534F9"/>
    <w:rsid w:val="00161109"/>
    <w:rsid w:val="00164D57"/>
    <w:rsid w:val="0017178B"/>
    <w:rsid w:val="00174A1D"/>
    <w:rsid w:val="00175FBA"/>
    <w:rsid w:val="00176476"/>
    <w:rsid w:val="00181281"/>
    <w:rsid w:val="00183B6B"/>
    <w:rsid w:val="00186A43"/>
    <w:rsid w:val="00192A1F"/>
    <w:rsid w:val="001931F0"/>
    <w:rsid w:val="00195E06"/>
    <w:rsid w:val="0019651D"/>
    <w:rsid w:val="001A1792"/>
    <w:rsid w:val="001A17CF"/>
    <w:rsid w:val="001A2D27"/>
    <w:rsid w:val="001A5D45"/>
    <w:rsid w:val="001A6124"/>
    <w:rsid w:val="001A6B23"/>
    <w:rsid w:val="001A7FD1"/>
    <w:rsid w:val="001B3A5C"/>
    <w:rsid w:val="001B4B99"/>
    <w:rsid w:val="001B7CB9"/>
    <w:rsid w:val="001C31E1"/>
    <w:rsid w:val="001C3E08"/>
    <w:rsid w:val="001C46D7"/>
    <w:rsid w:val="001C4755"/>
    <w:rsid w:val="001C6AF1"/>
    <w:rsid w:val="001D6D1C"/>
    <w:rsid w:val="001D7264"/>
    <w:rsid w:val="001E288B"/>
    <w:rsid w:val="001E5ACD"/>
    <w:rsid w:val="001F030B"/>
    <w:rsid w:val="001F1BA0"/>
    <w:rsid w:val="001F20D8"/>
    <w:rsid w:val="001F2EE0"/>
    <w:rsid w:val="001F47C5"/>
    <w:rsid w:val="001F4D70"/>
    <w:rsid w:val="001F7CD6"/>
    <w:rsid w:val="00204A0E"/>
    <w:rsid w:val="00205EEF"/>
    <w:rsid w:val="00210674"/>
    <w:rsid w:val="0021168F"/>
    <w:rsid w:val="00211B41"/>
    <w:rsid w:val="0021375B"/>
    <w:rsid w:val="00214D66"/>
    <w:rsid w:val="002154FE"/>
    <w:rsid w:val="00220020"/>
    <w:rsid w:val="00220B7C"/>
    <w:rsid w:val="00222EDA"/>
    <w:rsid w:val="00224118"/>
    <w:rsid w:val="002272CB"/>
    <w:rsid w:val="00234596"/>
    <w:rsid w:val="00236D89"/>
    <w:rsid w:val="00237623"/>
    <w:rsid w:val="00245B67"/>
    <w:rsid w:val="00247003"/>
    <w:rsid w:val="002540A5"/>
    <w:rsid w:val="00255358"/>
    <w:rsid w:val="0025542D"/>
    <w:rsid w:val="00256A8D"/>
    <w:rsid w:val="002602B2"/>
    <w:rsid w:val="002608E8"/>
    <w:rsid w:val="00261EB7"/>
    <w:rsid w:val="002626E3"/>
    <w:rsid w:val="00265C34"/>
    <w:rsid w:val="00266736"/>
    <w:rsid w:val="00267477"/>
    <w:rsid w:val="00276295"/>
    <w:rsid w:val="00282282"/>
    <w:rsid w:val="00284C39"/>
    <w:rsid w:val="0028780F"/>
    <w:rsid w:val="00296ACD"/>
    <w:rsid w:val="00297150"/>
    <w:rsid w:val="002A18A1"/>
    <w:rsid w:val="002A5748"/>
    <w:rsid w:val="002A7269"/>
    <w:rsid w:val="002B15DA"/>
    <w:rsid w:val="002B20EB"/>
    <w:rsid w:val="002B2C6B"/>
    <w:rsid w:val="002B5AF6"/>
    <w:rsid w:val="002B6277"/>
    <w:rsid w:val="002B794F"/>
    <w:rsid w:val="002B79D8"/>
    <w:rsid w:val="002B7F97"/>
    <w:rsid w:val="002C17E3"/>
    <w:rsid w:val="002D1843"/>
    <w:rsid w:val="002D3710"/>
    <w:rsid w:val="002D3CDB"/>
    <w:rsid w:val="002D4F1E"/>
    <w:rsid w:val="002E2B40"/>
    <w:rsid w:val="002F0192"/>
    <w:rsid w:val="002F30A5"/>
    <w:rsid w:val="002F389C"/>
    <w:rsid w:val="002F5D1B"/>
    <w:rsid w:val="0030015E"/>
    <w:rsid w:val="00302A8D"/>
    <w:rsid w:val="00303369"/>
    <w:rsid w:val="00306762"/>
    <w:rsid w:val="00315CA3"/>
    <w:rsid w:val="003252DA"/>
    <w:rsid w:val="003276CD"/>
    <w:rsid w:val="00331675"/>
    <w:rsid w:val="00337653"/>
    <w:rsid w:val="00343EC1"/>
    <w:rsid w:val="00345A87"/>
    <w:rsid w:val="003473FA"/>
    <w:rsid w:val="00357011"/>
    <w:rsid w:val="00357096"/>
    <w:rsid w:val="003573D7"/>
    <w:rsid w:val="003579F4"/>
    <w:rsid w:val="0036039F"/>
    <w:rsid w:val="00361424"/>
    <w:rsid w:val="003617F2"/>
    <w:rsid w:val="003634B4"/>
    <w:rsid w:val="00365D9C"/>
    <w:rsid w:val="003662C7"/>
    <w:rsid w:val="00372279"/>
    <w:rsid w:val="00382280"/>
    <w:rsid w:val="003848A7"/>
    <w:rsid w:val="00385538"/>
    <w:rsid w:val="0038664D"/>
    <w:rsid w:val="00386B1C"/>
    <w:rsid w:val="003902EF"/>
    <w:rsid w:val="003A18F7"/>
    <w:rsid w:val="003A192E"/>
    <w:rsid w:val="003A2532"/>
    <w:rsid w:val="003A25FC"/>
    <w:rsid w:val="003A4310"/>
    <w:rsid w:val="003B051A"/>
    <w:rsid w:val="003B2359"/>
    <w:rsid w:val="003B4975"/>
    <w:rsid w:val="003B7CB8"/>
    <w:rsid w:val="003C2579"/>
    <w:rsid w:val="003C2BDD"/>
    <w:rsid w:val="003C34D8"/>
    <w:rsid w:val="003C45C9"/>
    <w:rsid w:val="003C5C13"/>
    <w:rsid w:val="003D1308"/>
    <w:rsid w:val="003D2584"/>
    <w:rsid w:val="003D2A52"/>
    <w:rsid w:val="003D2C26"/>
    <w:rsid w:val="003D5D50"/>
    <w:rsid w:val="003E1E5B"/>
    <w:rsid w:val="003E24C1"/>
    <w:rsid w:val="003E2E71"/>
    <w:rsid w:val="003E451E"/>
    <w:rsid w:val="003F0BC5"/>
    <w:rsid w:val="003F7F8D"/>
    <w:rsid w:val="00400D34"/>
    <w:rsid w:val="00400E1B"/>
    <w:rsid w:val="0040173F"/>
    <w:rsid w:val="0040267F"/>
    <w:rsid w:val="004066DA"/>
    <w:rsid w:val="0041111B"/>
    <w:rsid w:val="0041121A"/>
    <w:rsid w:val="00413469"/>
    <w:rsid w:val="00414387"/>
    <w:rsid w:val="004156C9"/>
    <w:rsid w:val="0042422B"/>
    <w:rsid w:val="00424538"/>
    <w:rsid w:val="00425112"/>
    <w:rsid w:val="00427372"/>
    <w:rsid w:val="00430195"/>
    <w:rsid w:val="00432016"/>
    <w:rsid w:val="00434857"/>
    <w:rsid w:val="00435870"/>
    <w:rsid w:val="00435BA5"/>
    <w:rsid w:val="004449D4"/>
    <w:rsid w:val="00445B9E"/>
    <w:rsid w:val="0045188F"/>
    <w:rsid w:val="00451ED1"/>
    <w:rsid w:val="004527CA"/>
    <w:rsid w:val="004545A6"/>
    <w:rsid w:val="00454D50"/>
    <w:rsid w:val="004579CB"/>
    <w:rsid w:val="0046064B"/>
    <w:rsid w:val="00472143"/>
    <w:rsid w:val="0047645F"/>
    <w:rsid w:val="0047706D"/>
    <w:rsid w:val="00477F8B"/>
    <w:rsid w:val="00481733"/>
    <w:rsid w:val="004818C1"/>
    <w:rsid w:val="004834EF"/>
    <w:rsid w:val="00483996"/>
    <w:rsid w:val="00486246"/>
    <w:rsid w:val="00490CFF"/>
    <w:rsid w:val="00491D3D"/>
    <w:rsid w:val="00494BFE"/>
    <w:rsid w:val="0049575E"/>
    <w:rsid w:val="00497AB2"/>
    <w:rsid w:val="004A71DF"/>
    <w:rsid w:val="004B1335"/>
    <w:rsid w:val="004B427E"/>
    <w:rsid w:val="004B50DE"/>
    <w:rsid w:val="004B6B94"/>
    <w:rsid w:val="004C203F"/>
    <w:rsid w:val="004C30F1"/>
    <w:rsid w:val="004C3D35"/>
    <w:rsid w:val="004C3DA2"/>
    <w:rsid w:val="004C6C5D"/>
    <w:rsid w:val="004C6DA5"/>
    <w:rsid w:val="004D4866"/>
    <w:rsid w:val="004D772B"/>
    <w:rsid w:val="004E3D3B"/>
    <w:rsid w:val="004E48B5"/>
    <w:rsid w:val="004E6752"/>
    <w:rsid w:val="004E6F38"/>
    <w:rsid w:val="004E78D7"/>
    <w:rsid w:val="004F30E8"/>
    <w:rsid w:val="004F32F4"/>
    <w:rsid w:val="005022CD"/>
    <w:rsid w:val="005054A6"/>
    <w:rsid w:val="0051319A"/>
    <w:rsid w:val="005131D8"/>
    <w:rsid w:val="00513EC6"/>
    <w:rsid w:val="00515BC6"/>
    <w:rsid w:val="005220E2"/>
    <w:rsid w:val="0052475C"/>
    <w:rsid w:val="00524B33"/>
    <w:rsid w:val="00526F3C"/>
    <w:rsid w:val="00527D9C"/>
    <w:rsid w:val="00527F70"/>
    <w:rsid w:val="00532A49"/>
    <w:rsid w:val="00534C2B"/>
    <w:rsid w:val="00540F47"/>
    <w:rsid w:val="005415C6"/>
    <w:rsid w:val="00541839"/>
    <w:rsid w:val="00542402"/>
    <w:rsid w:val="005608AD"/>
    <w:rsid w:val="00562843"/>
    <w:rsid w:val="00562E96"/>
    <w:rsid w:val="00564F5F"/>
    <w:rsid w:val="005651B7"/>
    <w:rsid w:val="005712CB"/>
    <w:rsid w:val="005742F8"/>
    <w:rsid w:val="00580E5E"/>
    <w:rsid w:val="00583234"/>
    <w:rsid w:val="0058505D"/>
    <w:rsid w:val="005948FB"/>
    <w:rsid w:val="00596C6D"/>
    <w:rsid w:val="005A565D"/>
    <w:rsid w:val="005A6BB3"/>
    <w:rsid w:val="005B14EB"/>
    <w:rsid w:val="005B2B97"/>
    <w:rsid w:val="005B2EE1"/>
    <w:rsid w:val="005B5F73"/>
    <w:rsid w:val="005B7529"/>
    <w:rsid w:val="005C2122"/>
    <w:rsid w:val="005C2776"/>
    <w:rsid w:val="005C2A64"/>
    <w:rsid w:val="005C4157"/>
    <w:rsid w:val="005D20C8"/>
    <w:rsid w:val="005D7718"/>
    <w:rsid w:val="005E4B77"/>
    <w:rsid w:val="005E76C6"/>
    <w:rsid w:val="005F0866"/>
    <w:rsid w:val="005F226F"/>
    <w:rsid w:val="005F6864"/>
    <w:rsid w:val="00601CFC"/>
    <w:rsid w:val="006021AC"/>
    <w:rsid w:val="00604BA5"/>
    <w:rsid w:val="00606392"/>
    <w:rsid w:val="00612368"/>
    <w:rsid w:val="0062044E"/>
    <w:rsid w:val="006208D5"/>
    <w:rsid w:val="00623EB2"/>
    <w:rsid w:val="00627565"/>
    <w:rsid w:val="00627674"/>
    <w:rsid w:val="00627BA0"/>
    <w:rsid w:val="006301AF"/>
    <w:rsid w:val="006345FB"/>
    <w:rsid w:val="00634C30"/>
    <w:rsid w:val="006358B9"/>
    <w:rsid w:val="00636DAE"/>
    <w:rsid w:val="00637ACA"/>
    <w:rsid w:val="00641F92"/>
    <w:rsid w:val="00643984"/>
    <w:rsid w:val="00644118"/>
    <w:rsid w:val="0065211A"/>
    <w:rsid w:val="00661339"/>
    <w:rsid w:val="0066280F"/>
    <w:rsid w:val="006642AA"/>
    <w:rsid w:val="006644DB"/>
    <w:rsid w:val="0066786C"/>
    <w:rsid w:val="00671081"/>
    <w:rsid w:val="0067208B"/>
    <w:rsid w:val="00674937"/>
    <w:rsid w:val="006809BC"/>
    <w:rsid w:val="00681326"/>
    <w:rsid w:val="00682BC8"/>
    <w:rsid w:val="00682EDA"/>
    <w:rsid w:val="00683B12"/>
    <w:rsid w:val="006872A4"/>
    <w:rsid w:val="00690581"/>
    <w:rsid w:val="00692626"/>
    <w:rsid w:val="00692C8A"/>
    <w:rsid w:val="00696B37"/>
    <w:rsid w:val="006970BF"/>
    <w:rsid w:val="006A17F8"/>
    <w:rsid w:val="006A4829"/>
    <w:rsid w:val="006A5D36"/>
    <w:rsid w:val="006A621C"/>
    <w:rsid w:val="006A69B0"/>
    <w:rsid w:val="006A6CCA"/>
    <w:rsid w:val="006A6DC1"/>
    <w:rsid w:val="006B069F"/>
    <w:rsid w:val="006B568E"/>
    <w:rsid w:val="006B664E"/>
    <w:rsid w:val="006B6897"/>
    <w:rsid w:val="006B6AD4"/>
    <w:rsid w:val="006D06FC"/>
    <w:rsid w:val="006D22FA"/>
    <w:rsid w:val="006D2442"/>
    <w:rsid w:val="006D3DD2"/>
    <w:rsid w:val="006D3EC6"/>
    <w:rsid w:val="006D48D7"/>
    <w:rsid w:val="006D5E00"/>
    <w:rsid w:val="006D77AE"/>
    <w:rsid w:val="006D79C8"/>
    <w:rsid w:val="006D7A31"/>
    <w:rsid w:val="006D7E73"/>
    <w:rsid w:val="006E561F"/>
    <w:rsid w:val="006E6236"/>
    <w:rsid w:val="006E7746"/>
    <w:rsid w:val="006F3847"/>
    <w:rsid w:val="006F4808"/>
    <w:rsid w:val="006F4A55"/>
    <w:rsid w:val="006F58D4"/>
    <w:rsid w:val="006F6012"/>
    <w:rsid w:val="006F6E5F"/>
    <w:rsid w:val="00701950"/>
    <w:rsid w:val="007031C9"/>
    <w:rsid w:val="0070427C"/>
    <w:rsid w:val="0070452B"/>
    <w:rsid w:val="00707ED7"/>
    <w:rsid w:val="00716385"/>
    <w:rsid w:val="00717793"/>
    <w:rsid w:val="007228AC"/>
    <w:rsid w:val="00722F9C"/>
    <w:rsid w:val="0072633A"/>
    <w:rsid w:val="007314ED"/>
    <w:rsid w:val="00731C7A"/>
    <w:rsid w:val="00734983"/>
    <w:rsid w:val="007361EB"/>
    <w:rsid w:val="00737297"/>
    <w:rsid w:val="00737952"/>
    <w:rsid w:val="007402E0"/>
    <w:rsid w:val="007404AD"/>
    <w:rsid w:val="00745634"/>
    <w:rsid w:val="00750988"/>
    <w:rsid w:val="00753560"/>
    <w:rsid w:val="00755146"/>
    <w:rsid w:val="00761BD0"/>
    <w:rsid w:val="007639CE"/>
    <w:rsid w:val="007676C1"/>
    <w:rsid w:val="0077771B"/>
    <w:rsid w:val="007828D9"/>
    <w:rsid w:val="00782DA3"/>
    <w:rsid w:val="00783FB1"/>
    <w:rsid w:val="007864D1"/>
    <w:rsid w:val="0079305F"/>
    <w:rsid w:val="007935FB"/>
    <w:rsid w:val="00794853"/>
    <w:rsid w:val="00794F49"/>
    <w:rsid w:val="0079677C"/>
    <w:rsid w:val="007A07D7"/>
    <w:rsid w:val="007A560B"/>
    <w:rsid w:val="007B71C3"/>
    <w:rsid w:val="007C0A9D"/>
    <w:rsid w:val="007C13C6"/>
    <w:rsid w:val="007C177A"/>
    <w:rsid w:val="007C1D5E"/>
    <w:rsid w:val="007C3A25"/>
    <w:rsid w:val="007C5F1B"/>
    <w:rsid w:val="007D5CFC"/>
    <w:rsid w:val="007D6320"/>
    <w:rsid w:val="007E467F"/>
    <w:rsid w:val="007F0164"/>
    <w:rsid w:val="007F1899"/>
    <w:rsid w:val="007F7BB7"/>
    <w:rsid w:val="00801239"/>
    <w:rsid w:val="008018A3"/>
    <w:rsid w:val="00805A42"/>
    <w:rsid w:val="00807F7D"/>
    <w:rsid w:val="00810CE2"/>
    <w:rsid w:val="008136D9"/>
    <w:rsid w:val="00814493"/>
    <w:rsid w:val="00814ACF"/>
    <w:rsid w:val="00815643"/>
    <w:rsid w:val="0081700B"/>
    <w:rsid w:val="00817D70"/>
    <w:rsid w:val="008232C8"/>
    <w:rsid w:val="008242E0"/>
    <w:rsid w:val="00824CE9"/>
    <w:rsid w:val="00826E74"/>
    <w:rsid w:val="00827377"/>
    <w:rsid w:val="0083226C"/>
    <w:rsid w:val="00837957"/>
    <w:rsid w:val="00840EBC"/>
    <w:rsid w:val="00840F3B"/>
    <w:rsid w:val="00841ABC"/>
    <w:rsid w:val="0084258A"/>
    <w:rsid w:val="008439DD"/>
    <w:rsid w:val="00843FD7"/>
    <w:rsid w:val="00844050"/>
    <w:rsid w:val="00846BED"/>
    <w:rsid w:val="0085049B"/>
    <w:rsid w:val="00852A3E"/>
    <w:rsid w:val="00852DFE"/>
    <w:rsid w:val="0085765A"/>
    <w:rsid w:val="00862033"/>
    <w:rsid w:val="00866490"/>
    <w:rsid w:val="008710EA"/>
    <w:rsid w:val="00871CD2"/>
    <w:rsid w:val="008729B2"/>
    <w:rsid w:val="00873B88"/>
    <w:rsid w:val="00873EAA"/>
    <w:rsid w:val="00885320"/>
    <w:rsid w:val="008879B5"/>
    <w:rsid w:val="0089122C"/>
    <w:rsid w:val="00891639"/>
    <w:rsid w:val="008926A4"/>
    <w:rsid w:val="00894EAD"/>
    <w:rsid w:val="00895A1C"/>
    <w:rsid w:val="0089617B"/>
    <w:rsid w:val="00896EB1"/>
    <w:rsid w:val="008970C5"/>
    <w:rsid w:val="008A40EE"/>
    <w:rsid w:val="008A5014"/>
    <w:rsid w:val="008A5561"/>
    <w:rsid w:val="008A633F"/>
    <w:rsid w:val="008B257A"/>
    <w:rsid w:val="008B4228"/>
    <w:rsid w:val="008B4761"/>
    <w:rsid w:val="008B5CF6"/>
    <w:rsid w:val="008B7F6C"/>
    <w:rsid w:val="008C0384"/>
    <w:rsid w:val="008C10DE"/>
    <w:rsid w:val="008C30A9"/>
    <w:rsid w:val="008D0DC0"/>
    <w:rsid w:val="008D3982"/>
    <w:rsid w:val="008E1858"/>
    <w:rsid w:val="008E3FCE"/>
    <w:rsid w:val="008E61E5"/>
    <w:rsid w:val="008E72CE"/>
    <w:rsid w:val="008E7526"/>
    <w:rsid w:val="008F02D6"/>
    <w:rsid w:val="008F28F3"/>
    <w:rsid w:val="008F2C2E"/>
    <w:rsid w:val="008F3879"/>
    <w:rsid w:val="008F4824"/>
    <w:rsid w:val="0090079D"/>
    <w:rsid w:val="00902ABE"/>
    <w:rsid w:val="009041CC"/>
    <w:rsid w:val="0091113B"/>
    <w:rsid w:val="009112CE"/>
    <w:rsid w:val="00912CE0"/>
    <w:rsid w:val="00914B5A"/>
    <w:rsid w:val="009160E6"/>
    <w:rsid w:val="009218D0"/>
    <w:rsid w:val="00924D62"/>
    <w:rsid w:val="009275B8"/>
    <w:rsid w:val="00927906"/>
    <w:rsid w:val="00930898"/>
    <w:rsid w:val="0093138E"/>
    <w:rsid w:val="00932561"/>
    <w:rsid w:val="00935ECB"/>
    <w:rsid w:val="00941ECA"/>
    <w:rsid w:val="00942607"/>
    <w:rsid w:val="009428AB"/>
    <w:rsid w:val="009463E4"/>
    <w:rsid w:val="0095258B"/>
    <w:rsid w:val="00953F4C"/>
    <w:rsid w:val="009563AB"/>
    <w:rsid w:val="00961010"/>
    <w:rsid w:val="0096106B"/>
    <w:rsid w:val="00962AC9"/>
    <w:rsid w:val="00964616"/>
    <w:rsid w:val="00964FAD"/>
    <w:rsid w:val="00967574"/>
    <w:rsid w:val="00973160"/>
    <w:rsid w:val="0097356A"/>
    <w:rsid w:val="00974658"/>
    <w:rsid w:val="00977D5C"/>
    <w:rsid w:val="0098014D"/>
    <w:rsid w:val="009812EA"/>
    <w:rsid w:val="009862ED"/>
    <w:rsid w:val="009871C5"/>
    <w:rsid w:val="00994A2F"/>
    <w:rsid w:val="009A125B"/>
    <w:rsid w:val="009A60FF"/>
    <w:rsid w:val="009B1688"/>
    <w:rsid w:val="009B41B5"/>
    <w:rsid w:val="009B512C"/>
    <w:rsid w:val="009B5314"/>
    <w:rsid w:val="009B74C9"/>
    <w:rsid w:val="009C02D0"/>
    <w:rsid w:val="009C376E"/>
    <w:rsid w:val="009C622A"/>
    <w:rsid w:val="009D0360"/>
    <w:rsid w:val="009D10F6"/>
    <w:rsid w:val="009D4309"/>
    <w:rsid w:val="009D6ECC"/>
    <w:rsid w:val="009D7BC2"/>
    <w:rsid w:val="009E1ACE"/>
    <w:rsid w:val="009E3EFD"/>
    <w:rsid w:val="009E459A"/>
    <w:rsid w:val="009E6731"/>
    <w:rsid w:val="009E721B"/>
    <w:rsid w:val="009F2EC2"/>
    <w:rsid w:val="009F4E39"/>
    <w:rsid w:val="00A00C34"/>
    <w:rsid w:val="00A01CE9"/>
    <w:rsid w:val="00A0473A"/>
    <w:rsid w:val="00A0509A"/>
    <w:rsid w:val="00A058FF"/>
    <w:rsid w:val="00A069DB"/>
    <w:rsid w:val="00A07E6D"/>
    <w:rsid w:val="00A1343B"/>
    <w:rsid w:val="00A14739"/>
    <w:rsid w:val="00A158A5"/>
    <w:rsid w:val="00A16AED"/>
    <w:rsid w:val="00A1735D"/>
    <w:rsid w:val="00A176EA"/>
    <w:rsid w:val="00A26710"/>
    <w:rsid w:val="00A268B6"/>
    <w:rsid w:val="00A30E1C"/>
    <w:rsid w:val="00A35B2D"/>
    <w:rsid w:val="00A35DE7"/>
    <w:rsid w:val="00A3712B"/>
    <w:rsid w:val="00A37E07"/>
    <w:rsid w:val="00A37EFF"/>
    <w:rsid w:val="00A40644"/>
    <w:rsid w:val="00A42E0B"/>
    <w:rsid w:val="00A437A4"/>
    <w:rsid w:val="00A462FE"/>
    <w:rsid w:val="00A54AA8"/>
    <w:rsid w:val="00A55608"/>
    <w:rsid w:val="00A5753A"/>
    <w:rsid w:val="00A575F6"/>
    <w:rsid w:val="00A71A2D"/>
    <w:rsid w:val="00A7290E"/>
    <w:rsid w:val="00A7360A"/>
    <w:rsid w:val="00A764A3"/>
    <w:rsid w:val="00A77CE5"/>
    <w:rsid w:val="00A83C04"/>
    <w:rsid w:val="00A84D5C"/>
    <w:rsid w:val="00A86AA6"/>
    <w:rsid w:val="00A879D2"/>
    <w:rsid w:val="00A92A6B"/>
    <w:rsid w:val="00A9308A"/>
    <w:rsid w:val="00A969A0"/>
    <w:rsid w:val="00AA00C8"/>
    <w:rsid w:val="00AA0671"/>
    <w:rsid w:val="00AA26A7"/>
    <w:rsid w:val="00AA3A17"/>
    <w:rsid w:val="00AA3B54"/>
    <w:rsid w:val="00AA6559"/>
    <w:rsid w:val="00AB1F57"/>
    <w:rsid w:val="00AB3B28"/>
    <w:rsid w:val="00AB493A"/>
    <w:rsid w:val="00AB6445"/>
    <w:rsid w:val="00AC1747"/>
    <w:rsid w:val="00AC2523"/>
    <w:rsid w:val="00AC2F89"/>
    <w:rsid w:val="00AD4F97"/>
    <w:rsid w:val="00AD5112"/>
    <w:rsid w:val="00AD763E"/>
    <w:rsid w:val="00AE6B33"/>
    <w:rsid w:val="00AF0589"/>
    <w:rsid w:val="00AF5B49"/>
    <w:rsid w:val="00B01919"/>
    <w:rsid w:val="00B04BFF"/>
    <w:rsid w:val="00B076AA"/>
    <w:rsid w:val="00B14B54"/>
    <w:rsid w:val="00B1562B"/>
    <w:rsid w:val="00B172F7"/>
    <w:rsid w:val="00B2150F"/>
    <w:rsid w:val="00B2241E"/>
    <w:rsid w:val="00B23589"/>
    <w:rsid w:val="00B26198"/>
    <w:rsid w:val="00B31BCF"/>
    <w:rsid w:val="00B3248D"/>
    <w:rsid w:val="00B41DC6"/>
    <w:rsid w:val="00B45D8D"/>
    <w:rsid w:val="00B464E8"/>
    <w:rsid w:val="00B503AE"/>
    <w:rsid w:val="00B51B82"/>
    <w:rsid w:val="00B51D85"/>
    <w:rsid w:val="00B5203D"/>
    <w:rsid w:val="00B53584"/>
    <w:rsid w:val="00B56967"/>
    <w:rsid w:val="00B60F79"/>
    <w:rsid w:val="00B62F84"/>
    <w:rsid w:val="00B630AB"/>
    <w:rsid w:val="00B6531A"/>
    <w:rsid w:val="00B731AF"/>
    <w:rsid w:val="00B86DA0"/>
    <w:rsid w:val="00B97744"/>
    <w:rsid w:val="00B97C6E"/>
    <w:rsid w:val="00B97FCD"/>
    <w:rsid w:val="00BA5427"/>
    <w:rsid w:val="00BA6DE6"/>
    <w:rsid w:val="00BB0A5F"/>
    <w:rsid w:val="00BB33EF"/>
    <w:rsid w:val="00BB4907"/>
    <w:rsid w:val="00BB6332"/>
    <w:rsid w:val="00BB7692"/>
    <w:rsid w:val="00BC0FDE"/>
    <w:rsid w:val="00BC14E4"/>
    <w:rsid w:val="00BC5621"/>
    <w:rsid w:val="00BC5FA4"/>
    <w:rsid w:val="00BD09DF"/>
    <w:rsid w:val="00BD2C61"/>
    <w:rsid w:val="00BD309C"/>
    <w:rsid w:val="00BD366E"/>
    <w:rsid w:val="00BE10BC"/>
    <w:rsid w:val="00BE1F49"/>
    <w:rsid w:val="00BE33B4"/>
    <w:rsid w:val="00BE352B"/>
    <w:rsid w:val="00BF015D"/>
    <w:rsid w:val="00BF05BF"/>
    <w:rsid w:val="00BF7D60"/>
    <w:rsid w:val="00C0083A"/>
    <w:rsid w:val="00C01F19"/>
    <w:rsid w:val="00C052AB"/>
    <w:rsid w:val="00C06CD1"/>
    <w:rsid w:val="00C12BCD"/>
    <w:rsid w:val="00C12CFD"/>
    <w:rsid w:val="00C13B73"/>
    <w:rsid w:val="00C14D0D"/>
    <w:rsid w:val="00C16B1E"/>
    <w:rsid w:val="00C220A8"/>
    <w:rsid w:val="00C220B6"/>
    <w:rsid w:val="00C220D6"/>
    <w:rsid w:val="00C26CE2"/>
    <w:rsid w:val="00C3643E"/>
    <w:rsid w:val="00C36A4D"/>
    <w:rsid w:val="00C4617E"/>
    <w:rsid w:val="00C502B6"/>
    <w:rsid w:val="00C521AC"/>
    <w:rsid w:val="00C54EA6"/>
    <w:rsid w:val="00C55BAE"/>
    <w:rsid w:val="00C5622B"/>
    <w:rsid w:val="00C56233"/>
    <w:rsid w:val="00C62100"/>
    <w:rsid w:val="00C6345B"/>
    <w:rsid w:val="00C665AE"/>
    <w:rsid w:val="00C70809"/>
    <w:rsid w:val="00C74D28"/>
    <w:rsid w:val="00C76407"/>
    <w:rsid w:val="00C7707F"/>
    <w:rsid w:val="00C808FE"/>
    <w:rsid w:val="00C82C20"/>
    <w:rsid w:val="00C852E6"/>
    <w:rsid w:val="00C9092F"/>
    <w:rsid w:val="00C9153A"/>
    <w:rsid w:val="00CA0489"/>
    <w:rsid w:val="00CA0682"/>
    <w:rsid w:val="00CA3F36"/>
    <w:rsid w:val="00CA4168"/>
    <w:rsid w:val="00CA44A9"/>
    <w:rsid w:val="00CA5957"/>
    <w:rsid w:val="00CA7A19"/>
    <w:rsid w:val="00CB290D"/>
    <w:rsid w:val="00CB36DD"/>
    <w:rsid w:val="00CB6C49"/>
    <w:rsid w:val="00CD3985"/>
    <w:rsid w:val="00CD4542"/>
    <w:rsid w:val="00CD4D67"/>
    <w:rsid w:val="00CF047E"/>
    <w:rsid w:val="00CF4AF8"/>
    <w:rsid w:val="00CF6669"/>
    <w:rsid w:val="00D003F5"/>
    <w:rsid w:val="00D00816"/>
    <w:rsid w:val="00D01BCF"/>
    <w:rsid w:val="00D03009"/>
    <w:rsid w:val="00D06272"/>
    <w:rsid w:val="00D06A51"/>
    <w:rsid w:val="00D07FA3"/>
    <w:rsid w:val="00D15AEE"/>
    <w:rsid w:val="00D1763C"/>
    <w:rsid w:val="00D20379"/>
    <w:rsid w:val="00D242B0"/>
    <w:rsid w:val="00D249FC"/>
    <w:rsid w:val="00D24BD8"/>
    <w:rsid w:val="00D24C2E"/>
    <w:rsid w:val="00D2753E"/>
    <w:rsid w:val="00D36731"/>
    <w:rsid w:val="00D37101"/>
    <w:rsid w:val="00D41EFC"/>
    <w:rsid w:val="00D47718"/>
    <w:rsid w:val="00D5220F"/>
    <w:rsid w:val="00D52AFD"/>
    <w:rsid w:val="00D53F7D"/>
    <w:rsid w:val="00D550FD"/>
    <w:rsid w:val="00D55F67"/>
    <w:rsid w:val="00D5731F"/>
    <w:rsid w:val="00D601A4"/>
    <w:rsid w:val="00D64DD8"/>
    <w:rsid w:val="00D71D19"/>
    <w:rsid w:val="00D7680D"/>
    <w:rsid w:val="00D84D1D"/>
    <w:rsid w:val="00D85B02"/>
    <w:rsid w:val="00D90666"/>
    <w:rsid w:val="00D90C26"/>
    <w:rsid w:val="00D90D67"/>
    <w:rsid w:val="00D9618C"/>
    <w:rsid w:val="00D96738"/>
    <w:rsid w:val="00DA00FB"/>
    <w:rsid w:val="00DA1113"/>
    <w:rsid w:val="00DA16F4"/>
    <w:rsid w:val="00DA2BC7"/>
    <w:rsid w:val="00DA7C21"/>
    <w:rsid w:val="00DB5722"/>
    <w:rsid w:val="00DB7A60"/>
    <w:rsid w:val="00DC15DE"/>
    <w:rsid w:val="00DC203F"/>
    <w:rsid w:val="00DC294E"/>
    <w:rsid w:val="00DC4FCF"/>
    <w:rsid w:val="00DC5210"/>
    <w:rsid w:val="00DC6048"/>
    <w:rsid w:val="00DD016D"/>
    <w:rsid w:val="00DD3735"/>
    <w:rsid w:val="00DD3A78"/>
    <w:rsid w:val="00DD4288"/>
    <w:rsid w:val="00DD5B2A"/>
    <w:rsid w:val="00DD642C"/>
    <w:rsid w:val="00DD6CEF"/>
    <w:rsid w:val="00DE0028"/>
    <w:rsid w:val="00DE363C"/>
    <w:rsid w:val="00DE690D"/>
    <w:rsid w:val="00DE6A24"/>
    <w:rsid w:val="00DF267D"/>
    <w:rsid w:val="00DF72ED"/>
    <w:rsid w:val="00DF7320"/>
    <w:rsid w:val="00E00BAD"/>
    <w:rsid w:val="00E01DE2"/>
    <w:rsid w:val="00E133BA"/>
    <w:rsid w:val="00E14FAB"/>
    <w:rsid w:val="00E17041"/>
    <w:rsid w:val="00E2024F"/>
    <w:rsid w:val="00E223A6"/>
    <w:rsid w:val="00E238E7"/>
    <w:rsid w:val="00E25898"/>
    <w:rsid w:val="00E2778E"/>
    <w:rsid w:val="00E27AF9"/>
    <w:rsid w:val="00E47E01"/>
    <w:rsid w:val="00E5133B"/>
    <w:rsid w:val="00E51CD4"/>
    <w:rsid w:val="00E532A7"/>
    <w:rsid w:val="00E54885"/>
    <w:rsid w:val="00E54A87"/>
    <w:rsid w:val="00E5599F"/>
    <w:rsid w:val="00E55FCE"/>
    <w:rsid w:val="00E56C94"/>
    <w:rsid w:val="00E61046"/>
    <w:rsid w:val="00E61F59"/>
    <w:rsid w:val="00E63C2F"/>
    <w:rsid w:val="00E6536B"/>
    <w:rsid w:val="00E74CE6"/>
    <w:rsid w:val="00E75DE8"/>
    <w:rsid w:val="00E764A3"/>
    <w:rsid w:val="00E772EA"/>
    <w:rsid w:val="00E8543F"/>
    <w:rsid w:val="00E85A43"/>
    <w:rsid w:val="00E905C4"/>
    <w:rsid w:val="00E94822"/>
    <w:rsid w:val="00E94924"/>
    <w:rsid w:val="00E94BFF"/>
    <w:rsid w:val="00E95CA1"/>
    <w:rsid w:val="00E96D01"/>
    <w:rsid w:val="00EA1B8E"/>
    <w:rsid w:val="00EA441E"/>
    <w:rsid w:val="00EA76EA"/>
    <w:rsid w:val="00EB1378"/>
    <w:rsid w:val="00EC0A40"/>
    <w:rsid w:val="00EC3C4A"/>
    <w:rsid w:val="00ED25A9"/>
    <w:rsid w:val="00ED3A4B"/>
    <w:rsid w:val="00ED72F3"/>
    <w:rsid w:val="00EE0CDE"/>
    <w:rsid w:val="00EE1DB3"/>
    <w:rsid w:val="00EE62B7"/>
    <w:rsid w:val="00EF28D7"/>
    <w:rsid w:val="00EF450D"/>
    <w:rsid w:val="00EF68A1"/>
    <w:rsid w:val="00F07182"/>
    <w:rsid w:val="00F145FB"/>
    <w:rsid w:val="00F15CDF"/>
    <w:rsid w:val="00F16883"/>
    <w:rsid w:val="00F220A1"/>
    <w:rsid w:val="00F24283"/>
    <w:rsid w:val="00F2568B"/>
    <w:rsid w:val="00F25916"/>
    <w:rsid w:val="00F30BC0"/>
    <w:rsid w:val="00F331F1"/>
    <w:rsid w:val="00F33B50"/>
    <w:rsid w:val="00F4219B"/>
    <w:rsid w:val="00F424FA"/>
    <w:rsid w:val="00F43568"/>
    <w:rsid w:val="00F50988"/>
    <w:rsid w:val="00F50D53"/>
    <w:rsid w:val="00F6348C"/>
    <w:rsid w:val="00F636E9"/>
    <w:rsid w:val="00F72D61"/>
    <w:rsid w:val="00F73176"/>
    <w:rsid w:val="00F77229"/>
    <w:rsid w:val="00F8208E"/>
    <w:rsid w:val="00F87D7E"/>
    <w:rsid w:val="00F92978"/>
    <w:rsid w:val="00FB1496"/>
    <w:rsid w:val="00FB70EA"/>
    <w:rsid w:val="00FC2FAF"/>
    <w:rsid w:val="00FC5229"/>
    <w:rsid w:val="00FC66EF"/>
    <w:rsid w:val="00FD4E29"/>
    <w:rsid w:val="00FD4EC9"/>
    <w:rsid w:val="00FD566B"/>
    <w:rsid w:val="00FE26F0"/>
    <w:rsid w:val="00FE4C41"/>
    <w:rsid w:val="00FF0BF3"/>
    <w:rsid w:val="00FF50C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9E721B"/>
    <w:rPr>
      <w:rFonts w:cs="Times New Roman"/>
      <w:b/>
    </w:rPr>
  </w:style>
  <w:style w:type="paragraph" w:styleId="a6">
    <w:name w:val="Normal (Web)"/>
    <w:basedOn w:val="a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rsid w:val="009E72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61339"/>
    <w:rPr>
      <w:rFonts w:cs="Times New Roman"/>
    </w:rPr>
  </w:style>
  <w:style w:type="paragraph" w:styleId="af1">
    <w:name w:val="Document Map"/>
    <w:basedOn w:val="a"/>
    <w:link w:val="af2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uiPriority w:val="99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uiPriority w:val="99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uiPriority w:val="99"/>
    <w:rsid w:val="001C3E0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1C3E08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uiPriority w:val="99"/>
    <w:rsid w:val="004527C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locked/>
    <w:rsid w:val="004527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527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uiPriority w:val="99"/>
    <w:rsid w:val="004527CA"/>
    <w:rPr>
      <w:rFonts w:ascii="Times New Roman" w:eastAsia="Times New Roman" w:hAnsi="Times New Roman"/>
      <w:sz w:val="24"/>
      <w:szCs w:val="20"/>
    </w:rPr>
  </w:style>
  <w:style w:type="paragraph" w:customStyle="1" w:styleId="xl95">
    <w:name w:val="xl95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5098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5F226F"/>
  </w:style>
  <w:style w:type="paragraph" w:customStyle="1" w:styleId="msonormal0">
    <w:name w:val="msonormal"/>
    <w:basedOn w:val="a"/>
    <w:rsid w:val="008E61E5"/>
    <w:pPr>
      <w:spacing w:before="100" w:beforeAutospacing="1" w:after="100" w:afterAutospacing="1"/>
    </w:pPr>
  </w:style>
  <w:style w:type="paragraph" w:customStyle="1" w:styleId="xl88">
    <w:name w:val="xl88"/>
    <w:basedOn w:val="a"/>
    <w:rsid w:val="008E6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8E6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8E6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8E6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8E61E5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9858-A35D-41FF-B5F6-E7801DAE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16118</Words>
  <Characters>91874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2019-09-02T12:43:00Z</cp:lastPrinted>
  <dcterms:created xsi:type="dcterms:W3CDTF">2019-09-03T12:51:00Z</dcterms:created>
  <dcterms:modified xsi:type="dcterms:W3CDTF">2019-09-05T13:18:00Z</dcterms:modified>
</cp:coreProperties>
</file>