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3E" w:rsidRPr="003E7FF8" w:rsidRDefault="00222EDA" w:rsidP="003E7FF8">
      <w:pPr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D86B8C">
        <w:rPr>
          <w:sz w:val="28"/>
          <w:szCs w:val="28"/>
        </w:rPr>
        <w:t xml:space="preserve"> </w:t>
      </w:r>
    </w:p>
    <w:p w:rsidR="00D2753E" w:rsidRPr="00F33B50" w:rsidRDefault="00D2753E" w:rsidP="00A42E0B">
      <w:pPr>
        <w:jc w:val="center"/>
      </w:pPr>
      <w:r w:rsidRPr="00F33B50">
        <w:t>РОССИЙСКАЯ ФЕДЕРАЦИЯ</w:t>
      </w:r>
    </w:p>
    <w:p w:rsidR="00D2753E" w:rsidRPr="00F33B50" w:rsidRDefault="00D2753E" w:rsidP="00A42E0B">
      <w:pPr>
        <w:jc w:val="center"/>
      </w:pPr>
      <w:r w:rsidRPr="00F33B50">
        <w:t>КАРАЧАЕВО-ЧЕРКЕССКАЯ РЕСПУБЛИКА</w:t>
      </w:r>
    </w:p>
    <w:p w:rsidR="00D2753E" w:rsidRPr="003E7FF8" w:rsidRDefault="00D2753E" w:rsidP="003E7FF8">
      <w:pPr>
        <w:pStyle w:val="8"/>
        <w:rPr>
          <w:sz w:val="24"/>
          <w:szCs w:val="24"/>
        </w:rPr>
      </w:pPr>
      <w:r w:rsidRPr="00F33B50">
        <w:rPr>
          <w:b w:val="0"/>
          <w:sz w:val="24"/>
          <w:szCs w:val="24"/>
        </w:rPr>
        <w:t>ДУМА КАРАЧАЕВСКОГО ГОРОДСКОГО ОКРУГА</w:t>
      </w:r>
    </w:p>
    <w:p w:rsidR="00D2753E" w:rsidRPr="00F33B50" w:rsidRDefault="00D2753E" w:rsidP="00A42E0B">
      <w:pPr>
        <w:pStyle w:val="8"/>
        <w:rPr>
          <w:sz w:val="28"/>
          <w:szCs w:val="28"/>
        </w:rPr>
      </w:pPr>
      <w:r w:rsidRPr="00F33B50">
        <w:rPr>
          <w:sz w:val="28"/>
          <w:szCs w:val="28"/>
        </w:rPr>
        <w:t>РЕШЕНИЕ</w:t>
      </w:r>
    </w:p>
    <w:p w:rsidR="00D2753E" w:rsidRPr="00F33B50" w:rsidRDefault="00D2753E" w:rsidP="00A42E0B">
      <w:pPr>
        <w:jc w:val="center"/>
        <w:rPr>
          <w:sz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F33B50" w:rsidTr="0079305F">
        <w:trPr>
          <w:trHeight w:val="300"/>
        </w:trPr>
        <w:tc>
          <w:tcPr>
            <w:tcW w:w="2967" w:type="dxa"/>
          </w:tcPr>
          <w:p w:rsidR="00D2753E" w:rsidRPr="00F33B50" w:rsidRDefault="00D86B8C" w:rsidP="00222EDA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</w:t>
            </w:r>
            <w:r w:rsidR="00D2753E">
              <w:rPr>
                <w:bCs/>
                <w:iCs/>
                <w:sz w:val="26"/>
                <w:szCs w:val="26"/>
              </w:rPr>
              <w:t>.</w:t>
            </w:r>
            <w:r w:rsidR="003E7FF8">
              <w:rPr>
                <w:bCs/>
                <w:iCs/>
                <w:sz w:val="26"/>
                <w:szCs w:val="26"/>
                <w:lang w:val="en-US"/>
              </w:rPr>
              <w:t>02</w:t>
            </w:r>
            <w:r w:rsidR="00D2753E">
              <w:rPr>
                <w:bCs/>
                <w:iCs/>
                <w:sz w:val="26"/>
                <w:szCs w:val="26"/>
              </w:rPr>
              <w:t>.201</w:t>
            </w:r>
            <w:r w:rsidR="00222EDA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709" w:type="dxa"/>
          </w:tcPr>
          <w:p w:rsidR="00D2753E" w:rsidRPr="00F33B50" w:rsidRDefault="003E7FF8" w:rsidP="007C3A25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</w:t>
            </w:r>
            <w:r w:rsidR="00D2753E" w:rsidRPr="00F33B50">
              <w:rPr>
                <w:sz w:val="26"/>
                <w:szCs w:val="26"/>
              </w:rPr>
              <w:t>г. Карачаевск</w:t>
            </w:r>
          </w:p>
        </w:tc>
        <w:tc>
          <w:tcPr>
            <w:tcW w:w="2866" w:type="dxa"/>
          </w:tcPr>
          <w:p w:rsidR="00D2753E" w:rsidRPr="003E7FF8" w:rsidRDefault="003E7FF8" w:rsidP="00222EDA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 xml:space="preserve">       </w:t>
            </w:r>
            <w:r w:rsidR="00774006">
              <w:rPr>
                <w:bCs/>
                <w:iCs/>
                <w:sz w:val="26"/>
                <w:szCs w:val="26"/>
                <w:lang w:val="en-US"/>
              </w:rPr>
              <w:t xml:space="preserve">        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="00D2753E">
              <w:rPr>
                <w:bCs/>
                <w:iCs/>
                <w:sz w:val="26"/>
                <w:szCs w:val="26"/>
              </w:rPr>
              <w:t>№</w:t>
            </w:r>
            <w:r w:rsidR="00D86B8C">
              <w:rPr>
                <w:bCs/>
                <w:iCs/>
                <w:sz w:val="26"/>
                <w:szCs w:val="26"/>
              </w:rPr>
              <w:t xml:space="preserve"> 86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- 5</w:t>
            </w:r>
          </w:p>
        </w:tc>
      </w:tr>
    </w:tbl>
    <w:p w:rsidR="00D2753E" w:rsidRPr="00F33B50" w:rsidRDefault="00D2753E" w:rsidP="00A42E0B">
      <w:pPr>
        <w:jc w:val="center"/>
        <w:rPr>
          <w:sz w:val="28"/>
          <w:szCs w:val="28"/>
        </w:rPr>
      </w:pPr>
    </w:p>
    <w:p w:rsidR="00222EDA" w:rsidRPr="00F33B50" w:rsidRDefault="006872A4" w:rsidP="00222E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222EDA" w:rsidRPr="00F33B50" w:rsidTr="00222EDA">
        <w:tc>
          <w:tcPr>
            <w:tcW w:w="9746" w:type="dxa"/>
          </w:tcPr>
          <w:p w:rsidR="00222EDA" w:rsidRPr="00F33B50" w:rsidRDefault="00222EDA" w:rsidP="00222ED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Решение Думы Карачаевского городского округа от 29 декабря 2018г. «</w:t>
            </w:r>
            <w:r w:rsidRPr="00222EDA">
              <w:rPr>
                <w:b w:val="0"/>
                <w:sz w:val="28"/>
                <w:szCs w:val="28"/>
              </w:rPr>
              <w:t>О бюджете Карачаевского городского округа на 2019 год и плановый период 2020 и 2021 годов»</w:t>
            </w:r>
          </w:p>
        </w:tc>
      </w:tr>
    </w:tbl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  <w:r>
        <w:rPr>
          <w:sz w:val="28"/>
          <w:szCs w:val="28"/>
        </w:rPr>
        <w:t>В связи с необходимостью уточнения</w:t>
      </w:r>
      <w:r w:rsidRPr="00D6291A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неиспользованного  остатка</w:t>
      </w:r>
      <w:r w:rsidRPr="00D6291A">
        <w:rPr>
          <w:sz w:val="28"/>
          <w:szCs w:val="28"/>
        </w:rPr>
        <w:t xml:space="preserve"> финансовых средств</w:t>
      </w:r>
      <w:r>
        <w:rPr>
          <w:sz w:val="28"/>
          <w:szCs w:val="28"/>
        </w:rPr>
        <w:t xml:space="preserve"> на лицевом счету Финансового управления  Карачаевского городского округа на 01.01.2019г.</w:t>
      </w:r>
      <w:r w:rsidR="00DD3A78">
        <w:rPr>
          <w:sz w:val="28"/>
          <w:szCs w:val="28"/>
        </w:rPr>
        <w:t xml:space="preserve">, созданием муниципального казенного учреждения КГО «Спортивная школа бокса г. Карачаевска» </w:t>
      </w:r>
      <w:r>
        <w:rPr>
          <w:sz w:val="28"/>
          <w:szCs w:val="28"/>
        </w:rPr>
        <w:t>и перераспределением финансовых средств Дума Карачаевского городского округа</w:t>
      </w:r>
    </w:p>
    <w:p w:rsidR="00222EDA" w:rsidRDefault="00222EDA" w:rsidP="00222EDA">
      <w:pPr>
        <w:jc w:val="both"/>
        <w:rPr>
          <w:bCs/>
          <w:sz w:val="28"/>
          <w:szCs w:val="28"/>
        </w:rPr>
      </w:pPr>
      <w:r w:rsidRPr="00F33B50">
        <w:rPr>
          <w:bCs/>
          <w:sz w:val="28"/>
          <w:szCs w:val="28"/>
        </w:rPr>
        <w:t>РЕШИЛА:</w:t>
      </w:r>
      <w:r w:rsidRPr="00896EB1">
        <w:rPr>
          <w:bCs/>
          <w:sz w:val="28"/>
          <w:szCs w:val="28"/>
        </w:rPr>
        <w:t xml:space="preserve"> </w:t>
      </w:r>
    </w:p>
    <w:p w:rsidR="006872A4" w:rsidRDefault="00222EDA" w:rsidP="00222EDA">
      <w:pPr>
        <w:jc w:val="both"/>
        <w:rPr>
          <w:bCs/>
          <w:sz w:val="28"/>
          <w:szCs w:val="28"/>
        </w:rPr>
      </w:pPr>
      <w:r w:rsidRPr="001B76E8">
        <w:rPr>
          <w:b/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 xml:space="preserve">.  Внести в </w:t>
      </w:r>
      <w:r w:rsidRPr="00D35B5E">
        <w:rPr>
          <w:bCs/>
          <w:sz w:val="28"/>
          <w:szCs w:val="28"/>
        </w:rPr>
        <w:t xml:space="preserve">Решение Думы Карачаевского городского округа от </w:t>
      </w:r>
      <w:r>
        <w:rPr>
          <w:bCs/>
          <w:sz w:val="28"/>
          <w:szCs w:val="28"/>
        </w:rPr>
        <w:t>29</w:t>
      </w:r>
      <w:r w:rsidRPr="00D35B5E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8</w:t>
      </w:r>
      <w:r w:rsidRPr="00D35B5E">
        <w:rPr>
          <w:bCs/>
          <w:sz w:val="28"/>
          <w:szCs w:val="28"/>
        </w:rPr>
        <w:t>г. «О бюджете Карачаевского городского ок</w:t>
      </w:r>
      <w:r>
        <w:rPr>
          <w:bCs/>
          <w:sz w:val="28"/>
          <w:szCs w:val="28"/>
        </w:rPr>
        <w:t>руга на 2019</w:t>
      </w:r>
      <w:r w:rsidRPr="00D35B5E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следующие изменения:</w:t>
      </w:r>
    </w:p>
    <w:p w:rsidR="00222EDA" w:rsidRPr="00A152E2" w:rsidRDefault="00222EDA" w:rsidP="00222E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1)Пункт 1 статьи </w:t>
      </w:r>
      <w:r w:rsidRPr="00A152E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A152E2">
        <w:rPr>
          <w:bCs/>
          <w:sz w:val="28"/>
          <w:szCs w:val="28"/>
        </w:rPr>
        <w:t>Основные характеристики</w:t>
      </w:r>
      <w:r w:rsidRPr="00A152E2">
        <w:rPr>
          <w:sz w:val="28"/>
          <w:szCs w:val="28"/>
        </w:rPr>
        <w:t xml:space="preserve"> бюджета Карачаевского городского округа на 201</w:t>
      </w:r>
      <w:r>
        <w:rPr>
          <w:sz w:val="28"/>
          <w:szCs w:val="28"/>
        </w:rPr>
        <w:t>9 год» принять в новой редакции:</w:t>
      </w:r>
    </w:p>
    <w:p w:rsidR="00222EDA" w:rsidRDefault="00222EDA" w:rsidP="00222EDA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основные характеристики бюджета Карачаевского городского округа на 2019 год: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доходов бюджета Карачаевского городского округа в сумме    83</w:t>
      </w:r>
      <w:r w:rsidR="00A83C04">
        <w:rPr>
          <w:sz w:val="28"/>
          <w:szCs w:val="28"/>
        </w:rPr>
        <w:t>7 222,6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в </w:t>
      </w:r>
      <w:r w:rsidRPr="008D4179">
        <w:rPr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6</w:t>
      </w:r>
      <w:r w:rsidR="00FE4C41">
        <w:rPr>
          <w:color w:val="000000" w:themeColor="text1"/>
          <w:sz w:val="28"/>
          <w:szCs w:val="28"/>
        </w:rPr>
        <w:t>59</w:t>
      </w:r>
      <w:r w:rsidR="00A83C04">
        <w:rPr>
          <w:color w:val="000000" w:themeColor="text1"/>
          <w:sz w:val="28"/>
          <w:szCs w:val="28"/>
        </w:rPr>
        <w:t> </w:t>
      </w:r>
      <w:r w:rsidR="00FE4C41">
        <w:rPr>
          <w:color w:val="000000" w:themeColor="text1"/>
          <w:sz w:val="28"/>
          <w:szCs w:val="28"/>
        </w:rPr>
        <w:t>2</w:t>
      </w:r>
      <w:r w:rsidR="00A83C04">
        <w:rPr>
          <w:color w:val="000000" w:themeColor="text1"/>
          <w:sz w:val="28"/>
          <w:szCs w:val="28"/>
        </w:rPr>
        <w:t>73,0</w:t>
      </w:r>
      <w:r>
        <w:rPr>
          <w:sz w:val="28"/>
          <w:szCs w:val="28"/>
        </w:rPr>
        <w:t xml:space="preserve"> тыс. рублей;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Карачаевского городского округа  в </w:t>
      </w:r>
      <w:r w:rsidRPr="00AE579C">
        <w:rPr>
          <w:sz w:val="28"/>
          <w:szCs w:val="28"/>
        </w:rPr>
        <w:t xml:space="preserve">сумме  </w:t>
      </w:r>
      <w:r w:rsidR="00852A3E">
        <w:rPr>
          <w:sz w:val="28"/>
          <w:szCs w:val="28"/>
        </w:rPr>
        <w:t>85</w:t>
      </w:r>
      <w:r w:rsidR="00C3643E">
        <w:rPr>
          <w:sz w:val="28"/>
          <w:szCs w:val="28"/>
        </w:rPr>
        <w:t>7</w:t>
      </w:r>
      <w:r w:rsidR="00A83C04">
        <w:rPr>
          <w:sz w:val="28"/>
          <w:szCs w:val="28"/>
        </w:rPr>
        <w:t> 383,6</w:t>
      </w:r>
      <w:r>
        <w:rPr>
          <w:sz w:val="28"/>
          <w:szCs w:val="28"/>
        </w:rPr>
        <w:t xml:space="preserve"> тыс.      рублей;                                                               </w:t>
      </w:r>
    </w:p>
    <w:p w:rsidR="00222EDA" w:rsidRDefault="00222EDA" w:rsidP="0022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верхний предел муниципального внутреннего долга                                                         Карачаевского городского округа на </w:t>
      </w:r>
      <w:r w:rsidRPr="007828D9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7828D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19765,7</w:t>
      </w:r>
      <w:r w:rsidRPr="007828D9">
        <w:rPr>
          <w:sz w:val="28"/>
          <w:szCs w:val="28"/>
        </w:rPr>
        <w:t xml:space="preserve"> тыс. рублей;</w:t>
      </w:r>
    </w:p>
    <w:p w:rsidR="00924D62" w:rsidRDefault="00222EDA" w:rsidP="003E7FF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предельный объем расходов на обслуживание муниципального долга Администрации Карачаевского городского округа  13160,0 тыс. рублей.</w:t>
      </w:r>
    </w:p>
    <w:p w:rsidR="000D236C" w:rsidRDefault="000D236C" w:rsidP="000D236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«Минги-Тау» </w:t>
      </w:r>
      <w:r>
        <w:rPr>
          <w:rFonts w:eastAsia="Calibri"/>
          <w:sz w:val="28"/>
          <w:szCs w:val="28"/>
          <w:lang w:eastAsia="ar-SA"/>
        </w:rPr>
        <w:t>и размещению  на официальном сайте Карачаевского городского округа в сети Интернет (</w:t>
      </w:r>
      <w:hyperlink r:id="rId8" w:history="1">
        <w:r>
          <w:rPr>
            <w:rStyle w:val="af5"/>
            <w:rFonts w:eastAsia="Calibri"/>
            <w:lang w:val="en-US" w:eastAsia="ar-SA"/>
          </w:rPr>
          <w:t>www</w:t>
        </w:r>
        <w:r>
          <w:rPr>
            <w:rStyle w:val="af5"/>
            <w:rFonts w:eastAsia="Calibri"/>
            <w:lang w:eastAsia="ar-SA"/>
          </w:rPr>
          <w:t>.</w:t>
        </w:r>
        <w:r>
          <w:rPr>
            <w:rStyle w:val="af5"/>
            <w:rFonts w:eastAsia="Calibri"/>
            <w:lang w:val="en-US" w:eastAsia="ar-SA"/>
          </w:rPr>
          <w:t>karachaevsk</w:t>
        </w:r>
        <w:r>
          <w:rPr>
            <w:rStyle w:val="af5"/>
            <w:rFonts w:eastAsia="Calibri"/>
            <w:lang w:eastAsia="ar-SA"/>
          </w:rPr>
          <w:t>.</w:t>
        </w:r>
        <w:r>
          <w:rPr>
            <w:rStyle w:val="af5"/>
            <w:rFonts w:eastAsia="Calibri"/>
            <w:lang w:val="en-US" w:eastAsia="ar-SA"/>
          </w:rPr>
          <w:t>info</w:t>
        </w:r>
      </w:hyperlink>
      <w:r>
        <w:rPr>
          <w:rFonts w:eastAsia="Calibri"/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:rsidR="000D236C" w:rsidRDefault="000D236C" w:rsidP="000D236C">
      <w:pPr>
        <w:rPr>
          <w:sz w:val="22"/>
          <w:szCs w:val="22"/>
        </w:rPr>
      </w:pPr>
    </w:p>
    <w:p w:rsidR="000D236C" w:rsidRDefault="000D236C" w:rsidP="000D236C">
      <w:pPr>
        <w:rPr>
          <w:sz w:val="22"/>
          <w:szCs w:val="22"/>
        </w:rPr>
      </w:pPr>
    </w:p>
    <w:tbl>
      <w:tblPr>
        <w:tblW w:w="9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2412"/>
      </w:tblGrid>
      <w:tr w:rsidR="000D236C" w:rsidTr="000D236C">
        <w:tc>
          <w:tcPr>
            <w:tcW w:w="7518" w:type="dxa"/>
            <w:hideMark/>
          </w:tcPr>
          <w:p w:rsidR="000D236C" w:rsidRDefault="000D2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Карачаевского </w:t>
            </w:r>
          </w:p>
          <w:p w:rsidR="000D236C" w:rsidRDefault="000D2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2" w:type="dxa"/>
          </w:tcPr>
          <w:p w:rsidR="000D236C" w:rsidRDefault="000D236C">
            <w:pPr>
              <w:jc w:val="both"/>
              <w:rPr>
                <w:sz w:val="28"/>
                <w:szCs w:val="28"/>
              </w:rPr>
            </w:pPr>
          </w:p>
          <w:p w:rsidR="000D236C" w:rsidRDefault="000D2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А.Б.Семенов</w:t>
            </w:r>
          </w:p>
        </w:tc>
      </w:tr>
    </w:tbl>
    <w:p w:rsidR="00924D62" w:rsidRPr="00774006" w:rsidRDefault="00924D62" w:rsidP="00F424FA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92"/>
      </w:tblGrid>
      <w:tr w:rsidR="00D2753E" w:rsidRPr="00F33B50" w:rsidTr="007C3A25">
        <w:trPr>
          <w:trHeight w:val="1406"/>
        </w:trPr>
        <w:tc>
          <w:tcPr>
            <w:tcW w:w="4644" w:type="dxa"/>
          </w:tcPr>
          <w:p w:rsidR="00D2753E" w:rsidRPr="00F33B50" w:rsidRDefault="00D2753E" w:rsidP="00627674"/>
        </w:tc>
        <w:tc>
          <w:tcPr>
            <w:tcW w:w="4892" w:type="dxa"/>
          </w:tcPr>
          <w:p w:rsidR="008C10DE" w:rsidRPr="003E7FF8" w:rsidRDefault="00D2753E" w:rsidP="008C10DE">
            <w:pPr>
              <w:jc w:val="right"/>
            </w:pPr>
            <w:r w:rsidRPr="003E7FF8">
              <w:rPr>
                <w:sz w:val="22"/>
                <w:szCs w:val="22"/>
              </w:rPr>
              <w:t xml:space="preserve">Приложение 1 </w:t>
            </w:r>
          </w:p>
          <w:p w:rsidR="008C10DE" w:rsidRPr="003E7FF8" w:rsidRDefault="00D2753E" w:rsidP="008C10DE">
            <w:pPr>
              <w:jc w:val="right"/>
            </w:pPr>
            <w:r w:rsidRPr="003E7FF8">
              <w:rPr>
                <w:sz w:val="22"/>
                <w:szCs w:val="22"/>
              </w:rPr>
              <w:t>к решению Думы</w:t>
            </w:r>
            <w:r w:rsidR="008C10DE" w:rsidRPr="003E7FF8">
              <w:rPr>
                <w:sz w:val="22"/>
                <w:szCs w:val="22"/>
              </w:rPr>
              <w:t xml:space="preserve"> Карачаевского городского округа</w:t>
            </w:r>
          </w:p>
          <w:p w:rsidR="008C10DE" w:rsidRPr="003E7FF8" w:rsidRDefault="008C10DE" w:rsidP="008C10DE">
            <w:pPr>
              <w:jc w:val="right"/>
            </w:pPr>
            <w:r w:rsidRPr="003E7FF8">
              <w:rPr>
                <w:sz w:val="22"/>
                <w:szCs w:val="22"/>
              </w:rPr>
              <w:t>«О бюджете Карачаевского</w:t>
            </w:r>
          </w:p>
          <w:p w:rsidR="008C10DE" w:rsidRPr="003E7FF8" w:rsidRDefault="008C10DE" w:rsidP="008C10DE">
            <w:pPr>
              <w:jc w:val="right"/>
            </w:pPr>
            <w:r w:rsidRPr="003E7FF8">
              <w:rPr>
                <w:sz w:val="22"/>
                <w:szCs w:val="22"/>
              </w:rPr>
              <w:t>городского округа на 201</w:t>
            </w:r>
            <w:r w:rsidR="00EB1378" w:rsidRPr="003E7FF8">
              <w:rPr>
                <w:sz w:val="22"/>
                <w:szCs w:val="22"/>
              </w:rPr>
              <w:t>9</w:t>
            </w:r>
            <w:r w:rsidRPr="003E7FF8">
              <w:rPr>
                <w:sz w:val="22"/>
                <w:szCs w:val="22"/>
              </w:rPr>
              <w:t xml:space="preserve"> год</w:t>
            </w:r>
          </w:p>
          <w:p w:rsidR="00D2753E" w:rsidRPr="003E7FF8" w:rsidRDefault="008C10DE" w:rsidP="007C3A25">
            <w:pPr>
              <w:jc w:val="right"/>
            </w:pPr>
            <w:r w:rsidRPr="003E7FF8">
              <w:rPr>
                <w:sz w:val="22"/>
                <w:szCs w:val="22"/>
              </w:rPr>
              <w:t>и на плановый период 20</w:t>
            </w:r>
            <w:r w:rsidR="00EB1378" w:rsidRPr="003E7FF8">
              <w:rPr>
                <w:sz w:val="22"/>
                <w:szCs w:val="22"/>
              </w:rPr>
              <w:t>20</w:t>
            </w:r>
            <w:r w:rsidRPr="003E7FF8">
              <w:rPr>
                <w:sz w:val="22"/>
                <w:szCs w:val="22"/>
              </w:rPr>
              <w:t xml:space="preserve"> и 20</w:t>
            </w:r>
            <w:r w:rsidR="002B5AF6" w:rsidRPr="003E7FF8">
              <w:rPr>
                <w:sz w:val="22"/>
                <w:szCs w:val="22"/>
              </w:rPr>
              <w:t>2</w:t>
            </w:r>
            <w:r w:rsidR="00EB1378" w:rsidRPr="003E7FF8">
              <w:rPr>
                <w:sz w:val="22"/>
                <w:szCs w:val="22"/>
              </w:rPr>
              <w:t>1</w:t>
            </w:r>
            <w:r w:rsidRPr="003E7FF8">
              <w:rPr>
                <w:sz w:val="22"/>
                <w:szCs w:val="22"/>
              </w:rPr>
              <w:t xml:space="preserve"> годов»</w:t>
            </w:r>
          </w:p>
          <w:p w:rsidR="007C3A25" w:rsidRPr="003E7FF8" w:rsidRDefault="007C3A25" w:rsidP="00222EDA">
            <w:pPr>
              <w:jc w:val="right"/>
              <w:rPr>
                <w:sz w:val="26"/>
                <w:szCs w:val="26"/>
                <w:lang w:val="en-US"/>
              </w:rPr>
            </w:pPr>
            <w:r w:rsidRPr="003E7FF8">
              <w:rPr>
                <w:sz w:val="22"/>
                <w:szCs w:val="22"/>
              </w:rPr>
              <w:t>от</w:t>
            </w:r>
            <w:r w:rsidR="003B4975" w:rsidRPr="003E7FF8">
              <w:rPr>
                <w:sz w:val="22"/>
                <w:szCs w:val="22"/>
                <w:lang w:val="en-US"/>
              </w:rPr>
              <w:t xml:space="preserve"> </w:t>
            </w:r>
            <w:r w:rsidR="00D86B8C">
              <w:rPr>
                <w:sz w:val="22"/>
                <w:szCs w:val="22"/>
              </w:rPr>
              <w:t>28</w:t>
            </w:r>
            <w:r w:rsidRPr="003E7FF8">
              <w:rPr>
                <w:sz w:val="22"/>
                <w:szCs w:val="22"/>
              </w:rPr>
              <w:t>.</w:t>
            </w:r>
            <w:r w:rsidR="003E7FF8" w:rsidRPr="003E7FF8">
              <w:rPr>
                <w:sz w:val="22"/>
                <w:szCs w:val="22"/>
                <w:lang w:val="en-US"/>
              </w:rPr>
              <w:t>02</w:t>
            </w:r>
            <w:r w:rsidRPr="003E7FF8">
              <w:rPr>
                <w:sz w:val="22"/>
                <w:szCs w:val="22"/>
              </w:rPr>
              <w:t>.201</w:t>
            </w:r>
            <w:r w:rsidR="00B5203D" w:rsidRPr="003E7FF8">
              <w:rPr>
                <w:sz w:val="22"/>
                <w:szCs w:val="22"/>
              </w:rPr>
              <w:t>9</w:t>
            </w:r>
            <w:r w:rsidRPr="003E7FF8">
              <w:rPr>
                <w:sz w:val="22"/>
                <w:szCs w:val="22"/>
              </w:rPr>
              <w:t>№</w:t>
            </w:r>
            <w:r w:rsidR="00D86B8C">
              <w:rPr>
                <w:sz w:val="22"/>
                <w:szCs w:val="22"/>
              </w:rPr>
              <w:t>86</w:t>
            </w:r>
            <w:r w:rsidR="003E7FF8" w:rsidRPr="003E7FF8">
              <w:rPr>
                <w:sz w:val="22"/>
                <w:szCs w:val="22"/>
                <w:lang w:val="en-US"/>
              </w:rPr>
              <w:t xml:space="preserve"> - 5</w:t>
            </w:r>
          </w:p>
        </w:tc>
      </w:tr>
    </w:tbl>
    <w:p w:rsidR="00D2753E" w:rsidRPr="001F1BA0" w:rsidRDefault="00D2753E" w:rsidP="003E7FF8">
      <w:pPr>
        <w:jc w:val="center"/>
        <w:rPr>
          <w:b/>
          <w:sz w:val="28"/>
          <w:szCs w:val="28"/>
        </w:rPr>
      </w:pPr>
      <w:r w:rsidRPr="002B5AF6">
        <w:rPr>
          <w:b/>
          <w:sz w:val="28"/>
          <w:szCs w:val="28"/>
        </w:rPr>
        <w:t>Источники финансирования дефицита</w:t>
      </w:r>
      <w:r w:rsidR="002F30A5">
        <w:rPr>
          <w:b/>
          <w:sz w:val="28"/>
          <w:szCs w:val="28"/>
        </w:rPr>
        <w:t xml:space="preserve"> </w:t>
      </w:r>
      <w:r w:rsidRPr="002B5AF6">
        <w:rPr>
          <w:b/>
          <w:sz w:val="28"/>
          <w:szCs w:val="28"/>
        </w:rPr>
        <w:t>бюджета Карачаевского городского округа на 201</w:t>
      </w:r>
      <w:r w:rsidR="00EB1378">
        <w:rPr>
          <w:b/>
          <w:sz w:val="28"/>
          <w:szCs w:val="28"/>
        </w:rPr>
        <w:t>9</w:t>
      </w:r>
      <w:r w:rsidRPr="002B5AF6">
        <w:rPr>
          <w:b/>
          <w:sz w:val="28"/>
          <w:szCs w:val="28"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3098"/>
        <w:gridCol w:w="1470"/>
      </w:tblGrid>
      <w:tr w:rsidR="00D2753E" w:rsidTr="00CA44A9">
        <w:tc>
          <w:tcPr>
            <w:tcW w:w="5152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  <w:r>
              <w:t>КодКлассификации</w:t>
            </w:r>
          </w:p>
        </w:tc>
        <w:tc>
          <w:tcPr>
            <w:tcW w:w="3098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(тыс. руб.)</w:t>
            </w:r>
          </w:p>
        </w:tc>
      </w:tr>
      <w:tr w:rsidR="00D2753E" w:rsidTr="001F1BA0">
        <w:trPr>
          <w:trHeight w:val="70"/>
        </w:trPr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D2753E" w:rsidTr="00CA44A9">
        <w:tc>
          <w:tcPr>
            <w:tcW w:w="5152" w:type="dxa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3098" w:type="dxa"/>
          </w:tcPr>
          <w:p w:rsidR="00D2753E" w:rsidRDefault="00D2753E" w:rsidP="001F1BA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470" w:type="dxa"/>
          </w:tcPr>
          <w:p w:rsidR="00D2753E" w:rsidRDefault="00D2753E" w:rsidP="00C3643E">
            <w:pPr>
              <w:spacing w:before="100" w:beforeAutospacing="1" w:after="100" w:afterAutospacing="1"/>
            </w:pPr>
            <w:r>
              <w:t xml:space="preserve">            </w:t>
            </w:r>
            <w:r w:rsidR="00D41EFC">
              <w:t>2</w:t>
            </w:r>
            <w:r w:rsidR="00C3643E">
              <w:t>0 </w:t>
            </w:r>
            <w:r w:rsidR="00FE4C41">
              <w:t>1</w:t>
            </w:r>
            <w:r w:rsidR="00C3643E">
              <w:t>61,0</w:t>
            </w:r>
            <w:r>
              <w:t xml:space="preserve">      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D2753E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>
                  <w:r w:rsidRPr="00BE352B">
                    <w:t>000</w:t>
                  </w:r>
                  <w:r w:rsidR="00BE352B" w:rsidRPr="00BE352B">
                    <w:t>01020000000000000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</w:tcPr>
          <w:p w:rsidR="00D2753E" w:rsidRPr="00BE352B" w:rsidRDefault="008926A4" w:rsidP="00EB1378">
            <w:pPr>
              <w:spacing w:before="100" w:beforeAutospacing="1" w:after="100" w:afterAutospacing="1"/>
              <w:rPr>
                <w:b/>
              </w:rPr>
            </w:pPr>
            <w:r w:rsidRPr="00BE352B">
              <w:rPr>
                <w:b/>
              </w:rPr>
              <w:t>2</w:t>
            </w:r>
            <w:r w:rsidR="00EB1378">
              <w:rPr>
                <w:b/>
              </w:rPr>
              <w:t>816</w:t>
            </w:r>
            <w:r w:rsidRPr="00BE352B">
              <w:rPr>
                <w:b/>
              </w:rPr>
              <w:t>0,0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BE352B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C220B6">
                  <w:r w:rsidRPr="00BE352B">
                    <w:t>000</w:t>
                  </w:r>
                  <w:r w:rsidR="00BE352B" w:rsidRPr="00BE352B">
                    <w:t>01020000040000</w:t>
                  </w:r>
                  <w:r w:rsidR="00C220B6">
                    <w:t>7</w:t>
                  </w:r>
                  <w:r w:rsidR="00BE352B" w:rsidRPr="00BE352B">
                    <w:t>10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</w:tcPr>
          <w:p w:rsidR="00D2753E" w:rsidRDefault="00D2753E" w:rsidP="00BE352B">
            <w:pPr>
              <w:spacing w:before="100" w:beforeAutospacing="1" w:after="100" w:afterAutospacing="1"/>
            </w:pPr>
          </w:p>
          <w:p w:rsidR="00D2753E" w:rsidRDefault="00BE352B" w:rsidP="00EB1378">
            <w:pPr>
              <w:spacing w:before="100" w:beforeAutospacing="1" w:after="100" w:afterAutospacing="1"/>
            </w:pPr>
            <w:r>
              <w:t>2</w:t>
            </w:r>
            <w:r w:rsidR="00EB1378">
              <w:t>8</w:t>
            </w:r>
            <w:r>
              <w:t> </w:t>
            </w:r>
            <w:r w:rsidR="00EB1378">
              <w:t>16</w:t>
            </w:r>
            <w:r>
              <w:t>0,</w:t>
            </w:r>
            <w:r w:rsidR="00D41EFC">
              <w:t>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3098" w:type="dxa"/>
          </w:tcPr>
          <w:p w:rsidR="008926A4" w:rsidRPr="00485376" w:rsidRDefault="008926A4" w:rsidP="002A18A1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 w:rsidR="002A18A1"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3098" w:type="dxa"/>
          </w:tcPr>
          <w:p w:rsidR="008926A4" w:rsidRPr="00485376" w:rsidRDefault="008926A4" w:rsidP="008926A4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EB1378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 w:rsidR="00EB1378">
              <w:rPr>
                <w:b/>
                <w:bCs/>
                <w:color w:val="000000"/>
                <w:szCs w:val="28"/>
              </w:rPr>
              <w:t>13 160,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C220B6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="00C220B6">
              <w:t>7</w:t>
            </w:r>
            <w:r w:rsidRPr="00AD3FF4">
              <w:t>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D003F5" w:rsidRDefault="008926A4" w:rsidP="00EB1378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 w:rsidR="00EB1378">
              <w:rPr>
                <w:color w:val="000000"/>
                <w:szCs w:val="28"/>
              </w:rPr>
              <w:t>13 160,</w:t>
            </w:r>
            <w:r w:rsidRPr="00D003F5">
              <w:rPr>
                <w:color w:val="000000"/>
                <w:szCs w:val="28"/>
              </w:rPr>
              <w:t>0</w:t>
            </w:r>
          </w:p>
        </w:tc>
      </w:tr>
      <w:tr w:rsidR="007C177A" w:rsidTr="007C177A">
        <w:tc>
          <w:tcPr>
            <w:tcW w:w="5152" w:type="dxa"/>
          </w:tcPr>
          <w:tbl>
            <w:tblPr>
              <w:tblW w:w="2620" w:type="dxa"/>
              <w:tblLook w:val="0000" w:firstRow="0" w:lastRow="0" w:firstColumn="0" w:lastColumn="0" w:noHBand="0" w:noVBand="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7C177A" w:rsidTr="007C177A">
              <w:trPr>
                <w:trHeight w:val="450"/>
              </w:trPr>
              <w:tc>
                <w:tcPr>
                  <w:tcW w:w="30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7C177A" w:rsidRDefault="007C177A" w:rsidP="007C17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8" w:type="dxa"/>
          </w:tcPr>
          <w:p w:rsidR="007C177A" w:rsidRPr="006A43B7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 w:rsidRPr="007C177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7C177A" w:rsidRPr="002B3FD8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7C177A" w:rsidRPr="007D5E86" w:rsidRDefault="007C177A" w:rsidP="005C4157">
            <w:pPr>
              <w:spacing w:before="100" w:beforeAutospacing="1" w:after="100" w:afterAutospacing="1"/>
              <w:rPr>
                <w:highlight w:val="red"/>
              </w:rPr>
            </w:pPr>
            <w:r w:rsidRPr="007D5E86">
              <w:t xml:space="preserve">     </w:t>
            </w:r>
            <w:r>
              <w:t xml:space="preserve">      </w:t>
            </w:r>
            <w:r w:rsidRPr="007D5E86">
              <w:t xml:space="preserve"> </w:t>
            </w:r>
            <w:r>
              <w:t xml:space="preserve">   </w:t>
            </w:r>
            <w:r w:rsidR="005C4157">
              <w:t>5161,0</w:t>
            </w:r>
          </w:p>
        </w:tc>
      </w:tr>
    </w:tbl>
    <w:p w:rsidR="00D2753E" w:rsidRPr="00807F7D" w:rsidRDefault="00D2753E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961" w:type="dxa"/>
        <w:tblLayout w:type="fixed"/>
        <w:tblLook w:val="0000" w:firstRow="0" w:lastRow="0" w:firstColumn="0" w:lastColumn="0" w:noHBand="0" w:noVBand="0"/>
      </w:tblPr>
      <w:tblGrid>
        <w:gridCol w:w="5709"/>
        <w:gridCol w:w="4252"/>
      </w:tblGrid>
      <w:tr w:rsidR="00D2753E" w:rsidRPr="00AA0671" w:rsidTr="005131D8">
        <w:tc>
          <w:tcPr>
            <w:tcW w:w="5709" w:type="dxa"/>
          </w:tcPr>
          <w:p w:rsidR="00D2753E" w:rsidRPr="00AA0671" w:rsidRDefault="00D2753E" w:rsidP="005131D8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Приложение 3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 xml:space="preserve">к решению Думы Карачаевского городского округа  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«О бюджете Карачаевского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городского округа  на 201</w:t>
            </w:r>
            <w:r w:rsidR="00EB1378" w:rsidRPr="003E7FF8">
              <w:rPr>
                <w:sz w:val="22"/>
                <w:szCs w:val="22"/>
              </w:rPr>
              <w:t>9</w:t>
            </w:r>
            <w:r w:rsidRPr="003E7FF8">
              <w:rPr>
                <w:sz w:val="22"/>
                <w:szCs w:val="22"/>
              </w:rPr>
              <w:t xml:space="preserve"> год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и на плановый период 20</w:t>
            </w:r>
            <w:r w:rsidR="00EB1378" w:rsidRPr="003E7FF8">
              <w:rPr>
                <w:sz w:val="22"/>
                <w:szCs w:val="22"/>
              </w:rPr>
              <w:t>20</w:t>
            </w:r>
            <w:r w:rsidRPr="003E7FF8">
              <w:rPr>
                <w:sz w:val="22"/>
                <w:szCs w:val="22"/>
              </w:rPr>
              <w:t xml:space="preserve"> и 20</w:t>
            </w:r>
            <w:r w:rsidR="002B5AF6" w:rsidRPr="003E7FF8">
              <w:rPr>
                <w:sz w:val="22"/>
                <w:szCs w:val="22"/>
              </w:rPr>
              <w:t>2</w:t>
            </w:r>
            <w:r w:rsidR="00EB1378" w:rsidRPr="003E7FF8">
              <w:rPr>
                <w:sz w:val="22"/>
                <w:szCs w:val="22"/>
              </w:rPr>
              <w:t>1</w:t>
            </w:r>
            <w:r w:rsidRPr="003E7FF8">
              <w:rPr>
                <w:sz w:val="22"/>
                <w:szCs w:val="22"/>
              </w:rPr>
              <w:t xml:space="preserve"> годов»</w:t>
            </w:r>
          </w:p>
          <w:p w:rsidR="00D2753E" w:rsidRPr="003B4975" w:rsidRDefault="00222EDA" w:rsidP="00222EDA">
            <w:pPr>
              <w:ind w:left="-322" w:firstLine="322"/>
            </w:pPr>
            <w:r w:rsidRPr="003E7FF8">
              <w:rPr>
                <w:sz w:val="22"/>
                <w:szCs w:val="22"/>
              </w:rPr>
              <w:t xml:space="preserve">             </w:t>
            </w:r>
            <w:r w:rsidR="003E7FF8" w:rsidRPr="00774006">
              <w:rPr>
                <w:sz w:val="22"/>
                <w:szCs w:val="22"/>
              </w:rPr>
              <w:t xml:space="preserve">                   </w:t>
            </w:r>
            <w:r w:rsidR="00D86B8C" w:rsidRPr="003E7FF8">
              <w:rPr>
                <w:sz w:val="22"/>
                <w:szCs w:val="22"/>
              </w:rPr>
              <w:t xml:space="preserve"> от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</w:t>
            </w:r>
            <w:r w:rsidR="00D86B8C">
              <w:rPr>
                <w:sz w:val="22"/>
                <w:szCs w:val="22"/>
              </w:rPr>
              <w:t>28</w:t>
            </w:r>
            <w:r w:rsidR="00D86B8C" w:rsidRPr="003E7FF8">
              <w:rPr>
                <w:sz w:val="22"/>
                <w:szCs w:val="22"/>
              </w:rPr>
              <w:t>.</w:t>
            </w:r>
            <w:r w:rsidR="00D86B8C" w:rsidRPr="003E7FF8">
              <w:rPr>
                <w:sz w:val="22"/>
                <w:szCs w:val="22"/>
                <w:lang w:val="en-US"/>
              </w:rPr>
              <w:t>02</w:t>
            </w:r>
            <w:r w:rsidR="00D86B8C" w:rsidRPr="003E7FF8">
              <w:rPr>
                <w:sz w:val="22"/>
                <w:szCs w:val="22"/>
              </w:rPr>
              <w:t>.2019№</w:t>
            </w:r>
            <w:r w:rsidR="00D86B8C">
              <w:rPr>
                <w:sz w:val="22"/>
                <w:szCs w:val="22"/>
              </w:rPr>
              <w:t>86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- 5</w:t>
            </w:r>
          </w:p>
        </w:tc>
      </w:tr>
    </w:tbl>
    <w:p w:rsidR="006A6DC1" w:rsidRPr="003E7FF8" w:rsidRDefault="003E7FF8" w:rsidP="003E7FF8">
      <w:pPr>
        <w:rPr>
          <w:b/>
        </w:rPr>
      </w:pPr>
      <w:r w:rsidRPr="003E7FF8">
        <w:t xml:space="preserve">                                      </w:t>
      </w:r>
      <w:r w:rsidRPr="003E7FF8">
        <w:rPr>
          <w:lang w:val="en-US"/>
        </w:rPr>
        <w:t xml:space="preserve">  </w:t>
      </w:r>
      <w:r w:rsidR="006A6DC1" w:rsidRPr="003E7FF8">
        <w:rPr>
          <w:b/>
        </w:rPr>
        <w:t>Объем поступлений  доходов в бюджет</w:t>
      </w:r>
    </w:p>
    <w:p w:rsidR="006A6DC1" w:rsidRPr="003E7FF8" w:rsidRDefault="006A6DC1" w:rsidP="006A6DC1">
      <w:pPr>
        <w:jc w:val="center"/>
        <w:rPr>
          <w:b/>
        </w:rPr>
      </w:pPr>
      <w:r w:rsidRPr="003E7FF8">
        <w:rPr>
          <w:b/>
        </w:rPr>
        <w:t>Карачаевского городского округа по основным источникам в 201</w:t>
      </w:r>
      <w:r w:rsidR="00EB1378" w:rsidRPr="003E7FF8">
        <w:rPr>
          <w:b/>
        </w:rPr>
        <w:t>9</w:t>
      </w:r>
      <w:r w:rsidRPr="003E7FF8">
        <w:rPr>
          <w:b/>
        </w:rPr>
        <w:t>году</w:t>
      </w:r>
    </w:p>
    <w:tbl>
      <w:tblPr>
        <w:tblpPr w:leftFromText="180" w:rightFromText="180" w:vertAnchor="text" w:horzAnchor="margin" w:tblpXSpec="center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283"/>
        <w:gridCol w:w="425"/>
        <w:gridCol w:w="709"/>
        <w:gridCol w:w="425"/>
        <w:gridCol w:w="709"/>
        <w:gridCol w:w="851"/>
        <w:gridCol w:w="1134"/>
      </w:tblGrid>
      <w:tr w:rsidR="005F226F" w:rsidRPr="00946F8F" w:rsidTr="005F226F">
        <w:trPr>
          <w:trHeight w:val="281"/>
        </w:trPr>
        <w:tc>
          <w:tcPr>
            <w:tcW w:w="5070" w:type="dxa"/>
          </w:tcPr>
          <w:p w:rsidR="005F226F" w:rsidRPr="006A69B0" w:rsidRDefault="005F226F" w:rsidP="005F226F">
            <w:pPr>
              <w:ind w:left="108"/>
              <w:rPr>
                <w:sz w:val="20"/>
                <w:szCs w:val="20"/>
              </w:rPr>
            </w:pPr>
          </w:p>
          <w:p w:rsidR="005F226F" w:rsidRPr="006A69B0" w:rsidRDefault="005F226F" w:rsidP="005F226F">
            <w:pPr>
              <w:ind w:left="108"/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7"/>
          </w:tcPr>
          <w:p w:rsidR="005F226F" w:rsidRPr="006A69B0" w:rsidRDefault="005F226F" w:rsidP="005F226F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</w:tcPr>
          <w:p w:rsidR="005F226F" w:rsidRPr="002B797F" w:rsidRDefault="005F226F" w:rsidP="005F226F">
            <w:pPr>
              <w:jc w:val="center"/>
            </w:pPr>
          </w:p>
          <w:p w:rsidR="005F226F" w:rsidRPr="002B797F" w:rsidRDefault="005F226F" w:rsidP="005F226F">
            <w:pPr>
              <w:jc w:val="center"/>
            </w:pPr>
            <w:r w:rsidRPr="002B797F">
              <w:t>Сумма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6A69B0" w:rsidRDefault="005F226F" w:rsidP="005F226F">
            <w:pPr>
              <w:rPr>
                <w:b/>
                <w:bCs/>
                <w:sz w:val="16"/>
                <w:szCs w:val="16"/>
              </w:rPr>
            </w:pPr>
            <w:r w:rsidRPr="006A69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20"/>
                <w:szCs w:val="20"/>
              </w:rPr>
            </w:pPr>
            <w:r w:rsidRPr="002B797F">
              <w:rPr>
                <w:b/>
                <w:sz w:val="20"/>
                <w:szCs w:val="20"/>
              </w:rPr>
              <w:t>177 949,6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/>
                <w:sz w:val="16"/>
                <w:szCs w:val="16"/>
              </w:rPr>
            </w:pPr>
            <w:r w:rsidRPr="00CA5957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61 510,0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61 510,0</w:t>
            </w:r>
          </w:p>
        </w:tc>
      </w:tr>
      <w:tr w:rsidR="005F226F" w:rsidRPr="00C9793F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61 173,5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135,5</w:t>
            </w:r>
          </w:p>
        </w:tc>
      </w:tr>
      <w:tr w:rsidR="005F226F" w:rsidRPr="00303369" w:rsidTr="0080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52,0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149,0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21DCD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28 574,9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28 574,9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24 100,0</w:t>
            </w:r>
          </w:p>
        </w:tc>
      </w:tr>
      <w:tr w:rsidR="005F226F" w:rsidRPr="00EC0A40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EC0A40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EC0A40">
              <w:rPr>
                <w:b/>
                <w:bCs/>
                <w:i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4 474,9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EC0A40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1 622,7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EC0A40" w:rsidRDefault="005F226F" w:rsidP="005F226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11,3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EC0A40" w:rsidRDefault="005F226F" w:rsidP="005F226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3 142,6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EC0A40" w:rsidRDefault="005F226F" w:rsidP="005F226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-301,7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6 325,0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6 141,0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0201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6 141,0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99,0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99,0</w:t>
            </w:r>
          </w:p>
        </w:tc>
      </w:tr>
      <w:tr w:rsidR="005F226F" w:rsidRPr="00006854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85,0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CA5957" w:rsidRDefault="005F226F" w:rsidP="005F226F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85,0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47 345,1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9E721B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5 410,0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21DCD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bCs/>
                <w:i/>
                <w:sz w:val="16"/>
                <w:szCs w:val="16"/>
              </w:rPr>
              <w:t xml:space="preserve">Налог на имущество организаций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18 760,1</w:t>
            </w:r>
          </w:p>
        </w:tc>
      </w:tr>
      <w:tr w:rsidR="005F226F" w:rsidRPr="00B45D8D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9E721B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 xml:space="preserve">Земельный налог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9E721B" w:rsidRDefault="005F226F" w:rsidP="005F226F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23 175,0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B2150F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</w:t>
            </w:r>
            <w:r>
              <w:rPr>
                <w:i/>
                <w:sz w:val="16"/>
                <w:szCs w:val="16"/>
              </w:rPr>
              <w:t xml:space="preserve">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9 050,0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B2150F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</w:t>
            </w:r>
            <w:r>
              <w:rPr>
                <w:i/>
                <w:sz w:val="16"/>
                <w:szCs w:val="16"/>
              </w:rPr>
              <w:t xml:space="preserve">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14 125,0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7 910,0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B2150F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7 224,8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B2150F" w:rsidRDefault="005F226F" w:rsidP="005F226F">
            <w:pPr>
              <w:rPr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Государственная пошлина</w:t>
            </w:r>
            <w:r>
              <w:rPr>
                <w:i/>
                <w:sz w:val="16"/>
                <w:szCs w:val="16"/>
              </w:rPr>
              <w:t xml:space="preserve"> за государственную регистрацию прав, ограничений (обременений)прав на недвижимое имущество и сделок с ним (при обращении через МФЦ)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685,2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7 325,0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D15AEE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D15AEE">
              <w:rPr>
                <w:i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D15AEE">
              <w:rPr>
                <w:i/>
                <w:sz w:val="16"/>
                <w:szCs w:val="16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6 500,0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D15AEE" w:rsidRDefault="005F226F" w:rsidP="005F226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15AEE">
              <w:rPr>
                <w:i/>
                <w:sz w:val="16"/>
                <w:szCs w:val="16"/>
              </w:rPr>
              <w:t xml:space="preserve"> городских окру</w:t>
            </w:r>
            <w:r>
              <w:rPr>
                <w:i/>
                <w:sz w:val="16"/>
                <w:szCs w:val="16"/>
              </w:rPr>
              <w:t>гов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825,0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0E0D26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0E0D26">
              <w:rPr>
                <w:b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4F30E8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96,0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076A0E">
              <w:rPr>
                <w:b/>
                <w:i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96,0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15 493,1</w:t>
            </w:r>
          </w:p>
        </w:tc>
      </w:tr>
      <w:tr w:rsidR="005F226F" w:rsidRPr="00303369" w:rsidTr="0079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5B2B97" w:rsidRDefault="005F226F" w:rsidP="005F226F">
            <w:pPr>
              <w:jc w:val="center"/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15 493,1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2 400,0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2 400,0</w:t>
            </w:r>
          </w:p>
        </w:tc>
      </w:tr>
      <w:tr w:rsidR="005F226F" w:rsidRPr="00303369" w:rsidTr="0079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970,5</w:t>
            </w:r>
          </w:p>
        </w:tc>
      </w:tr>
      <w:tr w:rsidR="005F226F" w:rsidRPr="00303369" w:rsidTr="0080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45,0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пунктами 1 и 2 статьи 120, статьями 125, 126, 128, 129, 129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132, 133, 134, 135, 135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45,0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 xml:space="preserve">06000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31,0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Денежные взыскания(штрафы)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45,0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Денежные взыскания(штрафы)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165,0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Денежные взыскания (штрафы) за нарушение законодательства</w:t>
            </w:r>
            <w:r>
              <w:rPr>
                <w:bCs/>
                <w:i/>
                <w:sz w:val="16"/>
                <w:szCs w:val="16"/>
              </w:rPr>
              <w:t xml:space="preserve"> Российской Федерации</w:t>
            </w:r>
            <w:r w:rsidRPr="00164D57">
              <w:rPr>
                <w:i/>
                <w:sz w:val="16"/>
                <w:szCs w:val="16"/>
              </w:rPr>
              <w:t>об особо охраняемых природных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32,0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164D57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bCs/>
                <w:i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133,0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8D0DC0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8D0DC0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D0DC0" w:rsidRDefault="005F226F" w:rsidP="005F226F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35,0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</w:t>
            </w:r>
            <w:r>
              <w:rPr>
                <w:b/>
                <w:i/>
                <w:sz w:val="16"/>
                <w:szCs w:val="16"/>
              </w:rPr>
              <w:t xml:space="preserve">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62,0</w:t>
            </w:r>
          </w:p>
        </w:tc>
      </w:tr>
      <w:tr w:rsidR="005F226F" w:rsidRPr="00303369" w:rsidTr="005F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Денежные взыскания (штрафы) за нарушение законодательства</w:t>
            </w:r>
            <w:r>
              <w:rPr>
                <w:bCs/>
                <w:i/>
                <w:sz w:val="16"/>
                <w:szCs w:val="16"/>
              </w:rPr>
              <w:t xml:space="preserve">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179,7</w:t>
            </w:r>
          </w:p>
        </w:tc>
      </w:tr>
      <w:tr w:rsidR="005F226F" w:rsidRPr="00303369" w:rsidTr="0079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 w:rsidRPr="002B797F">
              <w:rPr>
                <w:b/>
                <w:sz w:val="16"/>
                <w:szCs w:val="16"/>
              </w:rPr>
              <w:t>342,8</w:t>
            </w:r>
          </w:p>
        </w:tc>
      </w:tr>
      <w:tr w:rsidR="005F226F" w:rsidRPr="00303369" w:rsidTr="0079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4545A6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2B797F" w:rsidRDefault="005F226F" w:rsidP="005F226F">
            <w:pPr>
              <w:jc w:val="right"/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342,8</w:t>
            </w:r>
          </w:p>
        </w:tc>
      </w:tr>
    </w:tbl>
    <w:p w:rsidR="005F226F" w:rsidRPr="008A633F" w:rsidRDefault="005F226F" w:rsidP="005F226F">
      <w:pPr>
        <w:tabs>
          <w:tab w:val="left" w:pos="5672"/>
          <w:tab w:val="left" w:pos="80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X="-346" w:tblpY="95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283"/>
        <w:gridCol w:w="425"/>
        <w:gridCol w:w="709"/>
        <w:gridCol w:w="425"/>
        <w:gridCol w:w="743"/>
        <w:gridCol w:w="851"/>
        <w:gridCol w:w="1100"/>
      </w:tblGrid>
      <w:tr w:rsidR="005F226F" w:rsidRPr="00ED3CDE" w:rsidTr="005F226F">
        <w:trPr>
          <w:trHeight w:val="1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013635" w:rsidRDefault="005F226F" w:rsidP="005F226F">
            <w:pPr>
              <w:rPr>
                <w:b/>
                <w:bCs/>
                <w:i/>
                <w:sz w:val="20"/>
                <w:szCs w:val="20"/>
              </w:rPr>
            </w:pPr>
            <w:r w:rsidRPr="00013635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 xml:space="preserve">000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4B6B94">
            <w:pPr>
              <w:jc w:val="right"/>
              <w:rPr>
                <w:b/>
                <w:sz w:val="20"/>
                <w:szCs w:val="20"/>
              </w:rPr>
            </w:pPr>
            <w:r w:rsidRPr="00ED3CDE">
              <w:rPr>
                <w:b/>
                <w:sz w:val="20"/>
                <w:szCs w:val="20"/>
              </w:rPr>
              <w:t>6</w:t>
            </w:r>
            <w:r w:rsidR="009160E6">
              <w:rPr>
                <w:b/>
                <w:sz w:val="20"/>
                <w:szCs w:val="20"/>
              </w:rPr>
              <w:t>59</w:t>
            </w:r>
            <w:r w:rsidR="004B6B94">
              <w:rPr>
                <w:b/>
                <w:sz w:val="20"/>
                <w:szCs w:val="20"/>
              </w:rPr>
              <w:t> </w:t>
            </w:r>
            <w:r w:rsidR="009160E6">
              <w:rPr>
                <w:b/>
                <w:sz w:val="20"/>
                <w:szCs w:val="20"/>
              </w:rPr>
              <w:t>2</w:t>
            </w:r>
            <w:r w:rsidR="004B6B94">
              <w:rPr>
                <w:b/>
                <w:sz w:val="20"/>
                <w:szCs w:val="20"/>
              </w:rPr>
              <w:t>73,0</w:t>
            </w:r>
          </w:p>
        </w:tc>
      </w:tr>
      <w:tr w:rsidR="005F226F" w:rsidRPr="00ED3CDE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013635" w:rsidRDefault="005F226F" w:rsidP="005F226F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363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  <w:r w:rsidRPr="000136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15</w:t>
            </w:r>
            <w:r w:rsidR="006301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b/>
                <w:sz w:val="20"/>
                <w:szCs w:val="20"/>
              </w:rPr>
            </w:pPr>
            <w:r w:rsidRPr="00ED3CDE">
              <w:rPr>
                <w:b/>
                <w:sz w:val="20"/>
                <w:szCs w:val="20"/>
              </w:rPr>
              <w:t>98 155,2</w:t>
            </w:r>
          </w:p>
        </w:tc>
      </w:tr>
      <w:tr w:rsidR="005F226F" w:rsidRPr="00ED3CDE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AC0DFE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AC0DFE">
              <w:rPr>
                <w:bCs/>
                <w:i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A69B0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sz w:val="16"/>
                <w:szCs w:val="16"/>
              </w:rPr>
            </w:pPr>
            <w:r w:rsidRPr="00ED3CDE">
              <w:rPr>
                <w:sz w:val="16"/>
                <w:szCs w:val="16"/>
              </w:rPr>
              <w:t>94 271,4</w:t>
            </w:r>
          </w:p>
        </w:tc>
      </w:tr>
      <w:tr w:rsidR="005F226F" w:rsidRPr="00ED3CDE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AC0DFE" w:rsidRDefault="005F226F" w:rsidP="005F226F">
            <w:pPr>
              <w:rPr>
                <w:bCs/>
                <w:i/>
                <w:sz w:val="16"/>
                <w:szCs w:val="16"/>
              </w:rPr>
            </w:pPr>
            <w:r w:rsidRPr="00AC0DFE">
              <w:rPr>
                <w:bCs/>
                <w:i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sz w:val="16"/>
                <w:szCs w:val="16"/>
              </w:rPr>
            </w:pPr>
            <w:r w:rsidRPr="00ED3CDE">
              <w:rPr>
                <w:sz w:val="16"/>
                <w:szCs w:val="16"/>
              </w:rPr>
              <w:t>3 883,8</w:t>
            </w:r>
          </w:p>
        </w:tc>
      </w:tr>
      <w:tr w:rsidR="005F226F" w:rsidRPr="00ED3CDE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AC0DFE">
              <w:rPr>
                <w:b/>
                <w:bCs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C925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12E99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812E9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12E99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812E99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812E99" w:rsidRDefault="005F226F" w:rsidP="005F226F">
            <w:pPr>
              <w:jc w:val="center"/>
              <w:rPr>
                <w:b/>
                <w:sz w:val="16"/>
                <w:szCs w:val="16"/>
              </w:rPr>
            </w:pPr>
            <w:r w:rsidRPr="00812E99">
              <w:rPr>
                <w:b/>
                <w:sz w:val="16"/>
                <w:szCs w:val="16"/>
              </w:rPr>
              <w:t>15</w:t>
            </w:r>
            <w:r w:rsidR="006301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b/>
                <w:sz w:val="20"/>
                <w:szCs w:val="20"/>
              </w:rPr>
            </w:pPr>
            <w:r w:rsidRPr="00ED3CDE">
              <w:rPr>
                <w:b/>
                <w:sz w:val="20"/>
                <w:szCs w:val="20"/>
              </w:rPr>
              <w:t>3 806,4</w:t>
            </w:r>
          </w:p>
        </w:tc>
      </w:tr>
      <w:tr w:rsidR="005F226F" w:rsidRPr="00ED3CDE" w:rsidTr="005F226F">
        <w:trPr>
          <w:trHeight w:val="25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AC0DFE" w:rsidRDefault="005F226F" w:rsidP="005F22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DFE">
              <w:rPr>
                <w:bCs/>
                <w:i/>
                <w:sz w:val="16"/>
                <w:szCs w:val="16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C925C1" w:rsidRDefault="005F226F" w:rsidP="005F22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sz w:val="16"/>
                <w:szCs w:val="16"/>
              </w:rPr>
            </w:pPr>
            <w:r w:rsidRPr="00ED3CDE">
              <w:rPr>
                <w:sz w:val="16"/>
                <w:szCs w:val="16"/>
              </w:rPr>
              <w:t>3 806,4</w:t>
            </w:r>
          </w:p>
        </w:tc>
      </w:tr>
      <w:tr w:rsidR="005F226F" w:rsidRPr="00ED3CDE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013635" w:rsidRDefault="005F226F" w:rsidP="005F226F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013635" w:rsidRDefault="005F226F" w:rsidP="005F226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15</w:t>
            </w:r>
            <w:r w:rsidR="006301A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5F226F">
            <w:pPr>
              <w:jc w:val="right"/>
              <w:rPr>
                <w:b/>
                <w:bCs/>
                <w:sz w:val="20"/>
                <w:szCs w:val="20"/>
              </w:rPr>
            </w:pPr>
            <w:r w:rsidRPr="00ED3CDE">
              <w:rPr>
                <w:b/>
                <w:bCs/>
                <w:sz w:val="20"/>
                <w:szCs w:val="20"/>
              </w:rPr>
              <w:t>559 912,7</w:t>
            </w:r>
          </w:p>
        </w:tc>
      </w:tr>
      <w:tr w:rsidR="005F226F" w:rsidRPr="005B5F73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DB7A2E" w:rsidRDefault="005F226F" w:rsidP="005F226F">
            <w:pPr>
              <w:jc w:val="right"/>
              <w:rPr>
                <w:sz w:val="16"/>
                <w:szCs w:val="16"/>
              </w:rPr>
            </w:pPr>
            <w:r w:rsidRPr="00DB7A2E">
              <w:rPr>
                <w:sz w:val="16"/>
                <w:szCs w:val="16"/>
              </w:rPr>
              <w:t>18 900,0</w:t>
            </w:r>
          </w:p>
        </w:tc>
      </w:tr>
      <w:tr w:rsidR="005F226F" w:rsidRPr="0011172C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42A7" w:rsidRDefault="005F226F" w:rsidP="005F22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57 469,2</w:t>
            </w:r>
          </w:p>
        </w:tc>
      </w:tr>
      <w:tr w:rsidR="005F226F" w:rsidRPr="005B5F73" w:rsidTr="005F226F">
        <w:trPr>
          <w:trHeight w:val="3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42A7" w:rsidRDefault="005F226F" w:rsidP="005F22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786,3</w:t>
            </w:r>
          </w:p>
        </w:tc>
      </w:tr>
      <w:tr w:rsidR="005F226F" w:rsidRPr="0011172C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42A7" w:rsidRDefault="005F226F" w:rsidP="005F22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5 100,0</w:t>
            </w:r>
          </w:p>
        </w:tc>
      </w:tr>
      <w:tr w:rsidR="005F226F" w:rsidRPr="005B5F73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42A7" w:rsidRDefault="005F226F" w:rsidP="005F22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402 367,6 </w:t>
            </w:r>
          </w:p>
        </w:tc>
      </w:tr>
      <w:tr w:rsidR="005F226F" w:rsidRPr="005B5F73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7 249,9       </w:t>
            </w:r>
          </w:p>
        </w:tc>
      </w:tr>
      <w:tr w:rsidR="005F226F" w:rsidRPr="005B5F73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303369" w:rsidRDefault="005F226F" w:rsidP="005F226F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1172C" w:rsidRDefault="005F226F" w:rsidP="005F226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3 007,6</w:t>
            </w:r>
          </w:p>
        </w:tc>
      </w:tr>
      <w:tr w:rsidR="005F226F" w:rsidRPr="0011172C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D06A51" w:rsidRDefault="005F226F" w:rsidP="005F226F">
            <w:pPr>
              <w:jc w:val="both"/>
              <w:rPr>
                <w:b/>
                <w:i/>
                <w:sz w:val="16"/>
                <w:szCs w:val="16"/>
              </w:rPr>
            </w:pPr>
            <w:r w:rsidRPr="00D06A51">
              <w:rPr>
                <w:i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69B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6A42A7" w:rsidRDefault="005F226F" w:rsidP="005F22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35 120,1</w:t>
            </w:r>
          </w:p>
        </w:tc>
      </w:tr>
      <w:tr w:rsidR="005F226F" w:rsidRPr="00DB7A2E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6A621C" w:rsidRDefault="005F226F" w:rsidP="005F226F">
            <w:pPr>
              <w:jc w:val="both"/>
              <w:rPr>
                <w:b/>
                <w:i/>
                <w:sz w:val="16"/>
                <w:szCs w:val="16"/>
              </w:rPr>
            </w:pPr>
            <w:r w:rsidRPr="006A621C">
              <w:rPr>
                <w:b/>
                <w:i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 w:rsidRPr="001F4D70"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DB7A2E" w:rsidRDefault="005F226F" w:rsidP="005F226F">
            <w:pPr>
              <w:jc w:val="right"/>
              <w:rPr>
                <w:sz w:val="16"/>
                <w:szCs w:val="16"/>
              </w:rPr>
            </w:pPr>
            <w:r w:rsidRPr="00DB7A2E">
              <w:rPr>
                <w:sz w:val="16"/>
                <w:szCs w:val="16"/>
              </w:rPr>
              <w:t>24 000,0</w:t>
            </w:r>
          </w:p>
        </w:tc>
      </w:tr>
      <w:tr w:rsidR="005F226F" w:rsidRPr="00DB7A2E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6A621C" w:rsidRDefault="005F226F" w:rsidP="005F226F">
            <w:pPr>
              <w:jc w:val="both"/>
              <w:rPr>
                <w:b/>
                <w:i/>
                <w:sz w:val="16"/>
                <w:szCs w:val="16"/>
              </w:rPr>
            </w:pPr>
            <w:r w:rsidRPr="006A621C">
              <w:rPr>
                <w:b/>
                <w:i/>
                <w:sz w:val="16"/>
                <w:szCs w:val="16"/>
              </w:rPr>
              <w:t>Субвенции бюджетам городских округов</w:t>
            </w:r>
            <w:r>
              <w:rPr>
                <w:b/>
                <w:i/>
                <w:sz w:val="16"/>
                <w:szCs w:val="16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301AF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DB7A2E" w:rsidRDefault="009160E6" w:rsidP="009160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A83C04" w:rsidRPr="00DB7A2E" w:rsidTr="009D7BC2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04" w:rsidRPr="00A83C04" w:rsidRDefault="00A83C04" w:rsidP="00A83C04">
            <w:pPr>
              <w:jc w:val="both"/>
              <w:rPr>
                <w:i/>
                <w:sz w:val="16"/>
                <w:szCs w:val="16"/>
              </w:rPr>
            </w:pPr>
            <w:r w:rsidRPr="00A83C04">
              <w:rPr>
                <w:i/>
                <w:sz w:val="16"/>
                <w:szCs w:val="16"/>
              </w:rPr>
              <w:t xml:space="preserve">  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5C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5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90023</w:t>
            </w:r>
            <w:r w:rsidRPr="00C92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C04" w:rsidRPr="00C925C1" w:rsidRDefault="00A83C04" w:rsidP="00A83C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247,1</w:t>
            </w:r>
          </w:p>
        </w:tc>
      </w:tr>
      <w:tr w:rsidR="005F226F" w:rsidRPr="00DB7A2E" w:rsidTr="005F226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8F151F" w:rsidRDefault="005F226F" w:rsidP="005F226F">
            <w:pPr>
              <w:ind w:firstLineChars="100" w:firstLine="161"/>
              <w:rPr>
                <w:b/>
                <w:i/>
                <w:sz w:val="16"/>
                <w:szCs w:val="16"/>
              </w:rPr>
            </w:pPr>
            <w:r w:rsidRPr="008F151F">
              <w:rPr>
                <w:b/>
                <w:i/>
                <w:sz w:val="16"/>
                <w:szCs w:val="16"/>
              </w:rPr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Default="005F226F" w:rsidP="005F2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1F4D70" w:rsidRDefault="005F226F" w:rsidP="005F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A40EE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DB7A2E" w:rsidRDefault="005F226F" w:rsidP="005F226F">
            <w:pPr>
              <w:jc w:val="right"/>
              <w:rPr>
                <w:sz w:val="16"/>
                <w:szCs w:val="16"/>
              </w:rPr>
            </w:pPr>
            <w:r w:rsidRPr="00DB7A2E">
              <w:rPr>
                <w:sz w:val="16"/>
                <w:szCs w:val="16"/>
              </w:rPr>
              <w:t>2 600,0</w:t>
            </w:r>
          </w:p>
        </w:tc>
      </w:tr>
      <w:tr w:rsidR="005F226F" w:rsidRPr="00DB7A2E" w:rsidTr="005F226F">
        <w:trPr>
          <w:trHeight w:val="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E3150C" w:rsidRDefault="005F226F" w:rsidP="005F226F">
            <w:pPr>
              <w:jc w:val="both"/>
              <w:rPr>
                <w:b/>
                <w:i/>
                <w:sz w:val="16"/>
                <w:szCs w:val="16"/>
              </w:rPr>
            </w:pPr>
            <w:r w:rsidRPr="00E3150C">
              <w:rPr>
                <w:b/>
                <w:i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39999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3150C" w:rsidRDefault="005F226F" w:rsidP="005F226F">
            <w:pPr>
              <w:jc w:val="center"/>
              <w:rPr>
                <w:sz w:val="16"/>
                <w:szCs w:val="16"/>
              </w:rPr>
            </w:pPr>
            <w:r w:rsidRPr="00E3150C">
              <w:rPr>
                <w:sz w:val="16"/>
                <w:szCs w:val="16"/>
              </w:rPr>
              <w:t>15</w:t>
            </w:r>
            <w:r w:rsidR="008A40EE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DB7A2E" w:rsidRDefault="005F226F" w:rsidP="005F226F">
            <w:pPr>
              <w:jc w:val="right"/>
              <w:rPr>
                <w:sz w:val="16"/>
                <w:szCs w:val="16"/>
              </w:rPr>
            </w:pPr>
            <w:r w:rsidRPr="00DB7A2E">
              <w:rPr>
                <w:sz w:val="16"/>
                <w:szCs w:val="16"/>
              </w:rPr>
              <w:t>462,0</w:t>
            </w:r>
          </w:p>
        </w:tc>
      </w:tr>
      <w:tr w:rsidR="005F226F" w:rsidRPr="0011172C" w:rsidTr="005F226F">
        <w:trPr>
          <w:trHeight w:val="38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6F" w:rsidRPr="00E75D2C" w:rsidRDefault="005F226F" w:rsidP="005F226F">
            <w:pPr>
              <w:rPr>
                <w:b/>
              </w:rPr>
            </w:pPr>
            <w:r w:rsidRPr="00E75D2C">
              <w:rPr>
                <w:b/>
                <w:bCs/>
              </w:rPr>
              <w:t>ВСЕГО 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26F" w:rsidRPr="00ED3CDE" w:rsidRDefault="005F226F" w:rsidP="004B6B94">
            <w:pPr>
              <w:jc w:val="right"/>
              <w:rPr>
                <w:b/>
                <w:sz w:val="20"/>
                <w:szCs w:val="20"/>
              </w:rPr>
            </w:pPr>
            <w:r w:rsidRPr="00ED3CDE">
              <w:rPr>
                <w:b/>
                <w:sz w:val="20"/>
                <w:szCs w:val="20"/>
              </w:rPr>
              <w:t>83</w:t>
            </w:r>
            <w:r w:rsidR="004B6B94">
              <w:rPr>
                <w:b/>
                <w:sz w:val="20"/>
                <w:szCs w:val="20"/>
              </w:rPr>
              <w:t>7 222,6</w:t>
            </w:r>
          </w:p>
        </w:tc>
      </w:tr>
    </w:tbl>
    <w:p w:rsidR="00D2753E" w:rsidRPr="003E7FF8" w:rsidRDefault="00D2753E" w:rsidP="003E7FF8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2753E" w:rsidRPr="00AA0671" w:rsidTr="00A7290E">
        <w:tc>
          <w:tcPr>
            <w:tcW w:w="4786" w:type="dxa"/>
          </w:tcPr>
          <w:p w:rsidR="00D2753E" w:rsidRPr="00AA0671" w:rsidRDefault="00D2753E" w:rsidP="00A84D5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Приложение</w:t>
            </w:r>
            <w:r w:rsidR="002A7269" w:rsidRPr="003E7FF8">
              <w:rPr>
                <w:sz w:val="22"/>
                <w:szCs w:val="22"/>
              </w:rPr>
              <w:t xml:space="preserve"> 8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 xml:space="preserve">к решению Думы Карачаевского городского округа 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«О бюджете Карачаевского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городского округа на 201</w:t>
            </w:r>
            <w:r w:rsidR="00EB1378" w:rsidRPr="003E7FF8">
              <w:rPr>
                <w:sz w:val="22"/>
                <w:szCs w:val="22"/>
              </w:rPr>
              <w:t>9</w:t>
            </w:r>
            <w:r w:rsidRPr="003E7FF8">
              <w:rPr>
                <w:sz w:val="22"/>
                <w:szCs w:val="22"/>
              </w:rPr>
              <w:t xml:space="preserve"> год</w:t>
            </w:r>
          </w:p>
          <w:p w:rsidR="00A7290E" w:rsidRPr="003E7FF8" w:rsidRDefault="00A7290E" w:rsidP="00A7290E">
            <w:pPr>
              <w:jc w:val="right"/>
            </w:pPr>
            <w:r w:rsidRPr="003E7FF8">
              <w:rPr>
                <w:sz w:val="22"/>
                <w:szCs w:val="22"/>
              </w:rPr>
              <w:t>и на плановый период 20</w:t>
            </w:r>
            <w:r w:rsidR="00EB1378" w:rsidRPr="003E7FF8">
              <w:rPr>
                <w:sz w:val="22"/>
                <w:szCs w:val="22"/>
              </w:rPr>
              <w:t>20</w:t>
            </w:r>
            <w:r w:rsidRPr="003E7FF8">
              <w:rPr>
                <w:sz w:val="22"/>
                <w:szCs w:val="22"/>
              </w:rPr>
              <w:t xml:space="preserve"> и 20</w:t>
            </w:r>
            <w:r w:rsidR="006644DB" w:rsidRPr="003E7FF8">
              <w:rPr>
                <w:sz w:val="22"/>
                <w:szCs w:val="22"/>
              </w:rPr>
              <w:t>2</w:t>
            </w:r>
            <w:r w:rsidR="00EB1378" w:rsidRPr="003E7FF8">
              <w:rPr>
                <w:sz w:val="22"/>
                <w:szCs w:val="22"/>
              </w:rPr>
              <w:t>1</w:t>
            </w:r>
            <w:r w:rsidRPr="003E7FF8">
              <w:rPr>
                <w:sz w:val="22"/>
                <w:szCs w:val="22"/>
              </w:rPr>
              <w:t xml:space="preserve"> годов»</w:t>
            </w:r>
          </w:p>
          <w:p w:rsidR="00D2753E" w:rsidRPr="00AA0671" w:rsidRDefault="00D86B8C" w:rsidP="007C177A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3E7FF8">
              <w:rPr>
                <w:sz w:val="22"/>
                <w:szCs w:val="22"/>
              </w:rPr>
              <w:t>от</w:t>
            </w:r>
            <w:r w:rsidRPr="003E7F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Pr="003E7FF8">
              <w:rPr>
                <w:sz w:val="22"/>
                <w:szCs w:val="22"/>
              </w:rPr>
              <w:t>.</w:t>
            </w:r>
            <w:r w:rsidRPr="003E7FF8">
              <w:rPr>
                <w:sz w:val="22"/>
                <w:szCs w:val="22"/>
                <w:lang w:val="en-US"/>
              </w:rPr>
              <w:t>02</w:t>
            </w:r>
            <w:r w:rsidRPr="003E7FF8">
              <w:rPr>
                <w:sz w:val="22"/>
                <w:szCs w:val="22"/>
              </w:rPr>
              <w:t>.2019№</w:t>
            </w:r>
            <w:r>
              <w:rPr>
                <w:sz w:val="22"/>
                <w:szCs w:val="22"/>
              </w:rPr>
              <w:t>86</w:t>
            </w:r>
            <w:r w:rsidRPr="003E7FF8">
              <w:rPr>
                <w:sz w:val="22"/>
                <w:szCs w:val="22"/>
                <w:lang w:val="en-US"/>
              </w:rPr>
              <w:t xml:space="preserve"> - 5</w:t>
            </w:r>
          </w:p>
        </w:tc>
      </w:tr>
    </w:tbl>
    <w:p w:rsidR="00D2753E" w:rsidRPr="00A71A2D" w:rsidRDefault="00D2753E" w:rsidP="003E7FF8">
      <w:pPr>
        <w:jc w:val="center"/>
        <w:rPr>
          <w:b/>
          <w:sz w:val="26"/>
          <w:szCs w:val="26"/>
        </w:rPr>
      </w:pPr>
      <w:r w:rsidRPr="00A71A2D">
        <w:rPr>
          <w:b/>
          <w:sz w:val="26"/>
          <w:szCs w:val="26"/>
        </w:rPr>
        <w:t>Перечень главных администраторов источников финансирования дефицита бюджета Карачаевского г</w:t>
      </w:r>
      <w:r>
        <w:rPr>
          <w:b/>
          <w:sz w:val="26"/>
          <w:szCs w:val="26"/>
        </w:rPr>
        <w:t>ородского округа на 201</w:t>
      </w:r>
      <w:r w:rsidR="00EB1378">
        <w:rPr>
          <w:b/>
          <w:sz w:val="26"/>
          <w:szCs w:val="26"/>
        </w:rPr>
        <w:t>9</w:t>
      </w:r>
      <w:r w:rsidRPr="00A71A2D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6275"/>
      </w:tblGrid>
      <w:tr w:rsidR="00D2753E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код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765A">
              <w:rPr>
                <w:b/>
              </w:rPr>
              <w:t>коды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наименование</w:t>
            </w:r>
          </w:p>
        </w:tc>
      </w:tr>
      <w:tr w:rsidR="00D2753E" w:rsidRPr="0085765A" w:rsidTr="00220B7C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220B7C" w:rsidRDefault="00D2753E" w:rsidP="00220B7C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D2753E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</w:pPr>
            <w:r w:rsidRPr="0085765A"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BE352B">
            <w:pPr>
              <w:spacing w:before="100" w:beforeAutospacing="1" w:after="100" w:afterAutospacing="1"/>
            </w:pPr>
            <w:r w:rsidRPr="0085765A">
              <w:t xml:space="preserve">01 02 00 00 04 0000 </w:t>
            </w:r>
            <w:r w:rsidR="00BE352B">
              <w:t>8</w:t>
            </w:r>
            <w:r>
              <w:t>1</w:t>
            </w:r>
            <w:r w:rsidRPr="0085765A">
              <w:t>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220B7C">
            <w:r w:rsidRPr="0085765A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</w:tbl>
    <w:p w:rsidR="006F4A55" w:rsidRPr="003E7FF8" w:rsidRDefault="006F4A55" w:rsidP="003E7FF8">
      <w:pPr>
        <w:jc w:val="right"/>
        <w:rPr>
          <w:sz w:val="22"/>
          <w:szCs w:val="22"/>
        </w:rPr>
      </w:pPr>
      <w:r w:rsidRPr="003E7FF8">
        <w:rPr>
          <w:sz w:val="22"/>
          <w:szCs w:val="22"/>
        </w:rPr>
        <w:t>Приложение1</w:t>
      </w:r>
      <w:r w:rsidR="002A7269" w:rsidRPr="003E7FF8">
        <w:rPr>
          <w:sz w:val="22"/>
          <w:szCs w:val="22"/>
        </w:rPr>
        <w:t>2</w:t>
      </w:r>
    </w:p>
    <w:p w:rsidR="006F4A55" w:rsidRPr="003E7FF8" w:rsidRDefault="006F4A55" w:rsidP="006F4A55">
      <w:pPr>
        <w:jc w:val="right"/>
        <w:rPr>
          <w:sz w:val="22"/>
          <w:szCs w:val="22"/>
        </w:rPr>
      </w:pPr>
      <w:r w:rsidRPr="003E7FF8">
        <w:rPr>
          <w:sz w:val="22"/>
          <w:szCs w:val="22"/>
        </w:rPr>
        <w:t xml:space="preserve">к решению Думы Карачаевского городского округа </w:t>
      </w:r>
    </w:p>
    <w:p w:rsidR="006F4A55" w:rsidRPr="003E7FF8" w:rsidRDefault="000D64C2" w:rsidP="000D64C2">
      <w:pPr>
        <w:jc w:val="center"/>
        <w:rPr>
          <w:sz w:val="22"/>
          <w:szCs w:val="22"/>
        </w:rPr>
      </w:pPr>
      <w:r w:rsidRPr="000D64C2">
        <w:rPr>
          <w:sz w:val="22"/>
          <w:szCs w:val="22"/>
        </w:rPr>
        <w:t xml:space="preserve">                                                                   </w:t>
      </w:r>
      <w:r w:rsidR="006F4A55" w:rsidRPr="003E7FF8">
        <w:rPr>
          <w:sz w:val="22"/>
          <w:szCs w:val="22"/>
        </w:rPr>
        <w:t>«О бюджете Карачаевского</w:t>
      </w:r>
      <w:r w:rsidRPr="000D64C2">
        <w:rPr>
          <w:sz w:val="22"/>
          <w:szCs w:val="22"/>
        </w:rPr>
        <w:t xml:space="preserve"> </w:t>
      </w:r>
      <w:r w:rsidR="006F4A55" w:rsidRPr="003E7FF8">
        <w:rPr>
          <w:sz w:val="22"/>
          <w:szCs w:val="22"/>
        </w:rPr>
        <w:t>городского округа на 201</w:t>
      </w:r>
      <w:r w:rsidR="00B51D85" w:rsidRPr="003E7FF8">
        <w:rPr>
          <w:sz w:val="22"/>
          <w:szCs w:val="22"/>
        </w:rPr>
        <w:t>9</w:t>
      </w:r>
      <w:r w:rsidR="006F4A55" w:rsidRPr="003E7FF8">
        <w:rPr>
          <w:sz w:val="22"/>
          <w:szCs w:val="22"/>
        </w:rPr>
        <w:t xml:space="preserve"> год</w:t>
      </w:r>
    </w:p>
    <w:p w:rsidR="006F4A55" w:rsidRPr="003E7FF8" w:rsidRDefault="006F4A55" w:rsidP="006F4A55">
      <w:pPr>
        <w:jc w:val="right"/>
        <w:rPr>
          <w:sz w:val="22"/>
          <w:szCs w:val="22"/>
        </w:rPr>
      </w:pPr>
      <w:r w:rsidRPr="003E7FF8">
        <w:rPr>
          <w:sz w:val="22"/>
          <w:szCs w:val="22"/>
        </w:rPr>
        <w:t>и на плановый период 20</w:t>
      </w:r>
      <w:r w:rsidR="00B51D85" w:rsidRPr="003E7FF8">
        <w:rPr>
          <w:sz w:val="22"/>
          <w:szCs w:val="22"/>
        </w:rPr>
        <w:t>20</w:t>
      </w:r>
      <w:r w:rsidRPr="003E7FF8">
        <w:rPr>
          <w:sz w:val="22"/>
          <w:szCs w:val="22"/>
        </w:rPr>
        <w:t xml:space="preserve"> и 20</w:t>
      </w:r>
      <w:r w:rsidR="006644DB" w:rsidRPr="003E7FF8">
        <w:rPr>
          <w:sz w:val="22"/>
          <w:szCs w:val="22"/>
        </w:rPr>
        <w:t>2</w:t>
      </w:r>
      <w:r w:rsidR="00B51D85" w:rsidRPr="003E7FF8">
        <w:rPr>
          <w:sz w:val="22"/>
          <w:szCs w:val="22"/>
        </w:rPr>
        <w:t>1</w:t>
      </w:r>
      <w:r w:rsidRPr="003E7FF8">
        <w:rPr>
          <w:sz w:val="22"/>
          <w:szCs w:val="22"/>
        </w:rPr>
        <w:t xml:space="preserve"> годов»</w:t>
      </w:r>
    </w:p>
    <w:p w:rsidR="00D86B8C" w:rsidRPr="00D86B8C" w:rsidRDefault="00D86B8C" w:rsidP="003E7F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E7FF8">
        <w:rPr>
          <w:sz w:val="22"/>
          <w:szCs w:val="22"/>
        </w:rPr>
        <w:t>от</w:t>
      </w:r>
      <w:r w:rsidRPr="00D86B8C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3E7FF8">
        <w:rPr>
          <w:sz w:val="22"/>
          <w:szCs w:val="22"/>
        </w:rPr>
        <w:t>.</w:t>
      </w:r>
      <w:r w:rsidRPr="00D86B8C">
        <w:rPr>
          <w:sz w:val="22"/>
          <w:szCs w:val="22"/>
        </w:rPr>
        <w:t>02</w:t>
      </w:r>
      <w:r w:rsidRPr="003E7FF8">
        <w:rPr>
          <w:sz w:val="22"/>
          <w:szCs w:val="22"/>
        </w:rPr>
        <w:t>.2019№</w:t>
      </w:r>
      <w:r>
        <w:rPr>
          <w:sz w:val="22"/>
          <w:szCs w:val="22"/>
        </w:rPr>
        <w:t>86</w:t>
      </w:r>
      <w:r w:rsidRPr="00D86B8C">
        <w:rPr>
          <w:sz w:val="22"/>
          <w:szCs w:val="22"/>
        </w:rPr>
        <w:t xml:space="preserve"> – 5</w:t>
      </w:r>
    </w:p>
    <w:p w:rsidR="00B97FCD" w:rsidRPr="003E7FF8" w:rsidRDefault="00D2753E" w:rsidP="003E7FF8">
      <w:pPr>
        <w:jc w:val="center"/>
        <w:rPr>
          <w:b/>
        </w:rPr>
      </w:pPr>
      <w:r w:rsidRPr="003E7FF8">
        <w:rPr>
          <w:b/>
        </w:rPr>
        <w:lastRenderedPageBreak/>
        <w:t>Распределение бюджетных ассигнований бюджета  Карачаевского</w:t>
      </w:r>
      <w:r w:rsidR="007F1899" w:rsidRPr="003E7FF8">
        <w:rPr>
          <w:b/>
        </w:rPr>
        <w:t xml:space="preserve"> </w:t>
      </w:r>
      <w:r w:rsidRPr="003E7FF8">
        <w:rPr>
          <w:b/>
        </w:rPr>
        <w:t>городского округа на 201</w:t>
      </w:r>
      <w:r w:rsidR="00B51D85" w:rsidRPr="003E7FF8">
        <w:rPr>
          <w:b/>
        </w:rPr>
        <w:t>9</w:t>
      </w:r>
      <w:r w:rsidRPr="003E7FF8">
        <w:rPr>
          <w:b/>
        </w:rPr>
        <w:t xml:space="preserve"> г. по разделам и подразделам классификации расходов городского бюджета в функциональной структуре расходов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665"/>
        <w:gridCol w:w="1661"/>
        <w:gridCol w:w="2308"/>
      </w:tblGrid>
      <w:tr w:rsidR="00AD4F97" w:rsidRPr="00AD4F97" w:rsidTr="000D64C2">
        <w:trPr>
          <w:trHeight w:val="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FF8" w:rsidRDefault="00AD4F97" w:rsidP="003E7F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  <w:p w:rsidR="003E7FF8" w:rsidRPr="003E7FF8" w:rsidRDefault="003E7FF8" w:rsidP="003E7F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71 970 708,00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781 357,00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B7764D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6684790</w:t>
            </w:r>
            <w:r w:rsidR="00AD4F97"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24 450 114,00</w:t>
            </w:r>
          </w:p>
        </w:tc>
      </w:tr>
      <w:tr w:rsidR="00AD4F97" w:rsidRPr="00AD4F97" w:rsidTr="000D64C2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11 959 645,00</w:t>
            </w:r>
          </w:p>
        </w:tc>
      </w:tr>
      <w:tr w:rsidR="00AD4F97" w:rsidRPr="003E7FF8" w:rsidTr="000D64C2">
        <w:trPr>
          <w:trHeight w:val="13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D4F97" w:rsidRPr="003E7FF8" w:rsidTr="000D64C2">
        <w:trPr>
          <w:trHeight w:val="20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28 075 302,00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786 300,00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786 300,00</w:t>
            </w:r>
          </w:p>
        </w:tc>
      </w:tr>
      <w:tr w:rsidR="00AD4F97" w:rsidRPr="00AD4F97" w:rsidTr="000D64C2">
        <w:trPr>
          <w:trHeight w:val="19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2 503 065,00</w:t>
            </w:r>
          </w:p>
        </w:tc>
      </w:tr>
      <w:tr w:rsidR="00AD4F97" w:rsidRPr="00AD4F97" w:rsidTr="000D64C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0D64C2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</w:t>
            </w:r>
            <w:r w:rsidR="00AD4F97"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2 503 065,00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5 933 017,62</w:t>
            </w:r>
          </w:p>
        </w:tc>
      </w:tr>
      <w:tr w:rsidR="00AD4F97" w:rsidRPr="003E7FF8" w:rsidTr="000D64C2">
        <w:trPr>
          <w:trHeight w:val="7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247 100,00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5 635 917,62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19 875 124,00</w:t>
            </w:r>
          </w:p>
        </w:tc>
      </w:tr>
      <w:tr w:rsidR="00AD4F97" w:rsidRPr="003E7FF8" w:rsidTr="000D64C2">
        <w:trPr>
          <w:trHeight w:val="10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19 875 124,00</w:t>
            </w:r>
          </w:p>
        </w:tc>
      </w:tr>
      <w:tr w:rsidR="00AD4F97" w:rsidRPr="00AD4F97" w:rsidTr="000D64C2">
        <w:trPr>
          <w:trHeight w:val="23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465 467 509,01</w:t>
            </w:r>
          </w:p>
        </w:tc>
      </w:tr>
      <w:tr w:rsidR="00AD4F97" w:rsidRPr="00AD4F97" w:rsidTr="000D64C2">
        <w:trPr>
          <w:trHeight w:val="2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180 379 141,01</w:t>
            </w:r>
          </w:p>
        </w:tc>
      </w:tr>
      <w:tr w:rsidR="00AD4F97" w:rsidRPr="00AD4F97" w:rsidTr="000D64C2">
        <w:trPr>
          <w:trHeight w:val="16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245 162 358,00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Начальное профессиональное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27 509 821,00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482 000,00</w:t>
            </w:r>
          </w:p>
        </w:tc>
      </w:tr>
      <w:tr w:rsidR="00AD4F97" w:rsidRPr="00AD4F97" w:rsidTr="003E7FF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3E7FF8" w:rsidP="003E7FF8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 xml:space="preserve">              </w:t>
            </w:r>
            <w:r w:rsidR="00AD4F97"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11 934 189,00</w:t>
            </w:r>
          </w:p>
        </w:tc>
      </w:tr>
      <w:tr w:rsidR="00AD4F97" w:rsidRPr="00AD4F97" w:rsidTr="000D64C2">
        <w:trPr>
          <w:trHeight w:val="14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B7764D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35 650 937</w:t>
            </w:r>
            <w:r w:rsidR="00AD4F97"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D4F97" w:rsidRPr="00AD4F97" w:rsidTr="000D64C2">
        <w:trPr>
          <w:trHeight w:val="11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B7764D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33 205</w:t>
            </w:r>
            <w:r w:rsidR="00AD4F97"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882,00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2 445 055,00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217 455 139,00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3 700 000,00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135 987 564,00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68 153 335,00</w:t>
            </w:r>
          </w:p>
        </w:tc>
      </w:tr>
      <w:tr w:rsidR="00AD4F97" w:rsidRPr="003E7FF8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9 614 240,00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35 908 180,00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33 748 568,00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2 159 612,00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AD4F97" w:rsidRPr="00AD4F97" w:rsidTr="000D64C2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AD4F97" w:rsidRDefault="00AD4F97" w:rsidP="00AD4F9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AD4F97" w:rsidRPr="00AD4F97" w:rsidTr="003E7FF8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7" w:rsidRPr="003E7FF8" w:rsidRDefault="00AD4F97" w:rsidP="00AD4F9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4F97" w:rsidRPr="003E7FF8" w:rsidRDefault="00AD4F97" w:rsidP="00AD4F9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E7FF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AD4F97" w:rsidRPr="00AD4F97" w:rsidTr="003E7FF8">
        <w:trPr>
          <w:trHeight w:val="255"/>
        </w:trPr>
        <w:tc>
          <w:tcPr>
            <w:tcW w:w="7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F97" w:rsidRPr="00AD4F97" w:rsidRDefault="00AD4F97" w:rsidP="00AD4F9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D4F9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857 383 611,62</w:t>
            </w:r>
          </w:p>
        </w:tc>
      </w:tr>
    </w:tbl>
    <w:p w:rsidR="004B6B94" w:rsidRPr="00792B60" w:rsidRDefault="004B6B94" w:rsidP="003B4975">
      <w:pPr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0D64C2">
        <w:trPr>
          <w:trHeight w:val="135"/>
        </w:trPr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Pr="000D64C2" w:rsidRDefault="00683B12" w:rsidP="000D64C2">
            <w:pPr>
              <w:jc w:val="right"/>
            </w:pPr>
            <w:r w:rsidRPr="000D64C2">
              <w:rPr>
                <w:sz w:val="22"/>
                <w:szCs w:val="22"/>
              </w:rPr>
              <w:t>Приложение1</w:t>
            </w:r>
            <w:r w:rsidR="002A7269" w:rsidRPr="000D64C2">
              <w:rPr>
                <w:sz w:val="22"/>
                <w:szCs w:val="22"/>
              </w:rPr>
              <w:t>4</w:t>
            </w:r>
          </w:p>
          <w:p w:rsidR="00E96D01" w:rsidRPr="000D64C2" w:rsidRDefault="00683B12" w:rsidP="00683B12">
            <w:pPr>
              <w:jc w:val="right"/>
            </w:pPr>
            <w:r w:rsidRPr="000D64C2">
              <w:rPr>
                <w:sz w:val="22"/>
                <w:szCs w:val="22"/>
              </w:rPr>
              <w:t>к решению Думы</w:t>
            </w:r>
            <w:r w:rsidR="00B5203D" w:rsidRPr="000D64C2">
              <w:rPr>
                <w:sz w:val="22"/>
                <w:szCs w:val="22"/>
              </w:rPr>
              <w:t xml:space="preserve"> </w:t>
            </w:r>
            <w:r w:rsidRPr="000D64C2">
              <w:rPr>
                <w:sz w:val="22"/>
                <w:szCs w:val="22"/>
              </w:rPr>
              <w:t>Карачаевского</w:t>
            </w:r>
          </w:p>
          <w:p w:rsidR="00683B12" w:rsidRPr="000D64C2" w:rsidRDefault="00683B12" w:rsidP="00683B12">
            <w:pPr>
              <w:jc w:val="right"/>
            </w:pPr>
            <w:r w:rsidRPr="000D64C2">
              <w:rPr>
                <w:sz w:val="22"/>
                <w:szCs w:val="22"/>
              </w:rPr>
              <w:t xml:space="preserve">городского округа </w:t>
            </w:r>
          </w:p>
          <w:p w:rsidR="00683B12" w:rsidRPr="000D64C2" w:rsidRDefault="00683B12" w:rsidP="00683B12">
            <w:pPr>
              <w:jc w:val="right"/>
            </w:pPr>
            <w:r w:rsidRPr="000D64C2">
              <w:rPr>
                <w:sz w:val="22"/>
                <w:szCs w:val="22"/>
              </w:rPr>
              <w:t>«О бюджете Карачаевского</w:t>
            </w:r>
          </w:p>
          <w:p w:rsidR="00683B12" w:rsidRPr="000D64C2" w:rsidRDefault="00683B12" w:rsidP="00683B12">
            <w:pPr>
              <w:jc w:val="right"/>
            </w:pPr>
            <w:r w:rsidRPr="000D64C2">
              <w:rPr>
                <w:sz w:val="22"/>
                <w:szCs w:val="22"/>
              </w:rPr>
              <w:lastRenderedPageBreak/>
              <w:t>городского округа на 201</w:t>
            </w:r>
            <w:r w:rsidR="00B51D85" w:rsidRPr="000D64C2">
              <w:rPr>
                <w:sz w:val="22"/>
                <w:szCs w:val="22"/>
              </w:rPr>
              <w:t>9</w:t>
            </w:r>
            <w:r w:rsidRPr="000D64C2">
              <w:rPr>
                <w:sz w:val="22"/>
                <w:szCs w:val="22"/>
              </w:rPr>
              <w:t xml:space="preserve"> год</w:t>
            </w:r>
          </w:p>
          <w:p w:rsidR="00683B12" w:rsidRPr="000D64C2" w:rsidRDefault="00683B12" w:rsidP="00683B12">
            <w:pPr>
              <w:jc w:val="right"/>
            </w:pPr>
            <w:r w:rsidRPr="000D64C2">
              <w:rPr>
                <w:sz w:val="22"/>
                <w:szCs w:val="22"/>
              </w:rPr>
              <w:t>и на плановый период 20</w:t>
            </w:r>
            <w:r w:rsidR="00B51D85" w:rsidRPr="000D64C2">
              <w:rPr>
                <w:sz w:val="22"/>
                <w:szCs w:val="22"/>
              </w:rPr>
              <w:t>20</w:t>
            </w:r>
            <w:r w:rsidRPr="000D64C2">
              <w:rPr>
                <w:sz w:val="22"/>
                <w:szCs w:val="22"/>
              </w:rPr>
              <w:t xml:space="preserve"> и 20</w:t>
            </w:r>
            <w:r w:rsidR="00E96D01" w:rsidRPr="000D64C2">
              <w:rPr>
                <w:sz w:val="22"/>
                <w:szCs w:val="22"/>
              </w:rPr>
              <w:t>2</w:t>
            </w:r>
            <w:r w:rsidR="00B51D85" w:rsidRPr="000D64C2">
              <w:rPr>
                <w:sz w:val="22"/>
                <w:szCs w:val="22"/>
              </w:rPr>
              <w:t>1</w:t>
            </w:r>
            <w:r w:rsidRPr="000D64C2">
              <w:rPr>
                <w:sz w:val="22"/>
                <w:szCs w:val="22"/>
              </w:rPr>
              <w:t xml:space="preserve"> годов»</w:t>
            </w:r>
          </w:p>
          <w:p w:rsidR="00D2753E" w:rsidRPr="00AA0671" w:rsidRDefault="000D64C2" w:rsidP="007C177A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86B8C" w:rsidRPr="003E7FF8">
              <w:rPr>
                <w:sz w:val="22"/>
                <w:szCs w:val="22"/>
              </w:rPr>
              <w:t>от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</w:t>
            </w:r>
            <w:r w:rsidR="00D86B8C">
              <w:rPr>
                <w:sz w:val="22"/>
                <w:szCs w:val="22"/>
              </w:rPr>
              <w:t>28</w:t>
            </w:r>
            <w:r w:rsidR="00D86B8C" w:rsidRPr="003E7FF8">
              <w:rPr>
                <w:sz w:val="22"/>
                <w:szCs w:val="22"/>
              </w:rPr>
              <w:t>.</w:t>
            </w:r>
            <w:r w:rsidR="00D86B8C" w:rsidRPr="003E7FF8">
              <w:rPr>
                <w:sz w:val="22"/>
                <w:szCs w:val="22"/>
                <w:lang w:val="en-US"/>
              </w:rPr>
              <w:t>02</w:t>
            </w:r>
            <w:r w:rsidR="00D86B8C" w:rsidRPr="003E7FF8">
              <w:rPr>
                <w:sz w:val="22"/>
                <w:szCs w:val="22"/>
              </w:rPr>
              <w:t>.2019№</w:t>
            </w:r>
            <w:r w:rsidR="00D86B8C">
              <w:rPr>
                <w:sz w:val="22"/>
                <w:szCs w:val="22"/>
              </w:rPr>
              <w:t>86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- 5</w:t>
            </w:r>
          </w:p>
        </w:tc>
      </w:tr>
    </w:tbl>
    <w:p w:rsidR="00060775" w:rsidRDefault="00D2753E" w:rsidP="00BE020E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lastRenderedPageBreak/>
        <w:t xml:space="preserve">Ведомственная структура расходов  бюджета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201</w:t>
      </w:r>
      <w:r w:rsidR="00B51D85">
        <w:rPr>
          <w:b/>
          <w:sz w:val="28"/>
          <w:szCs w:val="28"/>
        </w:rPr>
        <w:t>9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tbl>
      <w:tblPr>
        <w:tblW w:w="9954" w:type="dxa"/>
        <w:tblInd w:w="113" w:type="dxa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1418"/>
        <w:gridCol w:w="814"/>
        <w:gridCol w:w="1631"/>
      </w:tblGrid>
      <w:tr w:rsidR="00060775" w:rsidRPr="00060775" w:rsidTr="000D64C2">
        <w:trPr>
          <w:trHeight w:val="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060775" w:rsidRPr="00060775" w:rsidTr="000D64C2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Дума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B7764D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6 684 790,00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Дума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B7764D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6 684 790,00</w:t>
            </w:r>
          </w:p>
        </w:tc>
      </w:tr>
      <w:tr w:rsidR="00060775" w:rsidRPr="00060775" w:rsidTr="00BE020E">
        <w:trPr>
          <w:trHeight w:val="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B7764D" w:rsidRDefault="00B7764D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7764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6 684 790,00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2 435 000,00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1 870 000,00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565 000,00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B7764D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2 130</w:t>
            </w:r>
            <w:r w:rsidR="00060775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B7764D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2 11</w:t>
            </w:r>
            <w:r w:rsidR="00060775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820 290,00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629 290,00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191 000,00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1 299 000,00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998 000,00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301 000,00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Контрольно счетная палата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Контрольно-счетная палата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3 317 000,00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2 140 000,00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1 643 000,00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497 000,00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395 000,00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752 000,00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175 000,00</w:t>
            </w:r>
          </w:p>
        </w:tc>
      </w:tr>
      <w:tr w:rsidR="00060775" w:rsidRPr="00060775" w:rsidTr="00BE020E">
        <w:trPr>
          <w:trHeight w:val="2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архитектуры градостроительства имущественных и земельных отношений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B7764D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17 516</w:t>
            </w:r>
            <w:r w:rsidR="00060775"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Управление архитектуры градостроительства имущественных и земельных отношений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B7764D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17 51</w:t>
            </w:r>
            <w:r w:rsidR="00060775"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15 017 000,00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</w:t>
            </w:r>
            <w:r w:rsidR="00BE020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"Повышение эффективности процесса управления муниципальным имуществом</w:t>
            </w:r>
            <w:r w:rsidR="00BE020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"в рамках муниципальной программы "Управление муниципальным имуществом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4 950 000,00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3 800 000,00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9 767 000,00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9 707 000,00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20E" w:rsidRDefault="00060775" w:rsidP="00BE020E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Исполнение судебных актов Российской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165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Default="00BE020E" w:rsidP="00BE02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Default="00BE020E" w:rsidP="00BE02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9010010190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Default="00BE020E" w:rsidP="00BE02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831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Default="00BE020E" w:rsidP="00BE02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10 000,00</w:t>
            </w: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E020E" w:rsidRDefault="00BE020E" w:rsidP="00BE020E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BE020E" w:rsidRPr="00BE020E" w:rsidRDefault="00BE020E" w:rsidP="00BE0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B7764D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2 49</w:t>
            </w:r>
            <w:r w:rsidR="00060775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9 800,00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непрограм</w:t>
            </w:r>
            <w:r w:rsidR="00BE020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B7764D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2 49</w:t>
            </w:r>
            <w:r w:rsidR="00060775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9 800,00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B7764D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2  49</w:t>
            </w:r>
            <w:r w:rsidR="00060775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9 800,00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туризма и молодежной политики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3 242 456,00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туризма и молодежной политики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3 242 456,00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1 762 592,00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762 000,00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585 000,00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177 000,00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515 592,00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396 000,00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119 592,00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1 479 864,00</w:t>
            </w:r>
          </w:p>
        </w:tc>
      </w:tr>
      <w:tr w:rsidR="00060775" w:rsidRPr="00060775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1 479 864,00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1 479 864,00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Администрация Карачаевского 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38 786 860,00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К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38 586 860,00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781 357,00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781 357,00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601 048,00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180 309,00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24 450 114,00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</w:t>
            </w:r>
            <w:r w:rsidR="00BE020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ь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11 058 581,00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8 672 194,00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2 386 387,00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2 286 312,00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1 756 000,00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530 312,00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1 785 000,00</w:t>
            </w:r>
          </w:p>
        </w:tc>
      </w:tr>
      <w:tr w:rsidR="00060775" w:rsidRPr="000D64C2" w:rsidTr="00BE020E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1 370 000,00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415 000,00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1 631 406,00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1 253 000,00</w:t>
            </w:r>
          </w:p>
        </w:tc>
      </w:tr>
      <w:tr w:rsidR="00060775" w:rsidRPr="000D64C2" w:rsidTr="00792B60">
        <w:trPr>
          <w:trHeight w:val="20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378 406,00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 выплаты персоналу в целях обеспечения выполнения функций государственными (муниципал</w:t>
            </w:r>
            <w:r w:rsidR="0096699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ь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1 692 600,00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392 600,00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1 426 000,00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1 095 000,00</w:t>
            </w:r>
          </w:p>
        </w:tc>
      </w:tr>
      <w:tr w:rsidR="00060775" w:rsidRPr="000D64C2" w:rsidTr="0096699C">
        <w:trPr>
          <w:trHeight w:val="23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331 000,00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D64C2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D64C2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635 000,00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060775" w:rsidRPr="000D64C2" w:rsidTr="00C35402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D64C2" w:rsidTr="00C35402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313 140,00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298 640,00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14 500,00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391 000,00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60775" w:rsidRPr="000D64C2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505 000,00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460 000,00</w:t>
            </w:r>
          </w:p>
        </w:tc>
      </w:tr>
      <w:tr w:rsidR="00060775" w:rsidRPr="000D64C2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1 031 075,00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791 686,00</w:t>
            </w:r>
          </w:p>
        </w:tc>
      </w:tr>
      <w:tr w:rsidR="00060775" w:rsidRPr="000D64C2" w:rsidTr="0096699C">
        <w:trPr>
          <w:trHeight w:val="4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239 389,00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6 474 600,00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мероприятие</w:t>
            </w:r>
            <w:r w:rsidR="0096699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"Комплексный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план противоде</w:t>
            </w:r>
            <w:r w:rsidR="0096699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й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ствия идеологии терроризма в Карачаевском городском округе на 2014-2018годы"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2017-2019годы"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Закона Карачае-во-Черкесской Республики "О на-делении органов местного само-управления муниципальных районов и городских округов Карачаево-Черкесской Республики отдельными государственными полномочиями по созданию ко-миссий по делам несовершенно-летних и защите их прав и организации деятельности таких ко-миссий"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286 300,00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225 694,00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60 606,00</w:t>
            </w:r>
          </w:p>
        </w:tc>
      </w:tr>
      <w:tr w:rsidR="00060775" w:rsidRPr="000D64C2" w:rsidTr="0096699C">
        <w:trPr>
          <w:trHeight w:val="82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337 700,00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242 538,00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73 244,00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21 918,00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698 600,00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533 000,00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141 600,00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786 300,00</w:t>
            </w:r>
          </w:p>
        </w:tc>
      </w:tr>
      <w:tr w:rsidR="00060775" w:rsidRPr="000D64C2" w:rsidTr="000D64C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C35402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207 482,00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138 625,00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41 857,00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86 170,00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55 200,00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16 670,00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14 300,00</w:t>
            </w:r>
          </w:p>
        </w:tc>
      </w:tr>
      <w:tr w:rsidR="00060775" w:rsidRPr="000D64C2" w:rsidTr="000D64C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203 239,00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135 360,00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40 879,00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060775" w:rsidRPr="000D64C2" w:rsidTr="000D64C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203 239,00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135 360,00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40 879,00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86 170,00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55 200,00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16 670,00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14 300,00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2 503 065,00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1 231 296,00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948 479,00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282 817,00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1 271 769,00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976 781,00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294 988,00</w:t>
            </w:r>
          </w:p>
        </w:tc>
      </w:tr>
      <w:tr w:rsidR="00060775" w:rsidRPr="000D64C2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116 300,00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0421121000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20 561,62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0421121000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20 561,62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0423121000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20 561,62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0423121000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20 561,62</w:t>
            </w:r>
          </w:p>
        </w:tc>
      </w:tr>
      <w:tr w:rsidR="00060775" w:rsidRPr="000D64C2" w:rsidTr="0096699C">
        <w:trPr>
          <w:trHeight w:val="3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0424121000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16 976,76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0424121000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16 976,76</w:t>
            </w:r>
          </w:p>
        </w:tc>
      </w:tr>
      <w:tr w:rsidR="00060775" w:rsidRPr="000D64C2" w:rsidTr="0096699C">
        <w:trPr>
          <w:trHeight w:val="19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0425121000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58 200,00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0425121000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58 200,00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1 975 124,00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органов(Закупка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425 124,00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425 124,00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060775" w:rsidRPr="000D64C2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060775" w:rsidRPr="000D64C2" w:rsidTr="0096699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060775" w:rsidRPr="000D64C2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060775" w:rsidRPr="000D64C2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по делам гражданской обороны и чрезвычайным ситуациям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Финансовое управление  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8 796 276,99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Финансовое управление Администрации К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8 796 276,99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8 642 645,00</w:t>
            </w:r>
          </w:p>
        </w:tc>
      </w:tr>
      <w:tr w:rsidR="00060775" w:rsidRPr="00060775" w:rsidTr="00194FE4">
        <w:trPr>
          <w:trHeight w:val="38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6 478 445,00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4 975 764,00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1 502 681,00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2 154 000,00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</w:t>
            </w:r>
            <w:r w:rsidR="00194FE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10 200,00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10 200,00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060775" w:rsidRPr="00060775" w:rsidTr="00194FE4">
        <w:trPr>
          <w:trHeight w:val="43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труда и социального развития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АКГО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205 240 740,00</w:t>
            </w:r>
          </w:p>
        </w:tc>
      </w:tr>
      <w:tr w:rsidR="00060775" w:rsidRPr="00060775" w:rsidTr="00194FE4">
        <w:trPr>
          <w:trHeight w:val="12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Управление труда и социального развития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205 240 740,00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1 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3 700 000,00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134 507 700,00</w:t>
            </w:r>
          </w:p>
        </w:tc>
      </w:tr>
      <w:tr w:rsidR="00060775" w:rsidRPr="00060775" w:rsidTr="00194FE4">
        <w:trPr>
          <w:trHeight w:val="57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24 000 000,00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23 940 000,00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пособие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250 200,00</w:t>
            </w:r>
          </w:p>
        </w:tc>
      </w:tr>
      <w:tr w:rsidR="00060775" w:rsidRPr="00060775" w:rsidTr="00194FE4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250 200,00</w:t>
            </w:r>
          </w:p>
        </w:tc>
      </w:tr>
      <w:tr w:rsidR="00060775" w:rsidRPr="00060775" w:rsidTr="00194FE4">
        <w:trPr>
          <w:trHeight w:val="22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Субвенции на предоставление малоимущим гражданам субсидий на оплату жилого помещения и коммунальных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060775" w:rsidRPr="00060775" w:rsidTr="00D42C2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4 860 000,00</w:t>
            </w:r>
          </w:p>
        </w:tc>
      </w:tr>
      <w:tr w:rsidR="00060775" w:rsidRPr="00060775" w:rsidTr="00D42C2C">
        <w:trPr>
          <w:trHeight w:val="43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14 259 400,00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76 921,00</w:t>
            </w:r>
          </w:p>
        </w:tc>
      </w:tr>
      <w:tr w:rsidR="00060775" w:rsidRPr="00060775" w:rsidTr="00D42C2C">
        <w:trPr>
          <w:trHeight w:val="43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14 182 479,00</w:t>
            </w:r>
          </w:p>
        </w:tc>
      </w:tr>
      <w:tr w:rsidR="00060775" w:rsidRPr="00060775" w:rsidTr="00D42C2C">
        <w:trPr>
          <w:trHeight w:val="150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11 210 400,00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143 538,00</w:t>
            </w:r>
          </w:p>
        </w:tc>
      </w:tr>
      <w:tr w:rsidR="00060775" w:rsidRPr="00060775" w:rsidTr="00D42C2C">
        <w:trPr>
          <w:trHeight w:val="4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11 066 862,00</w:t>
            </w:r>
          </w:p>
        </w:tc>
      </w:tr>
      <w:tr w:rsidR="00060775" w:rsidRPr="00060775" w:rsidTr="00D42C2C">
        <w:trPr>
          <w:trHeight w:val="22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57 469 200,00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724 877,00</w:t>
            </w:r>
          </w:p>
        </w:tc>
      </w:tr>
      <w:tr w:rsidR="00060775" w:rsidRPr="00060775" w:rsidTr="00D42C2C">
        <w:trPr>
          <w:trHeight w:val="42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56 744 323,00</w:t>
            </w:r>
          </w:p>
        </w:tc>
      </w:tr>
      <w:tr w:rsidR="00060775" w:rsidRPr="00060775" w:rsidTr="00D42C2C">
        <w:trPr>
          <w:trHeight w:val="166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1 936 900,00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1 916 900,00</w:t>
            </w:r>
          </w:p>
        </w:tc>
      </w:tr>
      <w:tr w:rsidR="00060775" w:rsidRPr="00060775" w:rsidTr="00792B60">
        <w:trPr>
          <w:trHeight w:val="7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2018 год и на плановый пери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03401R6620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060775" w:rsidRPr="00060775" w:rsidTr="00D42C2C">
        <w:trPr>
          <w:trHeight w:val="37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03401R6620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060775" w:rsidRPr="00060775" w:rsidTr="00D42C2C">
        <w:trPr>
          <w:trHeight w:val="13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мероприятий, чествование юбиляров и долгожителей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060775" w:rsidRPr="00060775" w:rsidTr="00D42C2C">
        <w:trPr>
          <w:trHeight w:val="83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3 Возмещение льгот за услуги связи и ежегодная подписка на газеты ветеранам Великой Отечественной войны.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60775" w:rsidRPr="00060775" w:rsidTr="00D42C2C">
        <w:trPr>
          <w:trHeight w:val="7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60775" w:rsidRPr="00060775" w:rsidTr="00D42C2C">
        <w:trPr>
          <w:trHeight w:val="11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</w:t>
            </w:r>
            <w:r w:rsidR="00D42C2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060775" w:rsidRPr="00060775" w:rsidTr="00D42C2C">
        <w:trPr>
          <w:trHeight w:val="39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060775" w:rsidRPr="00060775" w:rsidTr="00D42C2C">
        <w:trPr>
          <w:trHeight w:val="177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Компенсации на оплату жилищно-коммунальных услуг от-дельным категориям граждан  в рамках подпрограммы "Развитие мер социальной поддержки от-дельных категорий  граждан" государственной программы Российской Федерации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18 900 000,00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279 310,34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18 620 689,66</w:t>
            </w:r>
          </w:p>
        </w:tc>
      </w:tr>
      <w:tr w:rsidR="00060775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57 433 800,00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Субвенция на ежемесячные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38 423,64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2 561 576,36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8 145 000,00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81 450,00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8 063 550,00</w:t>
            </w:r>
          </w:p>
        </w:tc>
      </w:tr>
      <w:tr w:rsidR="00060775" w:rsidRPr="00060775" w:rsidTr="000D64C2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520 000,00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Ежемесячное социальное пособие гражданам, имеющим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11 568 700,00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71 790,00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11 496 910,00</w:t>
            </w:r>
          </w:p>
        </w:tc>
      </w:tr>
      <w:tr w:rsidR="00060775" w:rsidRPr="00060775" w:rsidTr="000D64C2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Ежемесячная денежная выплата 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033Р150840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34 600 100,00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033Р150840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34 600 100,00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9 599 240,00</w:t>
            </w:r>
          </w:p>
        </w:tc>
      </w:tr>
      <w:tr w:rsidR="00060775" w:rsidRPr="00060775" w:rsidTr="001736CC">
        <w:trPr>
          <w:trHeight w:val="1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1736CC" w:rsidRPr="001736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"Доступная среда"</w:t>
            </w:r>
            <w:r w:rsidR="001736CC" w:rsidRPr="001736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 2016-2020годы в Карачаевском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2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8 844 240,00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6 795 192,00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2 049 048,00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655 000,00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образования А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464 405 910,01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образования Администрации К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464 405 910,01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130 800,00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0420121000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130 800,00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0420121000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130 800,00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180 379 141,01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образовательных программ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135 322 317,00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95 100 000,00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28 720 200,00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2 149 117,00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8 733 000,00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0220146140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1 164 040,00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0220146140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1 164 040,00</w:t>
            </w:r>
          </w:p>
        </w:tc>
      </w:tr>
      <w:tr w:rsidR="00060775" w:rsidRPr="00060775" w:rsidTr="001736CC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программ дошкольного образования в рамках подпрограммы "Развитие дошкольного образования в Карачаевском городском  округе  на 2016 - 2019 годы" муниципальной целевой программы 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43 892 784,01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-312 020,00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41 904 804,01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060775" w:rsidRPr="00060775" w:rsidTr="001736CC">
        <w:trPr>
          <w:trHeight w:val="7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245 162 358,00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216 319 069,00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138 028 000,00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41 067 168,00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1 554 000,00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3 191 901,00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32 478 000,00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0230146140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927 081,00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0230146140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927 081,00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="001736CC" w:rsidRPr="001736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"Создание условий для стимулирования деятельности работников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мероприятие"Одаренные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мероприятия"Патриотическое воспитание молодежи  Карачаевского  городского округа  на 2016 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060775" w:rsidRPr="00060775" w:rsidTr="001736CC">
        <w:trPr>
          <w:trHeight w:val="8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программ общего образования в рамках подпрограммы "Развитие общего  образования  детей в Карачаевском городском округе" муниципальной целевой программы "Развитие системы образования Карачаевского городского округа на 2016 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26 700 208,00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21 250 208,00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15 597 887,00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программ дополнительного образования в рамках подпрограммы "Развитие системы дополнительного образования детей в Карачаевском городском  округе  на 2016-2019 годы" муниципальной целевой программы 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15 597 887,00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11 501 256,00</w:t>
            </w:r>
          </w:p>
        </w:tc>
      </w:tr>
      <w:tr w:rsidR="00060775" w:rsidRPr="00060775" w:rsidTr="00792B60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3 473 379,00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553 252,00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482 000,00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Основные мероприятия "Специальные мероприятия, направленные на профилактику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1736CC">
        <w:trPr>
          <w:trHeight w:val="45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реализацию мероприятий по организации и оздоровлению детей в в рамках подпрограммы Профилактика безнадзорности и правонарушений несовершеннолетних в Карачаевском городском  округе  на  2016- 2019 годы муниципальной целевой программы"Развитие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388 500,00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11 934 189,00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подпрограммы "Горячее питание школьников на 2014-2019годы"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3 806 372,00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3 106 372,00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60775" w:rsidRPr="00060775" w:rsidTr="001736CC">
        <w:trPr>
          <w:trHeight w:val="11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3 010 208,00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2 311 988,00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698 220,00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2016-2019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1736CC">
        <w:trPr>
          <w:trHeight w:val="90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программы и прочие мероприятия" муниципальной  программы "Развитие системы образования в Карачаевском городском округе на 2016-2019годы"(Расходы на обеспечение 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2 031 884,00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1 441 540,00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435 344,00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775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60775" w:rsidRPr="00060775" w:rsidTr="001736CC">
        <w:trPr>
          <w:trHeight w:val="9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программы и прочие мероприятия" муниципальной  программы "Развитие системы образования в Карачаевском городском округе на 2016-2019годы"(Основные мероприятия:"Обеспечение  деятельности (оказание услуг) подведомственных учреждений (Методических кабинетов))"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2 781 825,00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1 967 608,00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594 217,00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273 900,00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188 800,00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4 160,00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57 016,00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23 924,00</w:t>
            </w:r>
          </w:p>
        </w:tc>
      </w:tr>
      <w:tr w:rsidR="00060775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10 719 535,00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3 007 605,00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2 807 605,00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60775" w:rsidRPr="00060775" w:rsidTr="001736CC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7 249 930,00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560 654,00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6 689 276,00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060775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388 500,00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Отдел по культуре </w:t>
            </w:r>
            <w:r w:rsidR="00792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45 063 071,00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60775" w:rsidRDefault="00060775" w:rsidP="0006077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Учреждение: Отдел культуры </w:t>
            </w:r>
            <w:r w:rsidR="000343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60775" w:rsidRDefault="00060775" w:rsidP="000607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45 063 071,00</w:t>
            </w:r>
          </w:p>
        </w:tc>
      </w:tr>
      <w:tr w:rsidR="00060775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775" w:rsidRPr="000D64C2" w:rsidRDefault="00060775" w:rsidP="000607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0607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775" w:rsidRPr="000D64C2" w:rsidRDefault="00060775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</w:t>
            </w:r>
            <w:r w:rsidR="00C14D0D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 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</w:t>
            </w:r>
            <w:r w:rsidR="00C14D0D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36 8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подпрограммы №3Поддержка одаренных детей в учреждениях дополнительного образования 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2015-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11 936 834,00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8 827 906,00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2 666 028,00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24 900,00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30 681 182,00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815643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21 26</w:t>
            </w:r>
            <w:r w:rsidR="00815643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="00815643"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82,00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12 560 090,00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3 793 392,00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4 808 400,00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25 100,00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подпрограммы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9 419 200,00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7 100 000,00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2 144 200,00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2 445 055,00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1 067 640,00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820 000,00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247 640,00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1 377 415,00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1 057 000,00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319 215,00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60775" w:rsidRDefault="00C14D0D" w:rsidP="00C14D0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экономического  развития, строительства и жилищно-коммунального хозяйства А</w:t>
            </w:r>
            <w:r w:rsidR="000343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28 422 027,62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60775" w:rsidRDefault="00C14D0D" w:rsidP="00C14D0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Управление экономического развития, строительства и жилищно-коммунального хозяйства А</w:t>
            </w:r>
            <w:r w:rsidR="000343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28 422 027,62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4 821 110,00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4 036 110,00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3 099 931,00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Взносы по обязательному социальному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936 179,00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785 000,00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C14D0D" w:rsidRPr="00060775" w:rsidTr="000343D5">
        <w:trPr>
          <w:trHeight w:val="1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14D0D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5 635 917,62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 содержание дорог местного значения в рамках муниципальной  программы"Повышение безопасности дорожного движения на территории Карачаевского городского округа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4 474 900,00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4 474 900,00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по  программе"Повышение безопасности дорожного движения на территории Карачаевского городского округа"(кредиторская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1 161 017,62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961 017,62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14D0D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17 900 000,00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Улучшение и поддержание эстетического облика зеленых насаждений в рамках подпрограммы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Озеленение территории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Основное мероприятие Повышение уровня внешнего благоустройства и санитарного содержания в рамках подпрограммы Комфортная среда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11 300 000,00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11 300 000,00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Основное мероприятие"Содержание и развитие парков"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Основное мероприятие Организация освещения улиц, в т.ч. оплата за электроэнергию уличного освещения) в рамках подпрограммы Уличное освещение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Иные непрогра</w:t>
            </w:r>
            <w:r w:rsidR="00034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4 000 000,00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программа"Доступная среда"на 2016-2020годы в Карачаевском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60775" w:rsidRDefault="00C14D0D" w:rsidP="00C14D0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по спорту и туризму А</w:t>
            </w:r>
            <w:r w:rsidR="000343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35 908 180,00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60775" w:rsidRDefault="00C14D0D" w:rsidP="00C14D0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Отдел физической культуры и спорта А</w:t>
            </w:r>
            <w:r w:rsidR="000343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35 908 180,00</w:t>
            </w:r>
          </w:p>
        </w:tc>
      </w:tr>
      <w:tr w:rsidR="00C14D0D" w:rsidRPr="00060775" w:rsidTr="00774006">
        <w:trPr>
          <w:trHeight w:val="5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33 748 568,00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дополнительного образования подпрограммы №1 "Развитие дополнительного образования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31 814 488,00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11 144 000,00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3 365 488,00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16 000 000,00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14D0D" w:rsidRPr="00060775" w:rsidTr="000D64C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(оказание услуг)  деятельности подведомственных учреждений дополнительного образования подпрограммы №2 "Спорт для всех"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1 934 080,00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1 040 000,00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314 080,00</w:t>
            </w:r>
          </w:p>
        </w:tc>
      </w:tr>
      <w:tr w:rsidR="00C14D0D" w:rsidRPr="00060775" w:rsidTr="000D64C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570 000,00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2 159 612,00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ind w:left="-215" w:firstLine="215"/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1 248 212,00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956 600,00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291 612,00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 городском </w:t>
            </w: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округе"(бухгалтерского учета)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ind w:left="-391" w:firstLine="277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911 400,00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tabs>
                <w:tab w:val="left" w:pos="1441"/>
              </w:tabs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C14D0D" w:rsidRPr="00060775" w:rsidTr="000343D5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0D" w:rsidRPr="000D64C2" w:rsidRDefault="00C14D0D" w:rsidP="00C14D0D">
            <w:pPr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tabs>
                <w:tab w:val="left" w:pos="-109"/>
              </w:tabs>
              <w:ind w:hanging="409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ind w:left="-54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0       0230210595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ind w:hanging="197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4D0D" w:rsidRPr="000D64C2" w:rsidRDefault="00C14D0D" w:rsidP="00C14D0D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0D64C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211 400,00</w:t>
            </w:r>
          </w:p>
        </w:tc>
      </w:tr>
      <w:tr w:rsidR="00C14D0D" w:rsidRPr="00060775" w:rsidTr="000D64C2">
        <w:trPr>
          <w:trHeight w:val="255"/>
        </w:trPr>
        <w:tc>
          <w:tcPr>
            <w:tcW w:w="83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0D" w:rsidRPr="00060775" w:rsidRDefault="00C14D0D" w:rsidP="00C14D0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D0D" w:rsidRPr="00060775" w:rsidRDefault="00C14D0D" w:rsidP="00C14D0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607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857 383 611,62</w:t>
            </w:r>
          </w:p>
        </w:tc>
      </w:tr>
    </w:tbl>
    <w:p w:rsidR="00A07E6D" w:rsidRDefault="00A07E6D" w:rsidP="000D64C2">
      <w:pPr>
        <w:rPr>
          <w:b/>
          <w:sz w:val="28"/>
          <w:szCs w:val="28"/>
        </w:rPr>
      </w:pPr>
    </w:p>
    <w:p w:rsidR="00683B12" w:rsidRPr="000D64C2" w:rsidRDefault="00683B12" w:rsidP="00683B12">
      <w:pPr>
        <w:jc w:val="right"/>
        <w:rPr>
          <w:sz w:val="22"/>
          <w:szCs w:val="22"/>
        </w:rPr>
      </w:pPr>
      <w:r w:rsidRPr="000D64C2">
        <w:rPr>
          <w:sz w:val="22"/>
          <w:szCs w:val="22"/>
        </w:rPr>
        <w:t>Приложение1</w:t>
      </w:r>
      <w:r w:rsidR="002A7269" w:rsidRPr="000D64C2">
        <w:rPr>
          <w:sz w:val="22"/>
          <w:szCs w:val="22"/>
        </w:rPr>
        <w:t>6</w:t>
      </w:r>
    </w:p>
    <w:p w:rsidR="00683B12" w:rsidRPr="000D64C2" w:rsidRDefault="00683B12" w:rsidP="00683B12">
      <w:pPr>
        <w:jc w:val="right"/>
        <w:rPr>
          <w:sz w:val="22"/>
          <w:szCs w:val="22"/>
        </w:rPr>
      </w:pPr>
      <w:r w:rsidRPr="000D64C2">
        <w:rPr>
          <w:sz w:val="22"/>
          <w:szCs w:val="22"/>
        </w:rPr>
        <w:t xml:space="preserve">к решению Думы Карачаевского городского округа </w:t>
      </w:r>
    </w:p>
    <w:p w:rsidR="00683B12" w:rsidRPr="000D64C2" w:rsidRDefault="00683B12" w:rsidP="00683B12">
      <w:pPr>
        <w:jc w:val="right"/>
        <w:rPr>
          <w:sz w:val="22"/>
          <w:szCs w:val="22"/>
        </w:rPr>
      </w:pPr>
      <w:r w:rsidRPr="000D64C2">
        <w:rPr>
          <w:sz w:val="22"/>
          <w:szCs w:val="22"/>
        </w:rPr>
        <w:t>«О бюджете Карачаевского</w:t>
      </w:r>
    </w:p>
    <w:p w:rsidR="00683B12" w:rsidRPr="000D64C2" w:rsidRDefault="00683B12" w:rsidP="00683B12">
      <w:pPr>
        <w:jc w:val="right"/>
        <w:rPr>
          <w:sz w:val="22"/>
          <w:szCs w:val="22"/>
        </w:rPr>
      </w:pPr>
      <w:r w:rsidRPr="000D64C2">
        <w:rPr>
          <w:sz w:val="22"/>
          <w:szCs w:val="22"/>
        </w:rPr>
        <w:t>городского округа на 201</w:t>
      </w:r>
      <w:r w:rsidR="00B51D85" w:rsidRPr="000D64C2">
        <w:rPr>
          <w:sz w:val="22"/>
          <w:szCs w:val="22"/>
        </w:rPr>
        <w:t>9</w:t>
      </w:r>
      <w:r w:rsidRPr="000D64C2">
        <w:rPr>
          <w:sz w:val="22"/>
          <w:szCs w:val="22"/>
        </w:rPr>
        <w:t xml:space="preserve"> год</w:t>
      </w:r>
    </w:p>
    <w:p w:rsidR="00683B12" w:rsidRPr="000D64C2" w:rsidRDefault="00683B12" w:rsidP="00F73176">
      <w:pPr>
        <w:jc w:val="right"/>
        <w:rPr>
          <w:sz w:val="22"/>
          <w:szCs w:val="22"/>
        </w:rPr>
      </w:pPr>
      <w:r w:rsidRPr="000D64C2">
        <w:rPr>
          <w:sz w:val="22"/>
          <w:szCs w:val="22"/>
        </w:rPr>
        <w:t>и на плановый период 20</w:t>
      </w:r>
      <w:r w:rsidR="00B51D85" w:rsidRPr="000D64C2">
        <w:rPr>
          <w:sz w:val="22"/>
          <w:szCs w:val="22"/>
        </w:rPr>
        <w:t>20</w:t>
      </w:r>
      <w:r w:rsidRPr="000D64C2">
        <w:rPr>
          <w:sz w:val="22"/>
          <w:szCs w:val="22"/>
        </w:rPr>
        <w:t xml:space="preserve"> и 20</w:t>
      </w:r>
      <w:r w:rsidR="00E96D01" w:rsidRPr="000D64C2">
        <w:rPr>
          <w:sz w:val="22"/>
          <w:szCs w:val="22"/>
        </w:rPr>
        <w:t>2</w:t>
      </w:r>
      <w:r w:rsidR="00B51D85" w:rsidRPr="000D64C2">
        <w:rPr>
          <w:sz w:val="22"/>
          <w:szCs w:val="22"/>
        </w:rPr>
        <w:t>1</w:t>
      </w:r>
      <w:r w:rsidRPr="000D64C2">
        <w:rPr>
          <w:sz w:val="22"/>
          <w:szCs w:val="22"/>
        </w:rPr>
        <w:t xml:space="preserve"> годов»</w:t>
      </w:r>
    </w:p>
    <w:p w:rsidR="00D86B8C" w:rsidRDefault="000D64C2" w:rsidP="00E854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86B8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D86B8C" w:rsidRPr="003E7FF8">
        <w:rPr>
          <w:sz w:val="22"/>
          <w:szCs w:val="22"/>
        </w:rPr>
        <w:t>от</w:t>
      </w:r>
      <w:r w:rsidR="00D86B8C" w:rsidRPr="00D86B8C">
        <w:rPr>
          <w:sz w:val="22"/>
          <w:szCs w:val="22"/>
        </w:rPr>
        <w:t xml:space="preserve"> </w:t>
      </w:r>
      <w:r w:rsidR="00D86B8C">
        <w:rPr>
          <w:sz w:val="22"/>
          <w:szCs w:val="22"/>
        </w:rPr>
        <w:t>28</w:t>
      </w:r>
      <w:r w:rsidR="00D86B8C" w:rsidRPr="003E7FF8">
        <w:rPr>
          <w:sz w:val="22"/>
          <w:szCs w:val="22"/>
        </w:rPr>
        <w:t>.</w:t>
      </w:r>
      <w:r w:rsidR="00D86B8C" w:rsidRPr="00D86B8C">
        <w:rPr>
          <w:sz w:val="22"/>
          <w:szCs w:val="22"/>
        </w:rPr>
        <w:t>02</w:t>
      </w:r>
      <w:r w:rsidR="00D86B8C" w:rsidRPr="003E7FF8">
        <w:rPr>
          <w:sz w:val="22"/>
          <w:szCs w:val="22"/>
        </w:rPr>
        <w:t>.2019№</w:t>
      </w:r>
      <w:r w:rsidR="00D86B8C">
        <w:rPr>
          <w:sz w:val="22"/>
          <w:szCs w:val="22"/>
        </w:rPr>
        <w:t>86</w:t>
      </w:r>
      <w:r w:rsidR="00D86B8C" w:rsidRPr="00D86B8C">
        <w:rPr>
          <w:sz w:val="22"/>
          <w:szCs w:val="22"/>
        </w:rPr>
        <w:t xml:space="preserve"> </w:t>
      </w:r>
      <w:r w:rsidR="00D86B8C">
        <w:rPr>
          <w:sz w:val="22"/>
          <w:szCs w:val="22"/>
        </w:rPr>
        <w:t>–</w:t>
      </w:r>
      <w:r w:rsidR="00D86B8C" w:rsidRPr="00D86B8C">
        <w:rPr>
          <w:sz w:val="22"/>
          <w:szCs w:val="22"/>
        </w:rPr>
        <w:t xml:space="preserve"> 5</w:t>
      </w:r>
    </w:p>
    <w:p w:rsidR="00D2753E" w:rsidRPr="000D64C2" w:rsidRDefault="00D2753E" w:rsidP="00E8543F">
      <w:pPr>
        <w:jc w:val="center"/>
        <w:rPr>
          <w:b/>
          <w:sz w:val="22"/>
          <w:szCs w:val="22"/>
        </w:rPr>
      </w:pPr>
      <w:r w:rsidRPr="000D64C2">
        <w:rPr>
          <w:b/>
          <w:sz w:val="22"/>
          <w:szCs w:val="22"/>
        </w:rPr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Default="00D2753E" w:rsidP="00F73176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на 201</w:t>
      </w:r>
      <w:r w:rsidR="00B51D85">
        <w:rPr>
          <w:b/>
          <w:sz w:val="26"/>
          <w:szCs w:val="26"/>
        </w:rPr>
        <w:t>9</w:t>
      </w:r>
      <w:r w:rsidRPr="00814ACF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D2753E" w:rsidRPr="009B5314" w:rsidRDefault="00D2753E" w:rsidP="003276CD">
      <w:pPr>
        <w:ind w:left="7788" w:hanging="948"/>
        <w:jc w:val="right"/>
      </w:pPr>
      <w:r w:rsidRPr="009B5314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8"/>
        <w:gridCol w:w="2356"/>
      </w:tblGrid>
      <w:tr w:rsidR="00D2753E" w:rsidRPr="009B5314" w:rsidTr="000343D5">
        <w:trPr>
          <w:trHeight w:val="70"/>
        </w:trPr>
        <w:tc>
          <w:tcPr>
            <w:tcW w:w="7138" w:type="dxa"/>
          </w:tcPr>
          <w:p w:rsidR="000343D5" w:rsidRPr="000343D5" w:rsidRDefault="000343D5" w:rsidP="000343D5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:rsidR="00D2753E" w:rsidRPr="004C3D35" w:rsidRDefault="000343D5" w:rsidP="000343D5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3D35">
              <w:rPr>
                <w:rFonts w:ascii="Times New Roman" w:hAnsi="Times New Roman"/>
                <w:bCs w:val="0"/>
                <w:sz w:val="24"/>
                <w:szCs w:val="24"/>
              </w:rPr>
              <w:t>Сумма</w:t>
            </w:r>
          </w:p>
        </w:tc>
      </w:tr>
      <w:tr w:rsidR="00D2753E" w:rsidRPr="009B5314" w:rsidTr="00F73176">
        <w:trPr>
          <w:trHeight w:val="597"/>
        </w:trPr>
        <w:tc>
          <w:tcPr>
            <w:tcW w:w="7138" w:type="dxa"/>
          </w:tcPr>
          <w:p w:rsidR="00D2753E" w:rsidRPr="009B5314" w:rsidRDefault="00D2753E" w:rsidP="00F73176">
            <w:pPr>
              <w:rPr>
                <w:b/>
                <w:bCs/>
                <w:i/>
              </w:rPr>
            </w:pPr>
            <w:r w:rsidRPr="009B5314">
              <w:rPr>
                <w:b/>
                <w:bCs/>
                <w:i/>
              </w:rPr>
              <w:t>Внутренние заимствования (привлечение / погашение)</w:t>
            </w:r>
          </w:p>
          <w:p w:rsidR="00D2753E" w:rsidRPr="009B5314" w:rsidRDefault="00D2753E" w:rsidP="008B257A">
            <w:pPr>
              <w:jc w:val="both"/>
              <w:rPr>
                <w:bCs/>
              </w:rPr>
            </w:pPr>
            <w:r w:rsidRPr="009B5314">
              <w:rPr>
                <w:bCs/>
              </w:rPr>
              <w:t xml:space="preserve"> Кредиты кредитных организаций</w:t>
            </w:r>
          </w:p>
          <w:p w:rsidR="00D2753E" w:rsidRDefault="00D2753E" w:rsidP="00F73176">
            <w:pPr>
              <w:ind w:left="420"/>
            </w:pPr>
            <w:r w:rsidRPr="009B5314">
              <w:t>- привлечение кредитов                                                                           - погашение кредитов</w:t>
            </w:r>
          </w:p>
          <w:p w:rsidR="00245B67" w:rsidRPr="009B5314" w:rsidRDefault="00245B67" w:rsidP="00F73176">
            <w:pPr>
              <w:ind w:left="420"/>
            </w:pPr>
            <w:r>
              <w:t>-и</w:t>
            </w:r>
            <w:r w:rsidRPr="00245B67">
              <w:t>зменение остатков средств на счетах по учету средств бюджета</w:t>
            </w:r>
          </w:p>
        </w:tc>
        <w:tc>
          <w:tcPr>
            <w:tcW w:w="2432" w:type="dxa"/>
          </w:tcPr>
          <w:p w:rsidR="00862033" w:rsidRDefault="00245B67" w:rsidP="008B257A">
            <w:pPr>
              <w:ind w:right="72"/>
              <w:jc w:val="center"/>
            </w:pPr>
            <w:r>
              <w:t>2</w:t>
            </w:r>
            <w:r w:rsidR="00A07E6D">
              <w:t>0161,0</w:t>
            </w:r>
          </w:p>
          <w:p w:rsidR="00F77229" w:rsidRPr="009B5314" w:rsidRDefault="00F77229" w:rsidP="00F73176">
            <w:pPr>
              <w:ind w:right="72"/>
            </w:pPr>
          </w:p>
          <w:p w:rsidR="00D2753E" w:rsidRPr="009B5314" w:rsidRDefault="00F77229" w:rsidP="008B257A">
            <w:pPr>
              <w:ind w:right="72"/>
              <w:jc w:val="center"/>
            </w:pPr>
            <w:r>
              <w:t>2</w:t>
            </w:r>
            <w:r w:rsidR="00B51D85">
              <w:t>8160</w:t>
            </w:r>
            <w:r>
              <w:t>,0</w:t>
            </w:r>
          </w:p>
          <w:p w:rsidR="00D2753E" w:rsidRDefault="00862033" w:rsidP="00F73176">
            <w:pPr>
              <w:ind w:right="72"/>
              <w:jc w:val="center"/>
            </w:pPr>
            <w:r w:rsidRPr="00D003F5">
              <w:t>-</w:t>
            </w:r>
            <w:r w:rsidR="00B51D85">
              <w:t>13160</w:t>
            </w:r>
            <w:r w:rsidR="00D2753E" w:rsidRPr="00D003F5">
              <w:t>,0</w:t>
            </w:r>
          </w:p>
          <w:p w:rsidR="00245B67" w:rsidRPr="009B5314" w:rsidRDefault="00245B67" w:rsidP="00F73176">
            <w:pPr>
              <w:ind w:right="72"/>
              <w:jc w:val="center"/>
            </w:pPr>
            <w:r>
              <w:t>6249,6</w:t>
            </w:r>
          </w:p>
        </w:tc>
      </w:tr>
    </w:tbl>
    <w:p w:rsidR="00683B12" w:rsidRPr="000343D5" w:rsidRDefault="00683B12" w:rsidP="00F73176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B41DC6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B41DC6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>Приложение</w:t>
            </w:r>
            <w:r w:rsidR="002A7269" w:rsidRPr="000D64C2">
              <w:rPr>
                <w:sz w:val="22"/>
                <w:szCs w:val="22"/>
              </w:rPr>
              <w:t>18</w:t>
            </w:r>
          </w:p>
          <w:p w:rsidR="00E96D01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>к решению Думы</w:t>
            </w:r>
            <w:r w:rsidR="00245B67" w:rsidRPr="000D64C2">
              <w:rPr>
                <w:sz w:val="22"/>
                <w:szCs w:val="22"/>
              </w:rPr>
              <w:t xml:space="preserve"> </w:t>
            </w:r>
            <w:r w:rsidRPr="000D64C2">
              <w:rPr>
                <w:sz w:val="22"/>
                <w:szCs w:val="22"/>
              </w:rPr>
              <w:t>Карачаевского</w:t>
            </w:r>
          </w:p>
          <w:p w:rsidR="00B41DC6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 xml:space="preserve">городского округа </w:t>
            </w:r>
          </w:p>
          <w:p w:rsidR="00B41DC6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>«О бюджете Карачаевского</w:t>
            </w:r>
          </w:p>
          <w:p w:rsidR="00B41DC6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>городского округа на 201</w:t>
            </w:r>
            <w:r w:rsidR="00B51D85" w:rsidRPr="000D64C2">
              <w:rPr>
                <w:sz w:val="22"/>
                <w:szCs w:val="22"/>
              </w:rPr>
              <w:t>9</w:t>
            </w:r>
            <w:r w:rsidRPr="000D64C2">
              <w:rPr>
                <w:sz w:val="22"/>
                <w:szCs w:val="22"/>
              </w:rPr>
              <w:t xml:space="preserve"> год</w:t>
            </w:r>
          </w:p>
          <w:p w:rsidR="00B41DC6" w:rsidRPr="000D64C2" w:rsidRDefault="00B41DC6" w:rsidP="00B41DC6">
            <w:pPr>
              <w:jc w:val="right"/>
            </w:pPr>
            <w:r w:rsidRPr="000D64C2">
              <w:rPr>
                <w:sz w:val="22"/>
                <w:szCs w:val="22"/>
              </w:rPr>
              <w:t>и на плановый период 20</w:t>
            </w:r>
            <w:r w:rsidR="00B51D85" w:rsidRPr="000D64C2">
              <w:rPr>
                <w:sz w:val="22"/>
                <w:szCs w:val="22"/>
              </w:rPr>
              <w:t>20</w:t>
            </w:r>
            <w:r w:rsidRPr="000D64C2">
              <w:rPr>
                <w:sz w:val="22"/>
                <w:szCs w:val="22"/>
              </w:rPr>
              <w:t xml:space="preserve"> и 20</w:t>
            </w:r>
            <w:r w:rsidR="00E96D01" w:rsidRPr="000D64C2">
              <w:rPr>
                <w:sz w:val="22"/>
                <w:szCs w:val="22"/>
              </w:rPr>
              <w:t>2</w:t>
            </w:r>
            <w:r w:rsidR="00B51D85" w:rsidRPr="000D64C2">
              <w:rPr>
                <w:sz w:val="22"/>
                <w:szCs w:val="22"/>
              </w:rPr>
              <w:t>1</w:t>
            </w:r>
            <w:r w:rsidRPr="000D64C2">
              <w:rPr>
                <w:sz w:val="22"/>
                <w:szCs w:val="22"/>
              </w:rPr>
              <w:t xml:space="preserve"> годов»</w:t>
            </w:r>
          </w:p>
          <w:p w:rsidR="00D2753E" w:rsidRPr="00AA0671" w:rsidRDefault="007C177A" w:rsidP="007C177A">
            <w:pPr>
              <w:tabs>
                <w:tab w:val="left" w:pos="2985"/>
              </w:tabs>
              <w:rPr>
                <w:sz w:val="26"/>
                <w:szCs w:val="26"/>
              </w:rPr>
            </w:pPr>
            <w:r w:rsidRPr="000D64C2">
              <w:rPr>
                <w:sz w:val="22"/>
                <w:szCs w:val="22"/>
              </w:rPr>
              <w:t xml:space="preserve">                                                     </w:t>
            </w:r>
            <w:r w:rsidR="00D86B8C" w:rsidRPr="003E7FF8">
              <w:rPr>
                <w:sz w:val="22"/>
                <w:szCs w:val="22"/>
              </w:rPr>
              <w:t>от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</w:t>
            </w:r>
            <w:r w:rsidR="00D86B8C">
              <w:rPr>
                <w:sz w:val="22"/>
                <w:szCs w:val="22"/>
              </w:rPr>
              <w:t>28</w:t>
            </w:r>
            <w:r w:rsidR="00D86B8C" w:rsidRPr="003E7FF8">
              <w:rPr>
                <w:sz w:val="22"/>
                <w:szCs w:val="22"/>
              </w:rPr>
              <w:t>.</w:t>
            </w:r>
            <w:r w:rsidR="00D86B8C" w:rsidRPr="003E7FF8">
              <w:rPr>
                <w:sz w:val="22"/>
                <w:szCs w:val="22"/>
                <w:lang w:val="en-US"/>
              </w:rPr>
              <w:t>02</w:t>
            </w:r>
            <w:r w:rsidR="00D86B8C" w:rsidRPr="003E7FF8">
              <w:rPr>
                <w:sz w:val="22"/>
                <w:szCs w:val="22"/>
              </w:rPr>
              <w:t>.2019№</w:t>
            </w:r>
            <w:r w:rsidR="00D86B8C">
              <w:rPr>
                <w:sz w:val="22"/>
                <w:szCs w:val="22"/>
              </w:rPr>
              <w:t>86</w:t>
            </w:r>
            <w:r w:rsidR="00D86B8C" w:rsidRPr="003E7FF8">
              <w:rPr>
                <w:sz w:val="22"/>
                <w:szCs w:val="22"/>
                <w:lang w:val="en-US"/>
              </w:rPr>
              <w:t xml:space="preserve"> - 5</w:t>
            </w:r>
          </w:p>
        </w:tc>
      </w:tr>
    </w:tbl>
    <w:p w:rsidR="00D2753E" w:rsidRPr="000D64C2" w:rsidRDefault="00D2753E" w:rsidP="000D64C2">
      <w:pPr>
        <w:jc w:val="center"/>
        <w:rPr>
          <w:b/>
        </w:rPr>
      </w:pPr>
      <w:r w:rsidRPr="000D64C2">
        <w:rPr>
          <w:b/>
        </w:rPr>
        <w:t>Перечень муниципальных целевых программы, подпрограмм подлежащих финансированию из бюджета Карачаевского городского округа в 201</w:t>
      </w:r>
      <w:r w:rsidR="00B51D85" w:rsidRPr="000D64C2">
        <w:rPr>
          <w:b/>
        </w:rPr>
        <w:t>9</w:t>
      </w:r>
      <w:r w:rsidRPr="000D64C2">
        <w:rPr>
          <w:b/>
        </w:rPr>
        <w:t xml:space="preserve"> году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966"/>
        <w:gridCol w:w="1531"/>
      </w:tblGrid>
      <w:tr w:rsidR="00D2753E" w:rsidRPr="00E56C94" w:rsidTr="00F7317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F73176">
            <w:pPr>
              <w:rPr>
                <w:b/>
                <w:bCs/>
              </w:rPr>
            </w:pPr>
            <w:r w:rsidRPr="00774006">
              <w:rPr>
                <w:b/>
                <w:bCs/>
                <w:sz w:val="22"/>
                <w:szCs w:val="22"/>
              </w:rPr>
              <w:t>Наименование программ, подпрограмм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F73176">
            <w:pPr>
              <w:rPr>
                <w:b/>
                <w:bCs/>
              </w:rPr>
            </w:pPr>
            <w:r w:rsidRPr="00774006">
              <w:rPr>
                <w:b/>
                <w:sz w:val="22"/>
                <w:szCs w:val="22"/>
              </w:rPr>
              <w:t>сумма</w:t>
            </w:r>
          </w:p>
        </w:tc>
      </w:tr>
      <w:tr w:rsidR="00D2753E" w:rsidRPr="00D47718" w:rsidTr="00636DAE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1.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C6345B">
            <w:pPr>
              <w:pStyle w:val="ConsPlusTitle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74006">
              <w:rPr>
                <w:b w:val="0"/>
                <w:sz w:val="22"/>
                <w:szCs w:val="22"/>
              </w:rPr>
              <w:t>Муниципальная долгосрочная целевая программа «</w:t>
            </w:r>
            <w:r w:rsidRPr="00774006">
              <w:rPr>
                <w:rFonts w:cs="Times New Roman,Bold"/>
                <w:b w:val="0"/>
                <w:bCs w:val="0"/>
                <w:sz w:val="22"/>
                <w:szCs w:val="22"/>
                <w:lang w:eastAsia="en-US"/>
              </w:rPr>
              <w:t>Развитие культуры Карачаевского городского округа на 2015-20</w:t>
            </w:r>
            <w:r w:rsidR="00D003F5" w:rsidRPr="00774006">
              <w:rPr>
                <w:rFonts w:cs="Times New Roman,Bold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45188F" w:rsidRPr="00774006">
              <w:rPr>
                <w:rFonts w:cs="Times New Roman,Bold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Pr="00774006">
              <w:rPr>
                <w:rFonts w:cs="Times New Roman,Bold"/>
                <w:b w:val="0"/>
                <w:bCs w:val="0"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jc w:val="center"/>
            </w:pPr>
          </w:p>
          <w:p w:rsidR="00D2753E" w:rsidRPr="00774006" w:rsidRDefault="007D6320" w:rsidP="00BC14E4">
            <w:pPr>
              <w:jc w:val="center"/>
            </w:pPr>
            <w:r w:rsidRPr="00774006">
              <w:rPr>
                <w:sz w:val="22"/>
                <w:szCs w:val="22"/>
              </w:rPr>
              <w:t>4</w:t>
            </w:r>
            <w:r w:rsidR="00E238E7" w:rsidRPr="00774006">
              <w:rPr>
                <w:sz w:val="22"/>
                <w:szCs w:val="22"/>
              </w:rPr>
              <w:t>5</w:t>
            </w:r>
            <w:r w:rsidR="00BC14E4" w:rsidRPr="00774006">
              <w:rPr>
                <w:sz w:val="22"/>
                <w:szCs w:val="22"/>
              </w:rPr>
              <w:t>063,1</w:t>
            </w:r>
          </w:p>
        </w:tc>
      </w:tr>
      <w:tr w:rsidR="00D2753E" w:rsidTr="00BE020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1.1.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74006">
              <w:rPr>
                <w:sz w:val="22"/>
                <w:szCs w:val="22"/>
              </w:rPr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00E1B">
            <w:pPr>
              <w:jc w:val="center"/>
            </w:pPr>
            <w:r w:rsidRPr="00774006">
              <w:rPr>
                <w:sz w:val="22"/>
                <w:szCs w:val="22"/>
              </w:rPr>
              <w:t>2</w:t>
            </w:r>
            <w:r w:rsidR="00E238E7" w:rsidRPr="00774006">
              <w:rPr>
                <w:sz w:val="22"/>
                <w:szCs w:val="22"/>
              </w:rPr>
              <w:t>1</w:t>
            </w:r>
            <w:r w:rsidR="00BC14E4" w:rsidRPr="00774006">
              <w:rPr>
                <w:sz w:val="22"/>
                <w:szCs w:val="22"/>
              </w:rPr>
              <w:t>26</w:t>
            </w:r>
            <w:r w:rsidR="00400E1B" w:rsidRPr="00774006">
              <w:rPr>
                <w:sz w:val="22"/>
                <w:szCs w:val="22"/>
              </w:rPr>
              <w:t>1</w:t>
            </w:r>
            <w:r w:rsidR="00BC14E4" w:rsidRPr="00774006">
              <w:rPr>
                <w:sz w:val="22"/>
                <w:szCs w:val="22"/>
              </w:rPr>
              <w:t>,9</w:t>
            </w:r>
          </w:p>
        </w:tc>
      </w:tr>
      <w:tr w:rsidR="00D2753E" w:rsidTr="00BE020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1.2.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74006">
              <w:rPr>
                <w:sz w:val="22"/>
                <w:szCs w:val="22"/>
              </w:rPr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D003F5">
            <w:pPr>
              <w:jc w:val="center"/>
            </w:pPr>
            <w:r w:rsidRPr="00774006">
              <w:rPr>
                <w:sz w:val="22"/>
                <w:szCs w:val="22"/>
              </w:rPr>
              <w:t>9419,2</w:t>
            </w:r>
          </w:p>
        </w:tc>
      </w:tr>
      <w:tr w:rsidR="00D2753E" w:rsidTr="007935FB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1.3.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74006">
              <w:rPr>
                <w:sz w:val="22"/>
                <w:szCs w:val="22"/>
              </w:rPr>
              <w:t>Подпрограмма 3 «Поддержка одаренных детей в учреждениях дополнительного образования  в сфере культуры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00E1B">
            <w:pPr>
              <w:jc w:val="center"/>
            </w:pPr>
            <w:r w:rsidRPr="00774006">
              <w:rPr>
                <w:sz w:val="22"/>
                <w:szCs w:val="22"/>
              </w:rPr>
              <w:t>119</w:t>
            </w:r>
            <w:r w:rsidR="00400E1B" w:rsidRPr="00774006">
              <w:rPr>
                <w:sz w:val="22"/>
                <w:szCs w:val="22"/>
              </w:rPr>
              <w:t>36</w:t>
            </w:r>
            <w:r w:rsidRPr="00774006">
              <w:rPr>
                <w:sz w:val="22"/>
                <w:szCs w:val="22"/>
              </w:rPr>
              <w:t>,</w:t>
            </w:r>
            <w:r w:rsidR="00400E1B" w:rsidRPr="00774006">
              <w:rPr>
                <w:sz w:val="22"/>
                <w:szCs w:val="22"/>
              </w:rPr>
              <w:t>8</w:t>
            </w:r>
          </w:p>
        </w:tc>
      </w:tr>
      <w:tr w:rsidR="00D2753E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B41DC6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1.</w:t>
            </w:r>
            <w:r w:rsidR="00B41DC6" w:rsidRPr="00774006">
              <w:rPr>
                <w:sz w:val="22"/>
                <w:szCs w:val="22"/>
              </w:rPr>
              <w:t>4</w:t>
            </w:r>
            <w:r w:rsidRPr="00774006">
              <w:rPr>
                <w:sz w:val="22"/>
                <w:szCs w:val="22"/>
              </w:rPr>
              <w:t>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74006">
              <w:rPr>
                <w:sz w:val="22"/>
                <w:szCs w:val="22"/>
              </w:rPr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D003F5">
            <w:pPr>
              <w:jc w:val="center"/>
            </w:pPr>
            <w:r w:rsidRPr="00774006">
              <w:rPr>
                <w:sz w:val="22"/>
                <w:szCs w:val="22"/>
              </w:rPr>
              <w:t>2445,1</w:t>
            </w:r>
          </w:p>
        </w:tc>
      </w:tr>
      <w:tr w:rsidR="00D2753E" w:rsidRPr="00D47718" w:rsidTr="00793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Муниципальная программа «Развитие физической культуры и спорта в Карачаевском городском округе»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 xml:space="preserve"> – 20</w:t>
            </w:r>
            <w:r w:rsidR="0058505D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DD5B2A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35908,2</w:t>
            </w:r>
          </w:p>
        </w:tc>
      </w:tr>
      <w:tr w:rsidR="00D2753E" w:rsidRPr="00D47718" w:rsidTr="00636DAE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846BED" w:rsidP="00846BED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Обеспечение деятельности подведомственных учреждений спортивной подготовки подпрограммы №1 "Развитие системы подготовки юных спортсменов КГО по видам спорта" в рамках муниципальной программы "Развитие физической культуры и спорта в КГО" на 2017-2021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DD5B2A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31694,5</w:t>
            </w:r>
          </w:p>
        </w:tc>
      </w:tr>
      <w:tr w:rsidR="00D2753E" w:rsidRPr="00D47718" w:rsidTr="00636DAE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2.2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Подпрограмма 2 «Спорт для всех»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2054,1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2.3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Подпрограмма 3 «Обеспечение реализации программы»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2159,6</w:t>
            </w:r>
          </w:p>
        </w:tc>
      </w:tr>
      <w:tr w:rsidR="00D2753E" w:rsidRPr="0093089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rPr>
                <w:i/>
              </w:rPr>
            </w:pPr>
            <w:r w:rsidRPr="00774006">
              <w:rPr>
                <w:sz w:val="22"/>
                <w:szCs w:val="22"/>
              </w:rPr>
              <w:t>Муниципальная программа Управление муниципальными финансами Карачаевского городского округа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45188F" w:rsidRPr="00774006">
              <w:rPr>
                <w:sz w:val="22"/>
                <w:szCs w:val="22"/>
              </w:rPr>
              <w:t>21</w:t>
            </w:r>
            <w:r w:rsidRPr="0077400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8796,3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3.1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74006">
              <w:rPr>
                <w:bCs/>
                <w:iCs/>
                <w:sz w:val="22"/>
                <w:szCs w:val="22"/>
              </w:rPr>
              <w:t xml:space="preserve">Подпрограмма1 </w:t>
            </w:r>
            <w:r w:rsidRPr="00774006">
              <w:rPr>
                <w:rFonts w:eastAsia="TimesNewRoman"/>
                <w:sz w:val="22"/>
                <w:szCs w:val="22"/>
              </w:rPr>
              <w:t>«</w:t>
            </w:r>
            <w:r w:rsidRPr="00774006">
              <w:rPr>
                <w:sz w:val="22"/>
                <w:szCs w:val="22"/>
              </w:rPr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8642,6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3.2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bCs/>
                <w:iCs/>
                <w:sz w:val="22"/>
                <w:szCs w:val="22"/>
              </w:rPr>
              <w:t xml:space="preserve">Подпрограмма 2 </w:t>
            </w:r>
            <w:r w:rsidRPr="00774006">
              <w:rPr>
                <w:sz w:val="22"/>
                <w:szCs w:val="22"/>
              </w:rPr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153,6</w:t>
            </w:r>
          </w:p>
        </w:tc>
      </w:tr>
      <w:tr w:rsidR="00D2753E" w:rsidRPr="00CF4AF8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</w:p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rPr>
                <w:i/>
              </w:rPr>
            </w:pPr>
            <w:r w:rsidRPr="00774006">
              <w:rPr>
                <w:sz w:val="22"/>
                <w:szCs w:val="22"/>
              </w:rPr>
              <w:t>Муниципальная целевая  программа «Развитие системы образования Карачаевского городского округа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– 20</w:t>
            </w:r>
            <w:r w:rsidR="0045188F" w:rsidRPr="00774006">
              <w:rPr>
                <w:sz w:val="22"/>
                <w:szCs w:val="22"/>
              </w:rPr>
              <w:t>21</w:t>
            </w:r>
            <w:r w:rsidRPr="00774006">
              <w:rPr>
                <w:sz w:val="22"/>
                <w:szCs w:val="22"/>
              </w:rPr>
              <w:t>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023068" w:rsidP="00BC14E4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9</w:t>
            </w:r>
            <w:r w:rsidR="00671081" w:rsidRPr="00774006">
              <w:rPr>
                <w:sz w:val="22"/>
                <w:szCs w:val="22"/>
              </w:rPr>
              <w:t>6</w:t>
            </w:r>
            <w:r w:rsidR="00BC14E4" w:rsidRPr="00774006">
              <w:rPr>
                <w:sz w:val="22"/>
                <w:szCs w:val="22"/>
              </w:rPr>
              <w:t>279</w:t>
            </w:r>
            <w:r w:rsidRPr="00774006">
              <w:rPr>
                <w:sz w:val="22"/>
                <w:szCs w:val="22"/>
              </w:rPr>
              <w:t>,</w:t>
            </w:r>
            <w:r w:rsidR="00BC14E4" w:rsidRPr="00774006">
              <w:rPr>
                <w:sz w:val="22"/>
                <w:szCs w:val="22"/>
              </w:rPr>
              <w:t>8</w:t>
            </w:r>
          </w:p>
        </w:tc>
      </w:tr>
      <w:tr w:rsidR="00D2753E" w:rsidRPr="00D4771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jc w:val="both"/>
            </w:pPr>
            <w:r w:rsidRPr="00774006">
              <w:rPr>
                <w:sz w:val="22"/>
                <w:szCs w:val="22"/>
              </w:rPr>
              <w:t xml:space="preserve">Подпрограмма 1 «Развитие кадрового потенциала образовательных учреждений Карачаевского городского округа»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7D6320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1050,0</w:t>
            </w:r>
          </w:p>
        </w:tc>
      </w:tr>
      <w:tr w:rsidR="00D2753E" w:rsidRPr="00D47718" w:rsidTr="000343D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23"/>
              <w:spacing w:line="240" w:lineRule="auto"/>
              <w:rPr>
                <w:bCs/>
                <w:iCs/>
                <w:lang w:eastAsia="ru-RU"/>
              </w:rPr>
            </w:pPr>
            <w:r w:rsidRPr="00774006">
              <w:rPr>
                <w:sz w:val="22"/>
                <w:szCs w:val="22"/>
              </w:rPr>
              <w:t>Подпрограмма 2 «Одаренные дети»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AC2523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81,00</w:t>
            </w:r>
          </w:p>
        </w:tc>
      </w:tr>
      <w:tr w:rsidR="00D2753E" w:rsidRPr="00D47718" w:rsidTr="000343D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ind w:firstLine="189"/>
              <w:outlineLvl w:val="0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 xml:space="preserve">Подпрограмма 3 </w:t>
            </w:r>
            <w:r w:rsidRPr="00774006">
              <w:rPr>
                <w:sz w:val="22"/>
                <w:szCs w:val="22"/>
              </w:rPr>
              <w:t>«Развитие системы дополнительного образования детей в Карачаевском городском  округе</w:t>
            </w:r>
            <w:r w:rsidR="00245B67" w:rsidRPr="00774006">
              <w:rPr>
                <w:sz w:val="22"/>
                <w:szCs w:val="22"/>
              </w:rPr>
              <w:t xml:space="preserve"> </w:t>
            </w:r>
            <w:r w:rsidRPr="00774006">
              <w:rPr>
                <w:sz w:val="22"/>
                <w:szCs w:val="22"/>
              </w:rPr>
              <w:t>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717793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15617,9</w:t>
            </w:r>
          </w:p>
        </w:tc>
      </w:tr>
      <w:tr w:rsidR="00D2753E" w:rsidRPr="00D47718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</w:p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4.4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74006">
              <w:rPr>
                <w:sz w:val="22"/>
                <w:szCs w:val="22"/>
              </w:rPr>
              <w:t xml:space="preserve">городском округе  </w:t>
            </w:r>
            <w:r w:rsidRPr="00774006">
              <w:rPr>
                <w:bCs/>
                <w:sz w:val="22"/>
                <w:szCs w:val="22"/>
              </w:rPr>
              <w:t>на  201</w:t>
            </w:r>
            <w:r w:rsidR="0045188F" w:rsidRPr="00774006">
              <w:rPr>
                <w:bCs/>
                <w:sz w:val="22"/>
                <w:szCs w:val="22"/>
              </w:rPr>
              <w:t>7</w:t>
            </w:r>
            <w:r w:rsidRPr="00774006">
              <w:rPr>
                <w:bCs/>
                <w:sz w:val="22"/>
                <w:szCs w:val="22"/>
              </w:rPr>
              <w:t xml:space="preserve"> – 20</w:t>
            </w:r>
            <w:r w:rsidR="00717793" w:rsidRPr="00774006">
              <w:rPr>
                <w:bCs/>
                <w:sz w:val="22"/>
                <w:szCs w:val="22"/>
              </w:rPr>
              <w:t>2</w:t>
            </w:r>
            <w:r w:rsidR="0045188F" w:rsidRPr="00774006">
              <w:rPr>
                <w:bCs/>
                <w:sz w:val="22"/>
                <w:szCs w:val="22"/>
              </w:rPr>
              <w:t>1</w:t>
            </w:r>
            <w:r w:rsidRPr="00774006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AC2523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482,00</w:t>
            </w:r>
          </w:p>
        </w:tc>
      </w:tr>
      <w:tr w:rsidR="00D2753E" w:rsidRPr="00D47718" w:rsidTr="000343D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</w:p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4.5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0343D5">
            <w:pPr>
              <w:jc w:val="both"/>
              <w:outlineLvl w:val="1"/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 xml:space="preserve">5«Патриотическое воспитание молодежи Карачаевского </w:t>
            </w:r>
            <w:r w:rsidRPr="00774006">
              <w:rPr>
                <w:sz w:val="22"/>
                <w:szCs w:val="22"/>
              </w:rPr>
              <w:t xml:space="preserve">городского округа  </w:t>
            </w:r>
            <w:r w:rsidRPr="00774006">
              <w:rPr>
                <w:bCs/>
                <w:sz w:val="22"/>
                <w:szCs w:val="22"/>
              </w:rPr>
              <w:t>на  201</w:t>
            </w:r>
            <w:r w:rsidR="0045188F" w:rsidRPr="00774006">
              <w:rPr>
                <w:bCs/>
                <w:sz w:val="22"/>
                <w:szCs w:val="22"/>
              </w:rPr>
              <w:t>7</w:t>
            </w:r>
            <w:r w:rsidRPr="00774006">
              <w:rPr>
                <w:bCs/>
                <w:sz w:val="22"/>
                <w:szCs w:val="22"/>
              </w:rPr>
              <w:t xml:space="preserve"> – 20</w:t>
            </w:r>
            <w:r w:rsidR="00717793" w:rsidRPr="00774006">
              <w:rPr>
                <w:bCs/>
                <w:sz w:val="22"/>
                <w:szCs w:val="22"/>
              </w:rPr>
              <w:t>2</w:t>
            </w:r>
            <w:r w:rsidR="0045188F" w:rsidRPr="00774006">
              <w:rPr>
                <w:bCs/>
                <w:sz w:val="22"/>
                <w:szCs w:val="22"/>
              </w:rPr>
              <w:t>1</w:t>
            </w:r>
            <w:r w:rsidRPr="00774006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814493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8</w:t>
            </w:r>
            <w:r w:rsidR="00D2753E" w:rsidRPr="00774006">
              <w:rPr>
                <w:sz w:val="22"/>
                <w:szCs w:val="22"/>
              </w:rPr>
              <w:t>5,00</w:t>
            </w:r>
          </w:p>
        </w:tc>
      </w:tr>
      <w:tr w:rsidR="00D2753E" w:rsidRPr="00D47718" w:rsidTr="00636DAE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0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4.6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ind w:firstLine="189"/>
              <w:outlineLvl w:val="0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>6</w:t>
            </w:r>
            <w:r w:rsidRPr="00774006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74006">
              <w:rPr>
                <w:bCs/>
                <w:sz w:val="22"/>
                <w:szCs w:val="22"/>
              </w:rPr>
              <w:t xml:space="preserve">Карачаевском </w:t>
            </w:r>
            <w:r w:rsidRPr="00774006">
              <w:rPr>
                <w:sz w:val="22"/>
                <w:szCs w:val="22"/>
              </w:rPr>
              <w:t>городском  округе</w:t>
            </w:r>
            <w:r w:rsidR="00245B67" w:rsidRPr="00774006">
              <w:rPr>
                <w:sz w:val="22"/>
                <w:szCs w:val="22"/>
              </w:rPr>
              <w:t xml:space="preserve"> </w:t>
            </w:r>
            <w:r w:rsidRPr="00774006">
              <w:rPr>
                <w:sz w:val="22"/>
                <w:szCs w:val="22"/>
              </w:rPr>
              <w:t>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 xml:space="preserve"> - 20</w:t>
            </w:r>
            <w:r w:rsidR="00717793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671081" w:rsidP="00671081">
            <w:pPr>
              <w:jc w:val="center"/>
              <w:outlineLvl w:val="0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44224,8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4.7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>7 «</w:t>
            </w:r>
            <w:r w:rsidRPr="00774006">
              <w:rPr>
                <w:sz w:val="22"/>
                <w:szCs w:val="22"/>
              </w:rPr>
              <w:t>Развитие общего  образования  детей в Карачаевском городском округе»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BC14E4">
            <w:pPr>
              <w:jc w:val="center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26</w:t>
            </w:r>
            <w:r w:rsidR="00BC14E4" w:rsidRPr="00774006">
              <w:rPr>
                <w:bCs/>
                <w:i/>
                <w:iCs/>
                <w:sz w:val="22"/>
                <w:szCs w:val="22"/>
              </w:rPr>
              <w:t>905,2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0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4.8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74006">
              <w:rPr>
                <w:sz w:val="22"/>
                <w:szCs w:val="22"/>
              </w:rPr>
              <w:t xml:space="preserve">Подпрограмма 8 «Обеспечение реализации   муниципальной  Программы»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42422B">
            <w:pPr>
              <w:jc w:val="center"/>
              <w:outlineLvl w:val="0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7833,9</w:t>
            </w:r>
          </w:p>
        </w:tc>
      </w:tr>
      <w:tr w:rsidR="00D2753E" w:rsidRPr="003473FA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0343D5">
            <w:pPr>
              <w:outlineLvl w:val="1"/>
              <w:rPr>
                <w:bCs/>
                <w:i/>
                <w:iCs/>
              </w:rPr>
            </w:pPr>
            <w:r w:rsidRPr="00774006">
              <w:rPr>
                <w:sz w:val="22"/>
                <w:szCs w:val="22"/>
              </w:rPr>
              <w:t>Муниципальная программа  «Социальная поддержка населения на территории Карачаевского городского округа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023068" w:rsidP="00023068">
            <w:pPr>
              <w:jc w:val="center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5080,0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5.1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>1 «</w:t>
            </w:r>
            <w:r w:rsidRPr="00774006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2422B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3</w:t>
            </w:r>
            <w:r w:rsidR="0042422B" w:rsidRPr="00774006">
              <w:rPr>
                <w:sz w:val="22"/>
                <w:szCs w:val="22"/>
              </w:rPr>
              <w:t> 700,</w:t>
            </w:r>
            <w:r w:rsidRPr="00774006">
              <w:rPr>
                <w:sz w:val="22"/>
                <w:szCs w:val="22"/>
              </w:rPr>
              <w:t>0</w:t>
            </w:r>
          </w:p>
        </w:tc>
      </w:tr>
      <w:tr w:rsidR="00D2753E" w:rsidRPr="00D47718" w:rsidTr="00636DAE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 xml:space="preserve"> 2 «</w:t>
            </w:r>
            <w:r w:rsidRPr="00774006">
              <w:rPr>
                <w:sz w:val="22"/>
                <w:szCs w:val="22"/>
              </w:rPr>
              <w:t>Проведение тематических и праздничных мероприятий, чествование юбиляров и долгожителей.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814493">
            <w:pPr>
              <w:jc w:val="center"/>
              <w:outlineLvl w:val="1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6</w:t>
            </w:r>
            <w:r w:rsidR="00814493" w:rsidRPr="00774006">
              <w:rPr>
                <w:bCs/>
                <w:i/>
                <w:iCs/>
                <w:sz w:val="22"/>
                <w:szCs w:val="22"/>
              </w:rPr>
              <w:t>8</w:t>
            </w:r>
            <w:r w:rsidR="0042422B" w:rsidRPr="00774006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5.3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 xml:space="preserve"> 3 «</w:t>
            </w:r>
            <w:r w:rsidRPr="00774006">
              <w:rPr>
                <w:sz w:val="22"/>
                <w:szCs w:val="22"/>
              </w:rPr>
              <w:t>Возмещение льгот за услуги связи и ежегодная подписка на газеты ветеранам Велико</w:t>
            </w:r>
            <w:r w:rsidR="00814493" w:rsidRPr="00774006">
              <w:rPr>
                <w:sz w:val="22"/>
                <w:szCs w:val="22"/>
              </w:rPr>
              <w:t>й Отечественной войны, мероприятия»</w:t>
            </w:r>
            <w:r w:rsidRPr="00774006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814493">
            <w:pPr>
              <w:jc w:val="center"/>
              <w:outlineLvl w:val="1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300</w:t>
            </w:r>
            <w:r w:rsidR="00D2753E" w:rsidRPr="00774006">
              <w:rPr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BB0A5F">
            <w:pPr>
              <w:jc w:val="center"/>
              <w:outlineLvl w:val="1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D2753E" w:rsidRPr="00266736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rPr>
                <w:bCs/>
                <w:i/>
                <w:iCs/>
              </w:rPr>
            </w:pPr>
            <w:r w:rsidRPr="00774006">
              <w:rPr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jc w:val="both"/>
            </w:pPr>
            <w:r w:rsidRPr="00774006">
              <w:rPr>
                <w:sz w:val="22"/>
                <w:szCs w:val="22"/>
              </w:rPr>
              <w:t>Муниципальная программа Карачаевского городского округа «Благоустройство территории»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45188F" w:rsidRPr="00774006">
              <w:rPr>
                <w:sz w:val="22"/>
                <w:szCs w:val="22"/>
              </w:rPr>
              <w:t>21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023068" w:rsidP="00BB0A5F">
            <w:pPr>
              <w:jc w:val="center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13600,0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</w:pPr>
            <w:r w:rsidRPr="00774006">
              <w:rPr>
                <w:sz w:val="22"/>
                <w:szCs w:val="22"/>
              </w:rPr>
              <w:t>6.1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jc w:val="both"/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 xml:space="preserve"> 1</w:t>
            </w:r>
            <w:r w:rsidRPr="00774006">
              <w:rPr>
                <w:sz w:val="22"/>
                <w:szCs w:val="22"/>
              </w:rPr>
              <w:t>«Озеленение территории»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58505D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BB0A5F">
            <w:pPr>
              <w:jc w:val="center"/>
            </w:pPr>
            <w:r w:rsidRPr="00774006">
              <w:rPr>
                <w:sz w:val="22"/>
                <w:szCs w:val="22"/>
              </w:rPr>
              <w:t>2000,0</w:t>
            </w:r>
          </w:p>
        </w:tc>
      </w:tr>
      <w:tr w:rsidR="00D2753E" w:rsidRPr="00D47718" w:rsidTr="00636DAE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jc w:val="both"/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>2</w:t>
            </w:r>
            <w:r w:rsidRPr="00774006">
              <w:rPr>
                <w:sz w:val="22"/>
                <w:szCs w:val="22"/>
              </w:rPr>
              <w:t xml:space="preserve"> «Комфортная среда» 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58505D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14493" w:rsidP="00BB0A5F">
            <w:pPr>
              <w:jc w:val="center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11300,0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jc w:val="both"/>
            </w:pPr>
            <w:r w:rsidRPr="00774006">
              <w:rPr>
                <w:bCs/>
                <w:iCs/>
                <w:sz w:val="22"/>
                <w:szCs w:val="22"/>
              </w:rPr>
              <w:t>Подпрограмма</w:t>
            </w:r>
            <w:r w:rsidRPr="00774006">
              <w:rPr>
                <w:bCs/>
                <w:sz w:val="22"/>
                <w:szCs w:val="22"/>
              </w:rPr>
              <w:t>3</w:t>
            </w:r>
            <w:r w:rsidRPr="00774006">
              <w:rPr>
                <w:sz w:val="22"/>
                <w:szCs w:val="22"/>
              </w:rPr>
              <w:t>«Уличное освещение»</w:t>
            </w:r>
            <w:r w:rsidR="00C35402" w:rsidRPr="00774006">
              <w:rPr>
                <w:sz w:val="22"/>
                <w:szCs w:val="22"/>
              </w:rPr>
              <w:t xml:space="preserve"> </w:t>
            </w:r>
            <w:r w:rsidRPr="00774006">
              <w:rPr>
                <w:sz w:val="22"/>
                <w:szCs w:val="22"/>
              </w:rPr>
              <w:t>на 201</w:t>
            </w:r>
            <w:r w:rsidR="0045188F" w:rsidRPr="00774006">
              <w:rPr>
                <w:sz w:val="22"/>
                <w:szCs w:val="22"/>
              </w:rPr>
              <w:t>7</w:t>
            </w:r>
            <w:r w:rsidRPr="00774006">
              <w:rPr>
                <w:sz w:val="22"/>
                <w:szCs w:val="22"/>
              </w:rPr>
              <w:t>-20</w:t>
            </w:r>
            <w:r w:rsidR="0058505D" w:rsidRPr="00774006">
              <w:rPr>
                <w:sz w:val="22"/>
                <w:szCs w:val="22"/>
              </w:rPr>
              <w:t>2</w:t>
            </w:r>
            <w:r w:rsidR="0045188F" w:rsidRPr="00774006">
              <w:rPr>
                <w:sz w:val="22"/>
                <w:szCs w:val="22"/>
              </w:rPr>
              <w:t>1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245B67" w:rsidP="00814493">
            <w:pPr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 xml:space="preserve">     </w:t>
            </w:r>
            <w:r w:rsidR="00814493" w:rsidRPr="00774006">
              <w:rPr>
                <w:bCs/>
                <w:iCs/>
                <w:sz w:val="22"/>
                <w:szCs w:val="22"/>
              </w:rPr>
              <w:t>3</w:t>
            </w:r>
            <w:r w:rsidR="0058505D" w:rsidRPr="00774006">
              <w:rPr>
                <w:bCs/>
                <w:iCs/>
                <w:sz w:val="22"/>
                <w:szCs w:val="22"/>
              </w:rPr>
              <w:t>00</w:t>
            </w:r>
            <w:r w:rsidR="00D2753E" w:rsidRPr="00774006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D2753E" w:rsidRPr="0097356A" w:rsidTr="000343D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7.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717793">
            <w:pPr>
              <w:jc w:val="both"/>
            </w:pPr>
            <w:r w:rsidRPr="00774006">
              <w:rPr>
                <w:sz w:val="22"/>
                <w:szCs w:val="22"/>
              </w:rPr>
              <w:t>Муниципальная программа «Поддержка и развитие малого и среднего предпринимательства в Карачаевском городском округе»  на 2015-20</w:t>
            </w:r>
            <w:r w:rsidR="00717793" w:rsidRPr="00774006">
              <w:rPr>
                <w:sz w:val="22"/>
                <w:szCs w:val="22"/>
              </w:rPr>
              <w:t>20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BB0A5F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50,0</w:t>
            </w:r>
          </w:p>
        </w:tc>
      </w:tr>
      <w:tr w:rsidR="00D2753E" w:rsidRPr="00D47718" w:rsidTr="000343D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</w:pPr>
            <w:r w:rsidRPr="00774006">
              <w:rPr>
                <w:sz w:val="22"/>
                <w:szCs w:val="22"/>
              </w:rPr>
              <w:t>8.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C6345B">
            <w:pPr>
              <w:jc w:val="both"/>
              <w:rPr>
                <w:i/>
              </w:rPr>
            </w:pPr>
            <w:r w:rsidRPr="00774006">
              <w:rPr>
                <w:sz w:val="22"/>
                <w:szCs w:val="22"/>
              </w:rPr>
              <w:t>Муниципальная программ</w:t>
            </w:r>
            <w:r w:rsidR="00C6345B" w:rsidRPr="00774006">
              <w:rPr>
                <w:sz w:val="22"/>
                <w:szCs w:val="22"/>
              </w:rPr>
              <w:t xml:space="preserve">а </w:t>
            </w:r>
            <w:r w:rsidRPr="00774006">
              <w:rPr>
                <w:sz w:val="22"/>
                <w:szCs w:val="22"/>
              </w:rPr>
              <w:t>«Управление муниципальным имуществом» на 2016-20</w:t>
            </w:r>
            <w:r w:rsidR="0058505D" w:rsidRPr="00774006">
              <w:rPr>
                <w:sz w:val="22"/>
                <w:szCs w:val="22"/>
              </w:rPr>
              <w:t>20</w:t>
            </w:r>
            <w:r w:rsidRPr="0077400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256A8D">
            <w:pPr>
              <w:jc w:val="center"/>
              <w:outlineLvl w:val="1"/>
            </w:pPr>
            <w:r w:rsidRPr="00774006">
              <w:rPr>
                <w:sz w:val="22"/>
                <w:szCs w:val="22"/>
              </w:rPr>
              <w:t>300,00</w:t>
            </w:r>
          </w:p>
        </w:tc>
      </w:tr>
      <w:tr w:rsidR="00D2753E" w:rsidRPr="00266736" w:rsidTr="00636DA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45188F">
            <w:pPr>
              <w:jc w:val="both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 xml:space="preserve">Муниципальная </w:t>
            </w:r>
            <w:r w:rsidR="0058505D" w:rsidRPr="00774006">
              <w:rPr>
                <w:bCs/>
                <w:iCs/>
                <w:sz w:val="22"/>
                <w:szCs w:val="22"/>
              </w:rPr>
              <w:t>п</w:t>
            </w:r>
            <w:r w:rsidRPr="00774006">
              <w:rPr>
                <w:bCs/>
                <w:iCs/>
                <w:sz w:val="22"/>
                <w:szCs w:val="22"/>
              </w:rPr>
              <w:t>рограмма</w:t>
            </w:r>
            <w:r w:rsidR="0058505D" w:rsidRPr="00774006">
              <w:rPr>
                <w:bCs/>
                <w:iCs/>
                <w:sz w:val="22"/>
                <w:szCs w:val="22"/>
              </w:rPr>
              <w:t xml:space="preserve"> «Повышение безопасности дорожного движения </w:t>
            </w:r>
            <w:r w:rsidRPr="00774006">
              <w:rPr>
                <w:bCs/>
                <w:iCs/>
                <w:sz w:val="22"/>
                <w:szCs w:val="22"/>
              </w:rPr>
              <w:t xml:space="preserve"> на территории Карачаевского городского округа на 201</w:t>
            </w:r>
            <w:r w:rsidR="0058505D" w:rsidRPr="00774006">
              <w:rPr>
                <w:bCs/>
                <w:iCs/>
                <w:sz w:val="22"/>
                <w:szCs w:val="22"/>
              </w:rPr>
              <w:t>7</w:t>
            </w:r>
            <w:r w:rsidRPr="00774006">
              <w:rPr>
                <w:bCs/>
                <w:iCs/>
                <w:sz w:val="22"/>
                <w:szCs w:val="22"/>
              </w:rPr>
              <w:t>-20</w:t>
            </w:r>
            <w:r w:rsidR="0058505D" w:rsidRPr="00774006">
              <w:rPr>
                <w:bCs/>
                <w:iCs/>
                <w:sz w:val="22"/>
                <w:szCs w:val="22"/>
              </w:rPr>
              <w:t>2</w:t>
            </w:r>
            <w:r w:rsidR="0045188F" w:rsidRPr="00774006">
              <w:rPr>
                <w:bCs/>
                <w:iCs/>
                <w:sz w:val="22"/>
                <w:szCs w:val="22"/>
              </w:rPr>
              <w:t>1</w:t>
            </w:r>
            <w:r w:rsidRPr="00774006">
              <w:rPr>
                <w:bCs/>
                <w:iCs/>
                <w:sz w:val="22"/>
                <w:szCs w:val="22"/>
              </w:rPr>
              <w:t>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A07E6D" w:rsidP="00A07E6D">
            <w:pPr>
              <w:jc w:val="center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5</w:t>
            </w:r>
            <w:r w:rsidR="00245B67" w:rsidRPr="00774006">
              <w:rPr>
                <w:bCs/>
                <w:iCs/>
                <w:sz w:val="22"/>
                <w:szCs w:val="22"/>
              </w:rPr>
              <w:t>6</w:t>
            </w:r>
            <w:r w:rsidRPr="00774006">
              <w:rPr>
                <w:bCs/>
                <w:iCs/>
                <w:sz w:val="22"/>
                <w:szCs w:val="22"/>
              </w:rPr>
              <w:t>35,9</w:t>
            </w:r>
          </w:p>
        </w:tc>
      </w:tr>
      <w:tr w:rsidR="00D2753E" w:rsidRPr="00D47718" w:rsidTr="000343D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C6345B">
            <w:pPr>
              <w:pStyle w:val="11"/>
              <w:tabs>
                <w:tab w:val="left" w:pos="4860"/>
              </w:tabs>
              <w:ind w:right="120"/>
              <w:jc w:val="both"/>
              <w:rPr>
                <w:bCs/>
                <w:color w:val="C00000"/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Муниципальная долгосрочная целевая программа «Обеспечение жильем молодых семей в Карачаевском городском округе на 201</w:t>
            </w:r>
            <w:r w:rsidR="0058505D" w:rsidRPr="00774006">
              <w:rPr>
                <w:sz w:val="22"/>
                <w:szCs w:val="22"/>
              </w:rPr>
              <w:t>6</w:t>
            </w:r>
            <w:r w:rsidRPr="00774006">
              <w:rPr>
                <w:sz w:val="22"/>
                <w:szCs w:val="22"/>
              </w:rPr>
              <w:t>-20</w:t>
            </w:r>
            <w:r w:rsidR="0058505D" w:rsidRPr="00774006">
              <w:rPr>
                <w:sz w:val="22"/>
                <w:szCs w:val="22"/>
              </w:rPr>
              <w:t>20</w:t>
            </w:r>
            <w:r w:rsidRPr="0077400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846BED" w:rsidP="006358B9">
            <w:pPr>
              <w:jc w:val="center"/>
            </w:pPr>
            <w:r w:rsidRPr="00774006">
              <w:rPr>
                <w:sz w:val="22"/>
                <w:szCs w:val="22"/>
              </w:rPr>
              <w:t>1479,9</w:t>
            </w:r>
          </w:p>
          <w:p w:rsidR="00D2753E" w:rsidRPr="00774006" w:rsidRDefault="00D2753E" w:rsidP="006358B9">
            <w:pPr>
              <w:jc w:val="center"/>
            </w:pPr>
          </w:p>
        </w:tc>
      </w:tr>
      <w:tr w:rsidR="00D2753E" w:rsidRPr="00BB0A5F" w:rsidTr="000343D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74006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Муниципальная программа «Доступная среда» на 2016-2020 годы в Карачаевском городском округе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74006" w:rsidRDefault="0058505D" w:rsidP="0058505D">
            <w:pPr>
              <w:jc w:val="center"/>
            </w:pPr>
            <w:r w:rsidRPr="00774006">
              <w:rPr>
                <w:sz w:val="22"/>
                <w:szCs w:val="22"/>
              </w:rPr>
              <w:t>100</w:t>
            </w:r>
            <w:r w:rsidR="00D2753E" w:rsidRPr="00774006">
              <w:rPr>
                <w:sz w:val="22"/>
                <w:szCs w:val="22"/>
              </w:rPr>
              <w:t>,00</w:t>
            </w:r>
          </w:p>
        </w:tc>
      </w:tr>
      <w:tr w:rsidR="002A7269" w:rsidTr="00636DA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9" w:rsidRPr="00774006" w:rsidRDefault="002A7269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9" w:rsidRPr="00774006" w:rsidRDefault="002A7269" w:rsidP="00814493">
            <w:pPr>
              <w:pStyle w:val="11"/>
              <w:tabs>
                <w:tab w:val="left" w:pos="4860"/>
              </w:tabs>
              <w:ind w:right="120"/>
              <w:jc w:val="both"/>
              <w:rPr>
                <w:color w:val="FF0000"/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в Карачаевском городском округе  на 2017-2019годы»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69" w:rsidRPr="00774006" w:rsidRDefault="002A7269" w:rsidP="0058505D">
            <w:pPr>
              <w:jc w:val="center"/>
            </w:pPr>
            <w:r w:rsidRPr="00774006">
              <w:rPr>
                <w:sz w:val="22"/>
                <w:szCs w:val="22"/>
              </w:rPr>
              <w:t>12,0</w:t>
            </w:r>
          </w:p>
        </w:tc>
      </w:tr>
      <w:tr w:rsidR="00814493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3" w:rsidRPr="00774006" w:rsidRDefault="00814493" w:rsidP="006358B9">
            <w:pPr>
              <w:ind w:firstLine="189"/>
              <w:outlineLvl w:val="1"/>
              <w:rPr>
                <w:bCs/>
                <w:iCs/>
              </w:rPr>
            </w:pPr>
            <w:r w:rsidRPr="00774006">
              <w:rPr>
                <w:bCs/>
                <w:iCs/>
                <w:sz w:val="22"/>
                <w:szCs w:val="22"/>
              </w:rPr>
              <w:t>13.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3" w:rsidRPr="00774006" w:rsidRDefault="00814493" w:rsidP="002A7269">
            <w:pPr>
              <w:pStyle w:val="11"/>
              <w:tabs>
                <w:tab w:val="left" w:pos="4860"/>
              </w:tabs>
              <w:ind w:right="120"/>
              <w:jc w:val="both"/>
              <w:rPr>
                <w:sz w:val="22"/>
                <w:szCs w:val="22"/>
              </w:rPr>
            </w:pPr>
            <w:r w:rsidRPr="00774006">
              <w:rPr>
                <w:sz w:val="22"/>
                <w:szCs w:val="22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93" w:rsidRPr="00774006" w:rsidRDefault="00814493" w:rsidP="0058505D">
            <w:pPr>
              <w:jc w:val="center"/>
            </w:pPr>
            <w:r w:rsidRPr="00774006">
              <w:rPr>
                <w:sz w:val="22"/>
                <w:szCs w:val="22"/>
              </w:rPr>
              <w:t>40,0</w:t>
            </w:r>
          </w:p>
        </w:tc>
      </w:tr>
    </w:tbl>
    <w:p w:rsidR="00D00816" w:rsidRDefault="00D00816" w:rsidP="00774006">
      <w:pPr>
        <w:rPr>
          <w:sz w:val="26"/>
          <w:szCs w:val="26"/>
        </w:rPr>
      </w:pPr>
    </w:p>
    <w:sectPr w:rsidR="00D00816" w:rsidSect="008926A4">
      <w:headerReference w:type="default" r:id="rId9"/>
      <w:pgSz w:w="11906" w:h="16838"/>
      <w:pgMar w:top="851" w:right="991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FB" w:rsidRDefault="00741BFB" w:rsidP="007935FB">
      <w:r>
        <w:separator/>
      </w:r>
    </w:p>
  </w:endnote>
  <w:endnote w:type="continuationSeparator" w:id="0">
    <w:p w:rsidR="00741BFB" w:rsidRDefault="00741BFB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FB" w:rsidRDefault="00741BFB" w:rsidP="007935FB">
      <w:r>
        <w:separator/>
      </w:r>
    </w:p>
  </w:footnote>
  <w:footnote w:type="continuationSeparator" w:id="0">
    <w:p w:rsidR="00741BFB" w:rsidRDefault="00741BFB" w:rsidP="007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06" w:rsidRDefault="00744A57">
    <w:pPr>
      <w:pStyle w:val="ab"/>
      <w:jc w:val="right"/>
    </w:pPr>
    <w:r>
      <w:rPr>
        <w:noProof/>
      </w:rPr>
      <w:fldChar w:fldCharType="begin"/>
    </w:r>
    <w:r w:rsidR="007C6B40">
      <w:rPr>
        <w:noProof/>
      </w:rPr>
      <w:instrText xml:space="preserve"> PAGE   \* MERGEFORMAT </w:instrText>
    </w:r>
    <w:r>
      <w:rPr>
        <w:noProof/>
      </w:rPr>
      <w:fldChar w:fldCharType="separate"/>
    </w:r>
    <w:r w:rsidR="00B7764D">
      <w:rPr>
        <w:noProof/>
      </w:rPr>
      <w:t>8</w:t>
    </w:r>
    <w:r>
      <w:rPr>
        <w:noProof/>
      </w:rPr>
      <w:fldChar w:fldCharType="end"/>
    </w:r>
  </w:p>
  <w:p w:rsidR="00774006" w:rsidRDefault="007740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B"/>
    <w:rsid w:val="00004746"/>
    <w:rsid w:val="00006854"/>
    <w:rsid w:val="00010F93"/>
    <w:rsid w:val="00013635"/>
    <w:rsid w:val="00014F2B"/>
    <w:rsid w:val="00021053"/>
    <w:rsid w:val="00023068"/>
    <w:rsid w:val="00026FBA"/>
    <w:rsid w:val="000343D5"/>
    <w:rsid w:val="00034DBE"/>
    <w:rsid w:val="00037098"/>
    <w:rsid w:val="00037430"/>
    <w:rsid w:val="00042DE7"/>
    <w:rsid w:val="00045C17"/>
    <w:rsid w:val="000467D9"/>
    <w:rsid w:val="00060775"/>
    <w:rsid w:val="00061B65"/>
    <w:rsid w:val="00064867"/>
    <w:rsid w:val="00067E7F"/>
    <w:rsid w:val="000701A4"/>
    <w:rsid w:val="00074B5F"/>
    <w:rsid w:val="00076A0E"/>
    <w:rsid w:val="000772B2"/>
    <w:rsid w:val="000827EF"/>
    <w:rsid w:val="0008566D"/>
    <w:rsid w:val="00085DDC"/>
    <w:rsid w:val="00092D37"/>
    <w:rsid w:val="00094281"/>
    <w:rsid w:val="00095A8F"/>
    <w:rsid w:val="000960BA"/>
    <w:rsid w:val="000A283F"/>
    <w:rsid w:val="000B4D29"/>
    <w:rsid w:val="000B781D"/>
    <w:rsid w:val="000C3BB7"/>
    <w:rsid w:val="000C7759"/>
    <w:rsid w:val="000D236C"/>
    <w:rsid w:val="000D36F1"/>
    <w:rsid w:val="000D533F"/>
    <w:rsid w:val="000D543E"/>
    <w:rsid w:val="000D64C2"/>
    <w:rsid w:val="000D73EC"/>
    <w:rsid w:val="000E0D26"/>
    <w:rsid w:val="000E0E28"/>
    <w:rsid w:val="000F7109"/>
    <w:rsid w:val="00100444"/>
    <w:rsid w:val="00101406"/>
    <w:rsid w:val="001031ED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356A1"/>
    <w:rsid w:val="00137520"/>
    <w:rsid w:val="00142254"/>
    <w:rsid w:val="00144F84"/>
    <w:rsid w:val="00145135"/>
    <w:rsid w:val="00147CA6"/>
    <w:rsid w:val="00150DE2"/>
    <w:rsid w:val="00153210"/>
    <w:rsid w:val="001534F9"/>
    <w:rsid w:val="00161109"/>
    <w:rsid w:val="00164D57"/>
    <w:rsid w:val="0017178B"/>
    <w:rsid w:val="001736CC"/>
    <w:rsid w:val="00174A1D"/>
    <w:rsid w:val="00175FBA"/>
    <w:rsid w:val="00176476"/>
    <w:rsid w:val="00181281"/>
    <w:rsid w:val="00183B6B"/>
    <w:rsid w:val="00186A43"/>
    <w:rsid w:val="00192A1F"/>
    <w:rsid w:val="00194FE4"/>
    <w:rsid w:val="00195E06"/>
    <w:rsid w:val="0019651D"/>
    <w:rsid w:val="001A1792"/>
    <w:rsid w:val="001A17CF"/>
    <w:rsid w:val="001A2D27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6D1C"/>
    <w:rsid w:val="001E288B"/>
    <w:rsid w:val="001E5ACD"/>
    <w:rsid w:val="001F030B"/>
    <w:rsid w:val="001F1BA0"/>
    <w:rsid w:val="001F20D8"/>
    <w:rsid w:val="001F2EE0"/>
    <w:rsid w:val="001F47C5"/>
    <w:rsid w:val="001F4D70"/>
    <w:rsid w:val="00204A0E"/>
    <w:rsid w:val="00205EEF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4596"/>
    <w:rsid w:val="00237623"/>
    <w:rsid w:val="00245B67"/>
    <w:rsid w:val="00247003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6295"/>
    <w:rsid w:val="00282282"/>
    <w:rsid w:val="00284C39"/>
    <w:rsid w:val="0028780F"/>
    <w:rsid w:val="00296ACD"/>
    <w:rsid w:val="00297150"/>
    <w:rsid w:val="002A18A1"/>
    <w:rsid w:val="002A5748"/>
    <w:rsid w:val="002A7269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E2B40"/>
    <w:rsid w:val="002F0192"/>
    <w:rsid w:val="002F30A5"/>
    <w:rsid w:val="002F389C"/>
    <w:rsid w:val="002F5D1B"/>
    <w:rsid w:val="0030015E"/>
    <w:rsid w:val="00303369"/>
    <w:rsid w:val="00306762"/>
    <w:rsid w:val="00315CA3"/>
    <w:rsid w:val="003252DA"/>
    <w:rsid w:val="003276CD"/>
    <w:rsid w:val="00331675"/>
    <w:rsid w:val="00337653"/>
    <w:rsid w:val="00343EC1"/>
    <w:rsid w:val="00345A87"/>
    <w:rsid w:val="003473FA"/>
    <w:rsid w:val="00357011"/>
    <w:rsid w:val="00357096"/>
    <w:rsid w:val="003573D7"/>
    <w:rsid w:val="003579F4"/>
    <w:rsid w:val="0036039F"/>
    <w:rsid w:val="003617F2"/>
    <w:rsid w:val="003634B4"/>
    <w:rsid w:val="00365D9C"/>
    <w:rsid w:val="003662C7"/>
    <w:rsid w:val="00372279"/>
    <w:rsid w:val="00382280"/>
    <w:rsid w:val="003848A7"/>
    <w:rsid w:val="0038664D"/>
    <w:rsid w:val="00386B1C"/>
    <w:rsid w:val="003902EF"/>
    <w:rsid w:val="003A18F7"/>
    <w:rsid w:val="003A2532"/>
    <w:rsid w:val="003A25FC"/>
    <w:rsid w:val="003A4310"/>
    <w:rsid w:val="003B051A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E1E5B"/>
    <w:rsid w:val="003E2E71"/>
    <w:rsid w:val="003E451E"/>
    <w:rsid w:val="003E7FF8"/>
    <w:rsid w:val="003F0BC5"/>
    <w:rsid w:val="003F7F8D"/>
    <w:rsid w:val="00400D34"/>
    <w:rsid w:val="00400E1B"/>
    <w:rsid w:val="0040267F"/>
    <w:rsid w:val="004066DA"/>
    <w:rsid w:val="0041111B"/>
    <w:rsid w:val="0041121A"/>
    <w:rsid w:val="00413469"/>
    <w:rsid w:val="00414387"/>
    <w:rsid w:val="004156C9"/>
    <w:rsid w:val="0042422B"/>
    <w:rsid w:val="00424538"/>
    <w:rsid w:val="00425112"/>
    <w:rsid w:val="00427372"/>
    <w:rsid w:val="00432016"/>
    <w:rsid w:val="00434857"/>
    <w:rsid w:val="00435870"/>
    <w:rsid w:val="00435BA5"/>
    <w:rsid w:val="00445B9E"/>
    <w:rsid w:val="0045188F"/>
    <w:rsid w:val="00451ED1"/>
    <w:rsid w:val="004527CA"/>
    <w:rsid w:val="004545A6"/>
    <w:rsid w:val="00454D50"/>
    <w:rsid w:val="0046064B"/>
    <w:rsid w:val="00472143"/>
    <w:rsid w:val="0047706D"/>
    <w:rsid w:val="00477F8B"/>
    <w:rsid w:val="00481733"/>
    <w:rsid w:val="004818C1"/>
    <w:rsid w:val="004834EF"/>
    <w:rsid w:val="00483996"/>
    <w:rsid w:val="00486246"/>
    <w:rsid w:val="00490CFF"/>
    <w:rsid w:val="00491D3D"/>
    <w:rsid w:val="00494BFE"/>
    <w:rsid w:val="0049575E"/>
    <w:rsid w:val="00497AB2"/>
    <w:rsid w:val="004A71DF"/>
    <w:rsid w:val="004B1335"/>
    <w:rsid w:val="004B427E"/>
    <w:rsid w:val="004B50DE"/>
    <w:rsid w:val="004B6B94"/>
    <w:rsid w:val="004C203F"/>
    <w:rsid w:val="004C3D35"/>
    <w:rsid w:val="004C3DA2"/>
    <w:rsid w:val="004C6C5D"/>
    <w:rsid w:val="004C6DA5"/>
    <w:rsid w:val="004D4866"/>
    <w:rsid w:val="004D772B"/>
    <w:rsid w:val="004E3D3B"/>
    <w:rsid w:val="004E48B5"/>
    <w:rsid w:val="004E6F38"/>
    <w:rsid w:val="004E78D7"/>
    <w:rsid w:val="004F30E8"/>
    <w:rsid w:val="004F32F4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D9C"/>
    <w:rsid w:val="00527F70"/>
    <w:rsid w:val="00532A49"/>
    <w:rsid w:val="00534C2B"/>
    <w:rsid w:val="00540F47"/>
    <w:rsid w:val="005415C6"/>
    <w:rsid w:val="00541839"/>
    <w:rsid w:val="00542402"/>
    <w:rsid w:val="005608AD"/>
    <w:rsid w:val="00562843"/>
    <w:rsid w:val="00562E96"/>
    <w:rsid w:val="005651B7"/>
    <w:rsid w:val="005712CB"/>
    <w:rsid w:val="005742F8"/>
    <w:rsid w:val="00580E5E"/>
    <w:rsid w:val="0058505D"/>
    <w:rsid w:val="005948FB"/>
    <w:rsid w:val="00596C6D"/>
    <w:rsid w:val="005A565D"/>
    <w:rsid w:val="005A6BB3"/>
    <w:rsid w:val="005B14EB"/>
    <w:rsid w:val="005B2B97"/>
    <w:rsid w:val="005B5F73"/>
    <w:rsid w:val="005B7529"/>
    <w:rsid w:val="005C2122"/>
    <w:rsid w:val="005C2776"/>
    <w:rsid w:val="005C2A64"/>
    <w:rsid w:val="005C4157"/>
    <w:rsid w:val="005D20C8"/>
    <w:rsid w:val="005E4B77"/>
    <w:rsid w:val="005E76C6"/>
    <w:rsid w:val="005F0866"/>
    <w:rsid w:val="005F226F"/>
    <w:rsid w:val="005F6864"/>
    <w:rsid w:val="005F7EC0"/>
    <w:rsid w:val="00601CFC"/>
    <w:rsid w:val="006021AC"/>
    <w:rsid w:val="00604BA5"/>
    <w:rsid w:val="00606392"/>
    <w:rsid w:val="00612368"/>
    <w:rsid w:val="0062044E"/>
    <w:rsid w:val="006208D5"/>
    <w:rsid w:val="00623EB2"/>
    <w:rsid w:val="00627674"/>
    <w:rsid w:val="00627BA0"/>
    <w:rsid w:val="006301AF"/>
    <w:rsid w:val="00634C30"/>
    <w:rsid w:val="006358B9"/>
    <w:rsid w:val="00636DAE"/>
    <w:rsid w:val="00637ACA"/>
    <w:rsid w:val="00641F92"/>
    <w:rsid w:val="00643984"/>
    <w:rsid w:val="00644118"/>
    <w:rsid w:val="00661339"/>
    <w:rsid w:val="0066280F"/>
    <w:rsid w:val="006642AA"/>
    <w:rsid w:val="006644DB"/>
    <w:rsid w:val="0066786C"/>
    <w:rsid w:val="00671081"/>
    <w:rsid w:val="0067208B"/>
    <w:rsid w:val="00674937"/>
    <w:rsid w:val="006809BC"/>
    <w:rsid w:val="00681326"/>
    <w:rsid w:val="00682BC8"/>
    <w:rsid w:val="00682EDA"/>
    <w:rsid w:val="00683B12"/>
    <w:rsid w:val="006872A4"/>
    <w:rsid w:val="00690581"/>
    <w:rsid w:val="00692626"/>
    <w:rsid w:val="00692C8A"/>
    <w:rsid w:val="00696B37"/>
    <w:rsid w:val="006970BF"/>
    <w:rsid w:val="006A17F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7ED7"/>
    <w:rsid w:val="00716385"/>
    <w:rsid w:val="00717793"/>
    <w:rsid w:val="007228AC"/>
    <w:rsid w:val="00722F9C"/>
    <w:rsid w:val="0072633A"/>
    <w:rsid w:val="007314ED"/>
    <w:rsid w:val="00731C7A"/>
    <w:rsid w:val="00734983"/>
    <w:rsid w:val="00737297"/>
    <w:rsid w:val="00737952"/>
    <w:rsid w:val="007402E0"/>
    <w:rsid w:val="007404AD"/>
    <w:rsid w:val="00741BFB"/>
    <w:rsid w:val="00744A57"/>
    <w:rsid w:val="00745634"/>
    <w:rsid w:val="00750988"/>
    <w:rsid w:val="00753560"/>
    <w:rsid w:val="00755146"/>
    <w:rsid w:val="00761BD0"/>
    <w:rsid w:val="007639CE"/>
    <w:rsid w:val="007676C1"/>
    <w:rsid w:val="00774006"/>
    <w:rsid w:val="0077771B"/>
    <w:rsid w:val="007828D9"/>
    <w:rsid w:val="00782DA3"/>
    <w:rsid w:val="00783FB1"/>
    <w:rsid w:val="007864D1"/>
    <w:rsid w:val="00792B60"/>
    <w:rsid w:val="0079305F"/>
    <w:rsid w:val="007935FB"/>
    <w:rsid w:val="0079677C"/>
    <w:rsid w:val="007A07D7"/>
    <w:rsid w:val="007A560B"/>
    <w:rsid w:val="007B71C3"/>
    <w:rsid w:val="007C0A9D"/>
    <w:rsid w:val="007C13C6"/>
    <w:rsid w:val="007C177A"/>
    <w:rsid w:val="007C1D5E"/>
    <w:rsid w:val="007C3A25"/>
    <w:rsid w:val="007C5F1B"/>
    <w:rsid w:val="007C6B40"/>
    <w:rsid w:val="007D5CFC"/>
    <w:rsid w:val="007D6320"/>
    <w:rsid w:val="007E467F"/>
    <w:rsid w:val="007F0164"/>
    <w:rsid w:val="007F1899"/>
    <w:rsid w:val="007F7BB7"/>
    <w:rsid w:val="00801239"/>
    <w:rsid w:val="008018A3"/>
    <w:rsid w:val="00805A42"/>
    <w:rsid w:val="00807F7D"/>
    <w:rsid w:val="00810CE2"/>
    <w:rsid w:val="008136D9"/>
    <w:rsid w:val="00814493"/>
    <w:rsid w:val="00814ACF"/>
    <w:rsid w:val="00815643"/>
    <w:rsid w:val="0081700B"/>
    <w:rsid w:val="00817D70"/>
    <w:rsid w:val="008232C8"/>
    <w:rsid w:val="008242E0"/>
    <w:rsid w:val="00824CE9"/>
    <w:rsid w:val="00826E74"/>
    <w:rsid w:val="00827377"/>
    <w:rsid w:val="0083226C"/>
    <w:rsid w:val="00837957"/>
    <w:rsid w:val="00840EBC"/>
    <w:rsid w:val="00840F3B"/>
    <w:rsid w:val="00841ABC"/>
    <w:rsid w:val="0084258A"/>
    <w:rsid w:val="008439DD"/>
    <w:rsid w:val="00843FD7"/>
    <w:rsid w:val="00844050"/>
    <w:rsid w:val="00846BED"/>
    <w:rsid w:val="0085049B"/>
    <w:rsid w:val="00852A3E"/>
    <w:rsid w:val="00852DFE"/>
    <w:rsid w:val="00855046"/>
    <w:rsid w:val="0085765A"/>
    <w:rsid w:val="00862033"/>
    <w:rsid w:val="008710EA"/>
    <w:rsid w:val="00871CD2"/>
    <w:rsid w:val="008729B2"/>
    <w:rsid w:val="00873B88"/>
    <w:rsid w:val="00873EAA"/>
    <w:rsid w:val="00885320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A40EE"/>
    <w:rsid w:val="008A5014"/>
    <w:rsid w:val="008A5561"/>
    <w:rsid w:val="008A633F"/>
    <w:rsid w:val="008B257A"/>
    <w:rsid w:val="008B4228"/>
    <w:rsid w:val="008B4761"/>
    <w:rsid w:val="008B5CF6"/>
    <w:rsid w:val="008B7F6C"/>
    <w:rsid w:val="008C0384"/>
    <w:rsid w:val="008C10DE"/>
    <w:rsid w:val="008C30A9"/>
    <w:rsid w:val="008D0DC0"/>
    <w:rsid w:val="008D3982"/>
    <w:rsid w:val="008E1858"/>
    <w:rsid w:val="008E3FCE"/>
    <w:rsid w:val="008E72CE"/>
    <w:rsid w:val="008E7526"/>
    <w:rsid w:val="008F02D6"/>
    <w:rsid w:val="008F28F3"/>
    <w:rsid w:val="008F2C2E"/>
    <w:rsid w:val="008F4824"/>
    <w:rsid w:val="0090079D"/>
    <w:rsid w:val="00902ABE"/>
    <w:rsid w:val="009041CC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2561"/>
    <w:rsid w:val="00935ECB"/>
    <w:rsid w:val="00941ECA"/>
    <w:rsid w:val="009428AB"/>
    <w:rsid w:val="009463E4"/>
    <w:rsid w:val="0095258B"/>
    <w:rsid w:val="00953F4C"/>
    <w:rsid w:val="009563AB"/>
    <w:rsid w:val="00961010"/>
    <w:rsid w:val="0096106B"/>
    <w:rsid w:val="00962AC9"/>
    <w:rsid w:val="00964616"/>
    <w:rsid w:val="00964FAD"/>
    <w:rsid w:val="0096699C"/>
    <w:rsid w:val="00973160"/>
    <w:rsid w:val="0097356A"/>
    <w:rsid w:val="00977D5C"/>
    <w:rsid w:val="0098014D"/>
    <w:rsid w:val="009812EA"/>
    <w:rsid w:val="009862ED"/>
    <w:rsid w:val="009871C5"/>
    <w:rsid w:val="00994A2F"/>
    <w:rsid w:val="009A125B"/>
    <w:rsid w:val="009A60FF"/>
    <w:rsid w:val="009B1688"/>
    <w:rsid w:val="009B41B5"/>
    <w:rsid w:val="009B512C"/>
    <w:rsid w:val="009B5314"/>
    <w:rsid w:val="009B74C9"/>
    <w:rsid w:val="009C02D0"/>
    <w:rsid w:val="009C376E"/>
    <w:rsid w:val="009C622A"/>
    <w:rsid w:val="009D0360"/>
    <w:rsid w:val="009D10F6"/>
    <w:rsid w:val="009D4309"/>
    <w:rsid w:val="009D6ECC"/>
    <w:rsid w:val="009D7BC2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AED"/>
    <w:rsid w:val="00A1735D"/>
    <w:rsid w:val="00A176EA"/>
    <w:rsid w:val="00A26710"/>
    <w:rsid w:val="00A268B6"/>
    <w:rsid w:val="00A30E1C"/>
    <w:rsid w:val="00A35B2D"/>
    <w:rsid w:val="00A35DE7"/>
    <w:rsid w:val="00A3712B"/>
    <w:rsid w:val="00A37E07"/>
    <w:rsid w:val="00A37EFF"/>
    <w:rsid w:val="00A40644"/>
    <w:rsid w:val="00A42E0B"/>
    <w:rsid w:val="00A437A4"/>
    <w:rsid w:val="00A462FE"/>
    <w:rsid w:val="00A54AA8"/>
    <w:rsid w:val="00A55608"/>
    <w:rsid w:val="00A5753A"/>
    <w:rsid w:val="00A575F6"/>
    <w:rsid w:val="00A71A2D"/>
    <w:rsid w:val="00A7290E"/>
    <w:rsid w:val="00A7360A"/>
    <w:rsid w:val="00A764A3"/>
    <w:rsid w:val="00A77CE5"/>
    <w:rsid w:val="00A83C04"/>
    <w:rsid w:val="00A84D5C"/>
    <w:rsid w:val="00A86AA6"/>
    <w:rsid w:val="00A879D2"/>
    <w:rsid w:val="00A92A6B"/>
    <w:rsid w:val="00A9308A"/>
    <w:rsid w:val="00A969A0"/>
    <w:rsid w:val="00AA00C8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C1747"/>
    <w:rsid w:val="00AC2523"/>
    <w:rsid w:val="00AC2F89"/>
    <w:rsid w:val="00AD4F97"/>
    <w:rsid w:val="00AD5112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41DC6"/>
    <w:rsid w:val="00B45D8D"/>
    <w:rsid w:val="00B464E8"/>
    <w:rsid w:val="00B503AE"/>
    <w:rsid w:val="00B51B82"/>
    <w:rsid w:val="00B51D85"/>
    <w:rsid w:val="00B5203D"/>
    <w:rsid w:val="00B53584"/>
    <w:rsid w:val="00B56967"/>
    <w:rsid w:val="00B60F79"/>
    <w:rsid w:val="00B62F84"/>
    <w:rsid w:val="00B630AB"/>
    <w:rsid w:val="00B6531A"/>
    <w:rsid w:val="00B731AF"/>
    <w:rsid w:val="00B7764D"/>
    <w:rsid w:val="00B86DA0"/>
    <w:rsid w:val="00B97744"/>
    <w:rsid w:val="00B97FCD"/>
    <w:rsid w:val="00BA5427"/>
    <w:rsid w:val="00BA6DE6"/>
    <w:rsid w:val="00BB0A5F"/>
    <w:rsid w:val="00BB33EF"/>
    <w:rsid w:val="00BB4907"/>
    <w:rsid w:val="00BB7692"/>
    <w:rsid w:val="00BC0FDE"/>
    <w:rsid w:val="00BC14E4"/>
    <w:rsid w:val="00BC5621"/>
    <w:rsid w:val="00BC5FA4"/>
    <w:rsid w:val="00BD09DF"/>
    <w:rsid w:val="00BD2C61"/>
    <w:rsid w:val="00BD309C"/>
    <w:rsid w:val="00BD366E"/>
    <w:rsid w:val="00BE020E"/>
    <w:rsid w:val="00BE10BC"/>
    <w:rsid w:val="00BE1F49"/>
    <w:rsid w:val="00BE33B4"/>
    <w:rsid w:val="00BE352B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4D0D"/>
    <w:rsid w:val="00C16B1E"/>
    <w:rsid w:val="00C220A8"/>
    <w:rsid w:val="00C220B6"/>
    <w:rsid w:val="00C26CE2"/>
    <w:rsid w:val="00C35402"/>
    <w:rsid w:val="00C3643E"/>
    <w:rsid w:val="00C4617E"/>
    <w:rsid w:val="00C502B6"/>
    <w:rsid w:val="00C5154D"/>
    <w:rsid w:val="00C521AC"/>
    <w:rsid w:val="00C54EA6"/>
    <w:rsid w:val="00C55BAE"/>
    <w:rsid w:val="00C5622B"/>
    <w:rsid w:val="00C56233"/>
    <w:rsid w:val="00C62100"/>
    <w:rsid w:val="00C6345B"/>
    <w:rsid w:val="00C665AE"/>
    <w:rsid w:val="00C70809"/>
    <w:rsid w:val="00C74D28"/>
    <w:rsid w:val="00C76407"/>
    <w:rsid w:val="00C7707F"/>
    <w:rsid w:val="00C808FE"/>
    <w:rsid w:val="00C82C20"/>
    <w:rsid w:val="00C852E6"/>
    <w:rsid w:val="00C9092F"/>
    <w:rsid w:val="00C9153A"/>
    <w:rsid w:val="00CA0489"/>
    <w:rsid w:val="00CA0682"/>
    <w:rsid w:val="00CA3F36"/>
    <w:rsid w:val="00CA4168"/>
    <w:rsid w:val="00CA44A9"/>
    <w:rsid w:val="00CA5957"/>
    <w:rsid w:val="00CA7A19"/>
    <w:rsid w:val="00CB290D"/>
    <w:rsid w:val="00CB36DD"/>
    <w:rsid w:val="00CD3985"/>
    <w:rsid w:val="00CD4542"/>
    <w:rsid w:val="00CD4D67"/>
    <w:rsid w:val="00CF4AF8"/>
    <w:rsid w:val="00CF6669"/>
    <w:rsid w:val="00D003F5"/>
    <w:rsid w:val="00D00816"/>
    <w:rsid w:val="00D01BCF"/>
    <w:rsid w:val="00D03009"/>
    <w:rsid w:val="00D06272"/>
    <w:rsid w:val="00D06A51"/>
    <w:rsid w:val="00D15AEE"/>
    <w:rsid w:val="00D1763C"/>
    <w:rsid w:val="00D20379"/>
    <w:rsid w:val="00D242B0"/>
    <w:rsid w:val="00D249FC"/>
    <w:rsid w:val="00D24BD8"/>
    <w:rsid w:val="00D24C2E"/>
    <w:rsid w:val="00D2753E"/>
    <w:rsid w:val="00D36731"/>
    <w:rsid w:val="00D37101"/>
    <w:rsid w:val="00D41EFC"/>
    <w:rsid w:val="00D42C2C"/>
    <w:rsid w:val="00D47718"/>
    <w:rsid w:val="00D5220F"/>
    <w:rsid w:val="00D52AFD"/>
    <w:rsid w:val="00D53F7D"/>
    <w:rsid w:val="00D550FD"/>
    <w:rsid w:val="00D55F67"/>
    <w:rsid w:val="00D5731F"/>
    <w:rsid w:val="00D601A4"/>
    <w:rsid w:val="00D71D19"/>
    <w:rsid w:val="00D7680D"/>
    <w:rsid w:val="00D84D1D"/>
    <w:rsid w:val="00D85B02"/>
    <w:rsid w:val="00D86B8C"/>
    <w:rsid w:val="00D90666"/>
    <w:rsid w:val="00D90C26"/>
    <w:rsid w:val="00D90D67"/>
    <w:rsid w:val="00D9618C"/>
    <w:rsid w:val="00D96738"/>
    <w:rsid w:val="00DA00FB"/>
    <w:rsid w:val="00DA1113"/>
    <w:rsid w:val="00DA16F4"/>
    <w:rsid w:val="00DA2BC7"/>
    <w:rsid w:val="00DA7C21"/>
    <w:rsid w:val="00DB5722"/>
    <w:rsid w:val="00DB7A60"/>
    <w:rsid w:val="00DC15DE"/>
    <w:rsid w:val="00DC203F"/>
    <w:rsid w:val="00DC294E"/>
    <w:rsid w:val="00DC4FCF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267D"/>
    <w:rsid w:val="00DF55C6"/>
    <w:rsid w:val="00DF72ED"/>
    <w:rsid w:val="00DF7320"/>
    <w:rsid w:val="00E00BAD"/>
    <w:rsid w:val="00E01DE2"/>
    <w:rsid w:val="00E133BA"/>
    <w:rsid w:val="00E14FAB"/>
    <w:rsid w:val="00E17041"/>
    <w:rsid w:val="00E2024F"/>
    <w:rsid w:val="00E223A6"/>
    <w:rsid w:val="00E238E7"/>
    <w:rsid w:val="00E25898"/>
    <w:rsid w:val="00E2778E"/>
    <w:rsid w:val="00E27AF9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76EA"/>
    <w:rsid w:val="00EB1378"/>
    <w:rsid w:val="00EC0A40"/>
    <w:rsid w:val="00EC3C4A"/>
    <w:rsid w:val="00ED25A9"/>
    <w:rsid w:val="00ED3A4B"/>
    <w:rsid w:val="00ED462D"/>
    <w:rsid w:val="00ED72F3"/>
    <w:rsid w:val="00EE0CDE"/>
    <w:rsid w:val="00EE1DB3"/>
    <w:rsid w:val="00EE62B7"/>
    <w:rsid w:val="00EF28D7"/>
    <w:rsid w:val="00EF450D"/>
    <w:rsid w:val="00EF68A1"/>
    <w:rsid w:val="00F07182"/>
    <w:rsid w:val="00F145FB"/>
    <w:rsid w:val="00F15CDF"/>
    <w:rsid w:val="00F16883"/>
    <w:rsid w:val="00F220A1"/>
    <w:rsid w:val="00F24283"/>
    <w:rsid w:val="00F2568B"/>
    <w:rsid w:val="00F25916"/>
    <w:rsid w:val="00F30BC0"/>
    <w:rsid w:val="00F331F1"/>
    <w:rsid w:val="00F33B50"/>
    <w:rsid w:val="00F424FA"/>
    <w:rsid w:val="00F43568"/>
    <w:rsid w:val="00F45EB4"/>
    <w:rsid w:val="00F50988"/>
    <w:rsid w:val="00F50D53"/>
    <w:rsid w:val="00F6348C"/>
    <w:rsid w:val="00F636E9"/>
    <w:rsid w:val="00F72D61"/>
    <w:rsid w:val="00F73176"/>
    <w:rsid w:val="00F77229"/>
    <w:rsid w:val="00F8208E"/>
    <w:rsid w:val="00F87D7E"/>
    <w:rsid w:val="00F92978"/>
    <w:rsid w:val="00FB1496"/>
    <w:rsid w:val="00FC2FAF"/>
    <w:rsid w:val="00FC5229"/>
    <w:rsid w:val="00FC66EF"/>
    <w:rsid w:val="00FD4E29"/>
    <w:rsid w:val="00FD4EC9"/>
    <w:rsid w:val="00FD566B"/>
    <w:rsid w:val="00FE26F0"/>
    <w:rsid w:val="00FE4C41"/>
    <w:rsid w:val="00FF0BF3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15EF6-3B94-4C13-8C90-42394BD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5EB5-4EEB-46F3-9601-0C2B2A0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14191</Words>
  <Characters>80890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Hanafi Urusov</cp:lastModifiedBy>
  <cp:revision>3</cp:revision>
  <cp:lastPrinted>2019-02-28T14:25:00Z</cp:lastPrinted>
  <dcterms:created xsi:type="dcterms:W3CDTF">2019-03-01T11:37:00Z</dcterms:created>
  <dcterms:modified xsi:type="dcterms:W3CDTF">2019-03-01T11:37:00Z</dcterms:modified>
</cp:coreProperties>
</file>