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0A" w:rsidRDefault="0014100A" w:rsidP="0014100A">
      <w:pPr>
        <w:pStyle w:val="afffffff5"/>
        <w:jc w:val="right"/>
      </w:pPr>
      <w:r>
        <w:t>Приложение к решению Думы</w:t>
      </w:r>
    </w:p>
    <w:p w:rsidR="0014100A" w:rsidRDefault="0014100A" w:rsidP="0014100A">
      <w:pPr>
        <w:pStyle w:val="afffffff5"/>
        <w:jc w:val="right"/>
      </w:pPr>
      <w:r>
        <w:t>Карачаевского городского округа</w:t>
      </w:r>
    </w:p>
    <w:p w:rsidR="0014100A" w:rsidRDefault="0014100A" w:rsidP="0014100A">
      <w:pPr>
        <w:pStyle w:val="afffffff5"/>
        <w:jc w:val="right"/>
      </w:pPr>
      <w:r>
        <w:t>от ______________ № _______</w:t>
      </w:r>
    </w:p>
    <w:p w:rsidR="0014100A" w:rsidRDefault="0014100A" w:rsidP="00E85355">
      <w:pPr>
        <w:spacing w:after="160" w:line="259" w:lineRule="auto"/>
        <w:rPr>
          <w:rFonts w:ascii="Times New Roman" w:hAnsi="Times New Roman" w:cs="Times New Roman"/>
          <w:b/>
          <w:sz w:val="28"/>
          <w:szCs w:val="28"/>
        </w:rPr>
      </w:pPr>
    </w:p>
    <w:p w:rsidR="00E85355" w:rsidRPr="0014100A" w:rsidRDefault="0014100A" w:rsidP="0014100A">
      <w:pPr>
        <w:spacing w:after="160" w:line="259" w:lineRule="auto"/>
        <w:ind w:firstLine="708"/>
        <w:rPr>
          <w:rFonts w:ascii="Times New Roman" w:hAnsi="Times New Roman" w:cs="Times New Roman"/>
          <w:sz w:val="28"/>
          <w:szCs w:val="28"/>
        </w:rPr>
      </w:pPr>
      <w:r w:rsidRPr="0014100A">
        <w:rPr>
          <w:rFonts w:ascii="Times New Roman" w:hAnsi="Times New Roman" w:cs="Times New Roman"/>
          <w:sz w:val="28"/>
          <w:szCs w:val="28"/>
        </w:rPr>
        <w:t xml:space="preserve">Местные нормативы градостроительного проектирования </w:t>
      </w:r>
    </w:p>
    <w:p w:rsidR="0014100A" w:rsidRDefault="0014100A" w:rsidP="00E85355">
      <w:pPr>
        <w:spacing w:after="160" w:line="259" w:lineRule="auto"/>
        <w:rPr>
          <w:rFonts w:ascii="Times New Roman" w:hAnsi="Times New Roman" w:cs="Times New Roman"/>
          <w:b/>
          <w:sz w:val="28"/>
          <w:szCs w:val="28"/>
        </w:rPr>
      </w:pPr>
    </w:p>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ОГЛАВЛЕНИЕ</w:t>
      </w:r>
    </w:p>
    <w:p w:rsidR="00E85355" w:rsidRPr="0014100A" w:rsidRDefault="00E85355" w:rsidP="00E85355">
      <w:pPr>
        <w:spacing w:after="160" w:line="259" w:lineRule="auto"/>
        <w:jc w:val="center"/>
        <w:rPr>
          <w:rFonts w:ascii="Times New Roman" w:hAnsi="Times New Roman" w:cs="Times New Roman"/>
        </w:rPr>
      </w:pPr>
    </w:p>
    <w:tbl>
      <w:tblPr>
        <w:tblW w:w="0" w:type="auto"/>
        <w:tblLook w:val="04A0"/>
      </w:tblPr>
      <w:tblGrid>
        <w:gridCol w:w="817"/>
        <w:gridCol w:w="7655"/>
        <w:gridCol w:w="1099"/>
      </w:tblGrid>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1</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Термины и определения</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3</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2</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Нормативные ссылки</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8</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3</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Противопожарные требования</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15</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4</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Требования гражданской обороны и предупреждения чрезвычайных ситуаций</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19</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5</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Перечень объектов, которые не допускается встраивать в жилые дома</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20</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6</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Рекомендуемые нормы расчёта санаторно-курортных и оздоровительных у</w:t>
            </w:r>
            <w:r w:rsidRPr="0014100A">
              <w:rPr>
                <w:rFonts w:ascii="Times New Roman" w:hAnsi="Times New Roman" w:cs="Times New Roman"/>
              </w:rPr>
              <w:t>ч</w:t>
            </w:r>
            <w:r w:rsidRPr="0014100A">
              <w:rPr>
                <w:rFonts w:ascii="Times New Roman" w:hAnsi="Times New Roman" w:cs="Times New Roman"/>
              </w:rPr>
              <w:t>реждений и комплексов отдыха и туризма, расположенных в пределах к</w:t>
            </w:r>
            <w:r w:rsidRPr="0014100A">
              <w:rPr>
                <w:rFonts w:ascii="Times New Roman" w:hAnsi="Times New Roman" w:cs="Times New Roman"/>
              </w:rPr>
              <w:t>у</w:t>
            </w:r>
            <w:r w:rsidRPr="0014100A">
              <w:rPr>
                <w:rFonts w:ascii="Times New Roman" w:hAnsi="Times New Roman" w:cs="Times New Roman"/>
              </w:rPr>
              <w:t>рортных территорий</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22</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7</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Площадь и размеры земельных участков складов</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24</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8</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Правила и область применений расчётных показателей содержащихся в о</w:t>
            </w:r>
            <w:r w:rsidRPr="0014100A">
              <w:rPr>
                <w:rFonts w:ascii="Times New Roman" w:hAnsi="Times New Roman" w:cs="Times New Roman"/>
              </w:rPr>
              <w:t>с</w:t>
            </w:r>
            <w:r w:rsidRPr="0014100A">
              <w:rPr>
                <w:rFonts w:ascii="Times New Roman" w:hAnsi="Times New Roman" w:cs="Times New Roman"/>
              </w:rPr>
              <w:t>новной части местных нормативов градостроительного проектирования Кар</w:t>
            </w:r>
            <w:r w:rsidRPr="0014100A">
              <w:rPr>
                <w:rFonts w:ascii="Times New Roman" w:hAnsi="Times New Roman" w:cs="Times New Roman"/>
              </w:rPr>
              <w:t>а</w:t>
            </w:r>
            <w:r w:rsidRPr="0014100A">
              <w:rPr>
                <w:rFonts w:ascii="Times New Roman" w:hAnsi="Times New Roman" w:cs="Times New Roman"/>
              </w:rPr>
              <w:t>чаевского городского округа</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25</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r w:rsidRPr="0014100A">
              <w:rPr>
                <w:rFonts w:ascii="Times New Roman" w:hAnsi="Times New Roman" w:cs="Times New Roman"/>
              </w:rPr>
              <w:t>9</w:t>
            </w:r>
          </w:p>
        </w:tc>
        <w:tc>
          <w:tcPr>
            <w:tcW w:w="7655" w:type="dxa"/>
          </w:tcPr>
          <w:p w:rsidR="00E85355" w:rsidRPr="0014100A" w:rsidRDefault="00E85355" w:rsidP="00E85355">
            <w:pPr>
              <w:spacing w:after="160" w:line="259" w:lineRule="auto"/>
              <w:rPr>
                <w:rFonts w:ascii="Times New Roman" w:hAnsi="Times New Roman" w:cs="Times New Roman"/>
              </w:rPr>
            </w:pPr>
            <w:r w:rsidRPr="0014100A">
              <w:rPr>
                <w:rFonts w:ascii="Times New Roman" w:hAnsi="Times New Roman" w:cs="Times New Roman"/>
              </w:rPr>
              <w:t>Расчётные показатели нормативов градостроительного проектирования</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27</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Общие принципы организации территорий</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27</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Селитебная территория</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30</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Транспортная инфраструктура</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62</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Инженерная инфраструктура</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75</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Зоны специального значения</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100</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Зоны сельскохозяйственного использования</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108</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Охрана окружающей среды</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110</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Зоны охраняемых территорий</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112</w:t>
            </w:r>
          </w:p>
        </w:tc>
      </w:tr>
      <w:tr w:rsidR="00E85355" w:rsidRPr="0014100A" w:rsidTr="00E85355">
        <w:tc>
          <w:tcPr>
            <w:tcW w:w="817" w:type="dxa"/>
          </w:tcPr>
          <w:p w:rsidR="00E85355" w:rsidRPr="0014100A" w:rsidRDefault="00E85355" w:rsidP="00E85355">
            <w:pPr>
              <w:spacing w:after="160" w:line="259" w:lineRule="auto"/>
              <w:jc w:val="center"/>
              <w:rPr>
                <w:rFonts w:ascii="Times New Roman" w:hAnsi="Times New Roman" w:cs="Times New Roman"/>
              </w:rPr>
            </w:pPr>
          </w:p>
        </w:tc>
        <w:tc>
          <w:tcPr>
            <w:tcW w:w="7655" w:type="dxa"/>
          </w:tcPr>
          <w:p w:rsidR="00E85355" w:rsidRPr="0014100A" w:rsidRDefault="00E85355" w:rsidP="00E85355">
            <w:pPr>
              <w:spacing w:after="160" w:line="259" w:lineRule="auto"/>
              <w:ind w:left="884"/>
              <w:rPr>
                <w:rFonts w:ascii="Times New Roman" w:hAnsi="Times New Roman" w:cs="Times New Roman"/>
              </w:rPr>
            </w:pPr>
            <w:r w:rsidRPr="0014100A">
              <w:rPr>
                <w:rFonts w:ascii="Times New Roman" w:hAnsi="Times New Roman" w:cs="Times New Roman"/>
              </w:rPr>
              <w:t>Гражданская оборона и чрезвычайные ситуации</w:t>
            </w:r>
          </w:p>
        </w:tc>
        <w:tc>
          <w:tcPr>
            <w:tcW w:w="1099" w:type="dxa"/>
          </w:tcPr>
          <w:p w:rsidR="00E85355" w:rsidRPr="0014100A" w:rsidRDefault="00E85355" w:rsidP="00E85355">
            <w:pPr>
              <w:spacing w:after="160"/>
              <w:jc w:val="right"/>
              <w:rPr>
                <w:rFonts w:ascii="Times New Roman" w:hAnsi="Times New Roman" w:cs="Times New Roman"/>
              </w:rPr>
            </w:pPr>
            <w:r w:rsidRPr="0014100A">
              <w:rPr>
                <w:rFonts w:ascii="Times New Roman" w:hAnsi="Times New Roman" w:cs="Times New Roman"/>
              </w:rPr>
              <w:t>116</w:t>
            </w:r>
          </w:p>
        </w:tc>
      </w:tr>
    </w:tbl>
    <w:p w:rsidR="00E85355" w:rsidRPr="0014100A" w:rsidRDefault="00E85355" w:rsidP="00E85355">
      <w:pPr>
        <w:spacing w:after="160" w:line="259" w:lineRule="auto"/>
        <w:jc w:val="center"/>
        <w:rPr>
          <w:rFonts w:ascii="Times New Roman" w:hAnsi="Times New Roman" w:cs="Times New Roman"/>
        </w:rPr>
      </w:pPr>
    </w:p>
    <w:p w:rsidR="00E85355" w:rsidRPr="004466A9" w:rsidRDefault="00E85355" w:rsidP="00E85355">
      <w:pPr>
        <w:spacing w:after="160" w:line="259" w:lineRule="auto"/>
        <w:rPr>
          <w:rFonts w:ascii="Times New Roman" w:hAnsi="Times New Roman" w:cs="Times New Roman"/>
          <w:bCs/>
        </w:rPr>
      </w:pPr>
      <w:bookmarkStart w:id="0" w:name="_Toc406701201"/>
      <w:r w:rsidRPr="004466A9">
        <w:rPr>
          <w:rFonts w:ascii="Times New Roman" w:hAnsi="Times New Roman" w:cs="Times New Roman"/>
        </w:rPr>
        <w:br w:type="page"/>
      </w:r>
    </w:p>
    <w:p w:rsidR="00E85355" w:rsidRPr="0014100A" w:rsidRDefault="00E85355" w:rsidP="00092372">
      <w:pPr>
        <w:pStyle w:val="13"/>
        <w:numPr>
          <w:ilvl w:val="0"/>
          <w:numId w:val="45"/>
        </w:numPr>
        <w:spacing w:before="0" w:after="0"/>
        <w:jc w:val="center"/>
        <w:rPr>
          <w:rFonts w:ascii="Times New Roman" w:hAnsi="Times New Roman" w:cs="Times New Roman"/>
          <w:sz w:val="24"/>
          <w:szCs w:val="24"/>
        </w:rPr>
      </w:pPr>
      <w:bookmarkStart w:id="1" w:name="_Toc416110837"/>
      <w:r w:rsidRPr="0014100A">
        <w:rPr>
          <w:rFonts w:ascii="Times New Roman" w:hAnsi="Times New Roman" w:cs="Times New Roman"/>
          <w:sz w:val="24"/>
          <w:szCs w:val="24"/>
        </w:rPr>
        <w:lastRenderedPageBreak/>
        <w:t>ТЕРМИНЫ И ОПРЕДЕЛЕНИЯ</w:t>
      </w:r>
      <w:bookmarkEnd w:id="0"/>
      <w:bookmarkEnd w:id="1"/>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Градостроительная деятельность</w:t>
      </w:r>
      <w:r w:rsidRPr="00A461C4">
        <w:rPr>
          <w:rFonts w:ascii="Times New Roman" w:eastAsia="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тального строительства, эксплуатации зданий, сооружений;</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градостроительная документация</w:t>
      </w:r>
      <w:r w:rsidRPr="00A461C4">
        <w:rPr>
          <w:rFonts w:ascii="Times New Roman" w:eastAsia="Times New Roman" w:hAnsi="Times New Roman"/>
          <w:sz w:val="24"/>
          <w:szCs w:val="24"/>
        </w:rPr>
        <w:t xml:space="preserve"> - обобщенное наименование документов те</w:t>
      </w:r>
      <w:r w:rsidRPr="00A461C4">
        <w:rPr>
          <w:rFonts w:ascii="Times New Roman" w:eastAsia="Times New Roman" w:hAnsi="Times New Roman"/>
          <w:sz w:val="24"/>
          <w:szCs w:val="24"/>
        </w:rPr>
        <w:t>р</w:t>
      </w:r>
      <w:r w:rsidRPr="00A461C4">
        <w:rPr>
          <w:rFonts w:ascii="Times New Roman" w:eastAsia="Times New Roman" w:hAnsi="Times New Roman"/>
          <w:sz w:val="24"/>
          <w:szCs w:val="24"/>
        </w:rPr>
        <w:t>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w:t>
      </w:r>
      <w:r w:rsidRPr="00A461C4">
        <w:rPr>
          <w:rFonts w:ascii="Times New Roman" w:eastAsia="Times New Roman" w:hAnsi="Times New Roman"/>
          <w:sz w:val="24"/>
          <w:szCs w:val="24"/>
        </w:rPr>
        <w:t>ь</w:t>
      </w:r>
      <w:r w:rsidRPr="00A461C4">
        <w:rPr>
          <w:rFonts w:ascii="Times New Roman" w:eastAsia="Times New Roman" w:hAnsi="Times New Roman"/>
          <w:sz w:val="24"/>
          <w:szCs w:val="24"/>
        </w:rPr>
        <w:t>ных образований и документации по планировке территорий муниципальных образов</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ний, иных документов, разрабатываемых в дополнение к перечисленным, в целях иллюс</w:t>
      </w:r>
      <w:r w:rsidRPr="00A461C4">
        <w:rPr>
          <w:rFonts w:ascii="Times New Roman" w:eastAsia="Times New Roman" w:hAnsi="Times New Roman"/>
          <w:sz w:val="24"/>
          <w:szCs w:val="24"/>
        </w:rPr>
        <w:t>т</w:t>
      </w:r>
      <w:r w:rsidRPr="00A461C4">
        <w:rPr>
          <w:rFonts w:ascii="Times New Roman" w:eastAsia="Times New Roman" w:hAnsi="Times New Roman"/>
          <w:sz w:val="24"/>
          <w:szCs w:val="24"/>
        </w:rPr>
        <w:t>рации или детальной проработки принятых проектных решений и с проработкой архите</w:t>
      </w:r>
      <w:r w:rsidRPr="00A461C4">
        <w:rPr>
          <w:rFonts w:ascii="Times New Roman" w:eastAsia="Times New Roman" w:hAnsi="Times New Roman"/>
          <w:sz w:val="24"/>
          <w:szCs w:val="24"/>
        </w:rPr>
        <w:t>к</w:t>
      </w:r>
      <w:r w:rsidRPr="00A461C4">
        <w:rPr>
          <w:rFonts w:ascii="Times New Roman" w:eastAsia="Times New Roman" w:hAnsi="Times New Roman"/>
          <w:sz w:val="24"/>
          <w:szCs w:val="24"/>
        </w:rPr>
        <w:t>турно-планировочных решений по застройке территории, разрабатываемых на профе</w:t>
      </w:r>
      <w:r w:rsidRPr="00A461C4">
        <w:rPr>
          <w:rFonts w:ascii="Times New Roman" w:eastAsia="Times New Roman" w:hAnsi="Times New Roman"/>
          <w:sz w:val="24"/>
          <w:szCs w:val="24"/>
        </w:rPr>
        <w:t>с</w:t>
      </w:r>
      <w:r w:rsidRPr="00A461C4">
        <w:rPr>
          <w:rFonts w:ascii="Times New Roman" w:eastAsia="Times New Roman" w:hAnsi="Times New Roman"/>
          <w:sz w:val="24"/>
          <w:szCs w:val="24"/>
        </w:rPr>
        <w:t>сиональной основе;</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градостроительное зонирование</w:t>
      </w:r>
      <w:r w:rsidRPr="00A461C4">
        <w:rPr>
          <w:rFonts w:ascii="Times New Roman" w:eastAsia="Times New Roman" w:hAnsi="Times New Roman"/>
          <w:sz w:val="24"/>
          <w:szCs w:val="24"/>
        </w:rPr>
        <w:t xml:space="preserve"> – зонирование территорий муниципальных обр</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зований в целях определения территориальных зон и установления градостроительных регламентов;</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градостроительное регулирование</w:t>
      </w:r>
      <w:r w:rsidRPr="00A461C4">
        <w:rPr>
          <w:rFonts w:ascii="Times New Roman" w:eastAsia="Times New Roman" w:hAnsi="Times New Roman"/>
          <w:sz w:val="24"/>
          <w:szCs w:val="24"/>
        </w:rPr>
        <w:t xml:space="preserve"> - деятельность органов государственной вл</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ции документов территориального планирования, документации по планировке террит</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рии и правил землепользования и застройки;</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градостроительный регламент</w:t>
      </w:r>
      <w:r w:rsidRPr="00A461C4">
        <w:rPr>
          <w:rFonts w:ascii="Times New Roman" w:eastAsia="Times New Roman" w:hAnsi="Times New Roman"/>
          <w:sz w:val="24"/>
          <w:szCs w:val="24"/>
        </w:rPr>
        <w:t xml:space="preserve"> - устанавливаемые в пределах границ соответс</w:t>
      </w:r>
      <w:r w:rsidRPr="00A461C4">
        <w:rPr>
          <w:rFonts w:ascii="Times New Roman" w:eastAsia="Times New Roman" w:hAnsi="Times New Roman"/>
          <w:sz w:val="24"/>
          <w:szCs w:val="24"/>
        </w:rPr>
        <w:t>т</w:t>
      </w:r>
      <w:r w:rsidRPr="00A461C4">
        <w:rPr>
          <w:rFonts w:ascii="Times New Roman" w:eastAsia="Times New Roman" w:hAnsi="Times New Roman"/>
          <w:sz w:val="24"/>
          <w:szCs w:val="24"/>
        </w:rPr>
        <w:t>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w:t>
      </w:r>
      <w:r w:rsidRPr="00A461C4">
        <w:rPr>
          <w:rFonts w:ascii="Times New Roman" w:eastAsia="Times New Roman" w:hAnsi="Times New Roman"/>
          <w:sz w:val="24"/>
          <w:szCs w:val="24"/>
        </w:rPr>
        <w:t>т</w:t>
      </w:r>
      <w:r w:rsidRPr="00A461C4">
        <w:rPr>
          <w:rFonts w:ascii="Times New Roman" w:eastAsia="Times New Roman" w:hAnsi="Times New Roman"/>
          <w:sz w:val="24"/>
          <w:szCs w:val="24"/>
        </w:rPr>
        <w:t>ся в процессе их застройки и последующей эксплуатации объектов капитального стро</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w:t>
      </w:r>
      <w:r w:rsidRPr="00A461C4">
        <w:rPr>
          <w:rFonts w:ascii="Times New Roman" w:eastAsia="Times New Roman" w:hAnsi="Times New Roman"/>
          <w:sz w:val="24"/>
          <w:szCs w:val="24"/>
        </w:rPr>
        <w:t>ь</w:t>
      </w:r>
      <w:r w:rsidRPr="00A461C4">
        <w:rPr>
          <w:rFonts w:ascii="Times New Roman" w:eastAsia="Times New Roman" w:hAnsi="Times New Roman"/>
          <w:sz w:val="24"/>
          <w:szCs w:val="24"/>
        </w:rPr>
        <w:t>ного строительства, а также ограничения использования земельных участков и объектов капитального строительства;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гражданская оборона</w:t>
      </w:r>
      <w:r w:rsidRPr="00A461C4">
        <w:rPr>
          <w:rFonts w:ascii="Times New Roman" w:eastAsia="Times New Roman" w:hAnsi="Times New Roman"/>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w:t>
      </w:r>
      <w:r w:rsidRPr="00A461C4">
        <w:rPr>
          <w:rFonts w:ascii="Times New Roman" w:eastAsia="Times New Roman" w:hAnsi="Times New Roman"/>
          <w:sz w:val="24"/>
          <w:szCs w:val="24"/>
        </w:rPr>
        <w:t>т</w:t>
      </w:r>
      <w:r w:rsidRPr="00A461C4">
        <w:rPr>
          <w:rFonts w:ascii="Times New Roman" w:eastAsia="Times New Roman" w:hAnsi="Times New Roman"/>
          <w:sz w:val="24"/>
          <w:szCs w:val="24"/>
        </w:rPr>
        <w:t>вий, а также при возникновении чрезвычайных ситуаций природного и техногенного х</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рактера;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граница населенного пункта</w:t>
      </w:r>
      <w:r w:rsidRPr="00A461C4">
        <w:rPr>
          <w:rFonts w:ascii="Times New Roman" w:eastAsia="Times New Roman" w:hAnsi="Times New Roman"/>
          <w:sz w:val="24"/>
          <w:szCs w:val="24"/>
        </w:rPr>
        <w:t xml:space="preserve"> - законодательно установленная линия, отделяющая земли городского или сельского населенного пункта от иных категорий земель; </w:t>
      </w:r>
    </w:p>
    <w:p w:rsidR="00E85355" w:rsidRPr="00A461C4" w:rsidRDefault="00E85355" w:rsidP="00E85355">
      <w:pPr>
        <w:pStyle w:val="aa"/>
        <w:spacing w:after="0" w:line="240" w:lineRule="auto"/>
        <w:ind w:left="0" w:firstLine="709"/>
        <w:jc w:val="both"/>
        <w:rPr>
          <w:rFonts w:ascii="Times New Roman" w:eastAsia="Times New Roman" w:hAnsi="Times New Roman"/>
          <w:b/>
          <w:sz w:val="24"/>
          <w:szCs w:val="24"/>
        </w:rPr>
      </w:pPr>
      <w:r w:rsidRPr="00A461C4">
        <w:rPr>
          <w:rFonts w:ascii="Times New Roman" w:eastAsia="Times New Roman" w:hAnsi="Times New Roman"/>
          <w:b/>
          <w:sz w:val="24"/>
          <w:szCs w:val="24"/>
        </w:rPr>
        <w:t xml:space="preserve">блокированные жилые дома - </w:t>
      </w:r>
      <w:r w:rsidRPr="00A461C4">
        <w:rPr>
          <w:rFonts w:ascii="Times New Roman" w:eastAsia="Times New Roman" w:hAnsi="Times New Roman"/>
          <w:sz w:val="24"/>
          <w:szCs w:val="24"/>
        </w:rPr>
        <w:t>жилые дома с числом этажей не более трех, с</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седним блоком или соседними блоками, расположен на отдельном земельном участке и имеет выход с участка на территорию общего пользования;</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высота здания</w:t>
      </w:r>
      <w:r w:rsidRPr="00A461C4">
        <w:rPr>
          <w:rFonts w:ascii="Times New Roman" w:eastAsia="Times New Roman" w:hAnsi="Times New Roman"/>
          <w:sz w:val="24"/>
          <w:szCs w:val="24"/>
        </w:rPr>
        <w:t xml:space="preserve"> – определяется разностью отметок поверхности проезда для п</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жарных машин и нижней границы открывающегося проема (окна) в наружной стене вер</w:t>
      </w:r>
      <w:r w:rsidRPr="00A461C4">
        <w:rPr>
          <w:rFonts w:ascii="Times New Roman" w:eastAsia="Times New Roman" w:hAnsi="Times New Roman"/>
          <w:sz w:val="24"/>
          <w:szCs w:val="24"/>
        </w:rPr>
        <w:t>х</w:t>
      </w:r>
      <w:r w:rsidRPr="00A461C4">
        <w:rPr>
          <w:rFonts w:ascii="Times New Roman" w:eastAsia="Times New Roman" w:hAnsi="Times New Roman"/>
          <w:sz w:val="24"/>
          <w:szCs w:val="24"/>
        </w:rPr>
        <w:t>него этажа, в том числе мансардного. При этом верхний технический этаж не учитывае</w:t>
      </w:r>
      <w:r w:rsidRPr="00A461C4">
        <w:rPr>
          <w:rFonts w:ascii="Times New Roman" w:eastAsia="Times New Roman" w:hAnsi="Times New Roman"/>
          <w:sz w:val="24"/>
          <w:szCs w:val="24"/>
        </w:rPr>
        <w:t>т</w:t>
      </w:r>
      <w:r w:rsidRPr="00A461C4">
        <w:rPr>
          <w:rFonts w:ascii="Times New Roman" w:eastAsia="Times New Roman" w:hAnsi="Times New Roman"/>
          <w:sz w:val="24"/>
          <w:szCs w:val="24"/>
        </w:rPr>
        <w:t>ся.</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sz w:val="24"/>
          <w:szCs w:val="24"/>
        </w:rPr>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дится выше средней планировочной отметки земли не менее чем на 2 м.</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sz w:val="24"/>
          <w:szCs w:val="24"/>
        </w:rPr>
        <w:t>При определений количества этажей учитываются все этажи, включая подземный, подвальный, цокольный, надземный, технический, мансардный и другие;</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lastRenderedPageBreak/>
        <w:t>водоохранная зона</w:t>
      </w:r>
      <w:r w:rsidRPr="00A461C4">
        <w:rPr>
          <w:rFonts w:ascii="Times New Roman" w:eastAsia="Times New Roman" w:hAnsi="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жим осуществления хозяйственной и иной деятельности в целях предотвращения загря</w:t>
      </w:r>
      <w:r w:rsidRPr="00A461C4">
        <w:rPr>
          <w:rFonts w:ascii="Times New Roman" w:eastAsia="Times New Roman" w:hAnsi="Times New Roman"/>
          <w:sz w:val="24"/>
          <w:szCs w:val="24"/>
        </w:rPr>
        <w:t>з</w:t>
      </w:r>
      <w:r w:rsidRPr="00A461C4">
        <w:rPr>
          <w:rFonts w:ascii="Times New Roman" w:eastAsia="Times New Roman" w:hAnsi="Times New Roman"/>
          <w:sz w:val="24"/>
          <w:szCs w:val="24"/>
        </w:rPr>
        <w:t>нения, засорения, заиления указанных водных объектов и истощения их вод, а также с</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хранения среды обитания водных биологических ресурсов и других объектов животного и растительного мира;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временная постройка</w:t>
      </w:r>
      <w:r w:rsidRPr="00A461C4">
        <w:rPr>
          <w:rFonts w:ascii="Times New Roman" w:eastAsia="Times New Roman" w:hAnsi="Times New Roman"/>
          <w:sz w:val="24"/>
          <w:szCs w:val="24"/>
        </w:rPr>
        <w:t xml:space="preserve"> (временный строительный объект) - строительный объект, не отнесенный к объектам капитального строительства (временная постройка, навес, пл</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щадка складирования и другие подобные постройки, расположенный на предоставленном в установленном порядке и на установленный срок земельном участке, для ведения торг</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вой деятельности, оказания услуг или для других целей, не связанных с созданием (реко</w:t>
      </w:r>
      <w:r w:rsidRPr="00A461C4">
        <w:rPr>
          <w:rFonts w:ascii="Times New Roman" w:eastAsia="Times New Roman" w:hAnsi="Times New Roman"/>
          <w:sz w:val="24"/>
          <w:szCs w:val="24"/>
        </w:rPr>
        <w:t>н</w:t>
      </w:r>
      <w:r w:rsidRPr="00A461C4">
        <w:rPr>
          <w:rFonts w:ascii="Times New Roman" w:eastAsia="Times New Roman" w:hAnsi="Times New Roman"/>
          <w:sz w:val="24"/>
          <w:szCs w:val="24"/>
        </w:rPr>
        <w:t>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w:t>
      </w:r>
      <w:r w:rsidRPr="00A461C4">
        <w:rPr>
          <w:rFonts w:ascii="Times New Roman" w:eastAsia="Times New Roman" w:hAnsi="Times New Roman"/>
          <w:sz w:val="24"/>
          <w:szCs w:val="24"/>
        </w:rPr>
        <w:t>ь</w:t>
      </w:r>
      <w:r w:rsidRPr="00A461C4">
        <w:rPr>
          <w:rFonts w:ascii="Times New Roman" w:eastAsia="Times New Roman" w:hAnsi="Times New Roman"/>
          <w:sz w:val="24"/>
          <w:szCs w:val="24"/>
        </w:rPr>
        <w:t>ное, жилое или общественное здание (сооружение), необходимое для производства стро</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тельно-монтажных работ или обслуживания работников строительства;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 xml:space="preserve">дорога - </w:t>
      </w:r>
      <w:r w:rsidRPr="00A461C4">
        <w:rPr>
          <w:rFonts w:ascii="Times New Roman" w:eastAsia="Times New Roman" w:hAnsi="Times New Roman"/>
          <w:sz w:val="24"/>
          <w:szCs w:val="24"/>
        </w:rPr>
        <w:t>обустроенная или приспособленная и используемая для движения тран</w:t>
      </w:r>
      <w:r w:rsidRPr="00A461C4">
        <w:rPr>
          <w:rFonts w:ascii="Times New Roman" w:eastAsia="Times New Roman" w:hAnsi="Times New Roman"/>
          <w:sz w:val="24"/>
          <w:szCs w:val="24"/>
        </w:rPr>
        <w:t>с</w:t>
      </w:r>
      <w:r w:rsidRPr="00A461C4">
        <w:rPr>
          <w:rFonts w:ascii="Times New Roman" w:eastAsia="Times New Roman" w:hAnsi="Times New Roman"/>
          <w:sz w:val="24"/>
          <w:szCs w:val="24"/>
        </w:rPr>
        <w:t>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ры, обочины и разделительные полосы при их наличии;</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дорога городская</w:t>
      </w:r>
      <w:r w:rsidRPr="00A461C4">
        <w:rPr>
          <w:rFonts w:ascii="Times New Roman" w:eastAsia="Times New Roman" w:hAnsi="Times New Roman"/>
          <w:sz w:val="24"/>
          <w:szCs w:val="24"/>
        </w:rPr>
        <w:t xml:space="preserve"> (в населенном пункте) - путь сообщения на территории горо</w:t>
      </w:r>
      <w:r w:rsidRPr="00A461C4">
        <w:rPr>
          <w:rFonts w:ascii="Times New Roman" w:eastAsia="Times New Roman" w:hAnsi="Times New Roman"/>
          <w:sz w:val="24"/>
          <w:szCs w:val="24"/>
        </w:rPr>
        <w:t>д</w:t>
      </w:r>
      <w:r w:rsidRPr="00A461C4">
        <w:rPr>
          <w:rFonts w:ascii="Times New Roman" w:eastAsia="Times New Roman" w:hAnsi="Times New Roman"/>
          <w:sz w:val="24"/>
          <w:szCs w:val="24"/>
        </w:rPr>
        <w:t>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w:t>
      </w:r>
      <w:r w:rsidRPr="00A461C4">
        <w:rPr>
          <w:rFonts w:ascii="Times New Roman" w:eastAsia="Times New Roman" w:hAnsi="Times New Roman"/>
          <w:sz w:val="24"/>
          <w:szCs w:val="24"/>
        </w:rPr>
        <w:t>ю</w:t>
      </w:r>
      <w:r w:rsidRPr="00A461C4">
        <w:rPr>
          <w:rFonts w:ascii="Times New Roman" w:eastAsia="Times New Roman" w:hAnsi="Times New Roman"/>
          <w:sz w:val="24"/>
          <w:szCs w:val="24"/>
        </w:rPr>
        <w:t>щий выход на внешние автомобильные дороги и ограниченный красными линиями ули</w:t>
      </w:r>
      <w:r w:rsidRPr="00A461C4">
        <w:rPr>
          <w:rFonts w:ascii="Times New Roman" w:eastAsia="Times New Roman" w:hAnsi="Times New Roman"/>
          <w:sz w:val="24"/>
          <w:szCs w:val="24"/>
        </w:rPr>
        <w:t>ч</w:t>
      </w:r>
      <w:r w:rsidRPr="00A461C4">
        <w:rPr>
          <w:rFonts w:ascii="Times New Roman" w:eastAsia="Times New Roman" w:hAnsi="Times New Roman"/>
          <w:sz w:val="24"/>
          <w:szCs w:val="24"/>
        </w:rPr>
        <w:t>но-дорожной сети;</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дорога автомобильная</w:t>
      </w:r>
      <w:r w:rsidRPr="00A461C4">
        <w:rPr>
          <w:rFonts w:ascii="Times New Roman" w:eastAsia="Times New Roman" w:hAnsi="Times New Roman"/>
          <w:sz w:val="24"/>
          <w:szCs w:val="24"/>
        </w:rPr>
        <w:t xml:space="preserve"> - линейный объект транспортной инфраструктуры, предн</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задание на проектирование</w:t>
      </w:r>
      <w:r w:rsidRPr="00A461C4">
        <w:rPr>
          <w:rFonts w:ascii="Times New Roman" w:eastAsia="Times New Roman" w:hAnsi="Times New Roman"/>
          <w:sz w:val="24"/>
          <w:szCs w:val="24"/>
        </w:rPr>
        <w:t xml:space="preserve"> (градостроительное задание) - документ, содержащий требования к составу, содержанию и последовательности выполнения работ по разработке проектов генеральных планов, а также к их качеству, порядку и условиям выполнения в составе контракта (договора) на разработку проектов;</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защита населения</w:t>
      </w:r>
      <w:r w:rsidRPr="00A461C4">
        <w:rPr>
          <w:rFonts w:ascii="Times New Roman" w:eastAsia="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дации чрезвычайных ситуаций, направленных на устранение или снижение на пострада</w:t>
      </w:r>
      <w:r w:rsidRPr="00A461C4">
        <w:rPr>
          <w:rFonts w:ascii="Times New Roman" w:eastAsia="Times New Roman" w:hAnsi="Times New Roman"/>
          <w:sz w:val="24"/>
          <w:szCs w:val="24"/>
        </w:rPr>
        <w:t>в</w:t>
      </w:r>
      <w:r w:rsidRPr="00A461C4">
        <w:rPr>
          <w:rFonts w:ascii="Times New Roman" w:eastAsia="Times New Roman" w:hAnsi="Times New Roman"/>
          <w:sz w:val="24"/>
          <w:szCs w:val="24"/>
        </w:rPr>
        <w:t>ших территориях до приемлемого уровня угрозы жизни и здоровью людей в случае реал</w:t>
      </w:r>
      <w:r w:rsidRPr="00A461C4">
        <w:rPr>
          <w:rFonts w:ascii="Times New Roman" w:eastAsia="Times New Roman" w:hAnsi="Times New Roman"/>
          <w:sz w:val="24"/>
          <w:szCs w:val="24"/>
        </w:rPr>
        <w:t>ь</w:t>
      </w:r>
      <w:r w:rsidRPr="00A461C4">
        <w:rPr>
          <w:rFonts w:ascii="Times New Roman" w:eastAsia="Times New Roman" w:hAnsi="Times New Roman"/>
          <w:sz w:val="24"/>
          <w:szCs w:val="24"/>
        </w:rPr>
        <w:t>ной опасности возникновения или в условиях реализации опасных и вредных факторов стихийных бедствий, техногенных аварий и катастроф;</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земельный участок</w:t>
      </w:r>
      <w:r w:rsidRPr="00A461C4">
        <w:rPr>
          <w:rFonts w:ascii="Times New Roman" w:eastAsia="Times New Roman" w:hAnsi="Times New Roman"/>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отражаемые в з</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мельном кадастре и документах государственной регистрации;</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зоны с особыми условиями использования территорий</w:t>
      </w:r>
      <w:r w:rsidRPr="00A461C4">
        <w:rPr>
          <w:rFonts w:ascii="Times New Roman" w:eastAsia="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w:t>
      </w:r>
      <w:r w:rsidRPr="00A461C4">
        <w:rPr>
          <w:rFonts w:ascii="Times New Roman" w:eastAsia="Times New Roman" w:hAnsi="Times New Roman"/>
          <w:sz w:val="24"/>
          <w:szCs w:val="24"/>
        </w:rPr>
        <w:t>п</w:t>
      </w:r>
      <w:r w:rsidRPr="00A461C4">
        <w:rPr>
          <w:rFonts w:ascii="Times New Roman" w:eastAsia="Times New Roman" w:hAnsi="Times New Roman"/>
          <w:sz w:val="24"/>
          <w:szCs w:val="24"/>
        </w:rPr>
        <w:t>ления, зоны санитарной охраны источников питьевого и хозяйственно-бытового вод</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снабжения, зоны охраняемых объектов, иные зоны, устанавливаемые в соответствии с з</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конодательством Российской Федерации;</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жилой район</w:t>
      </w:r>
      <w:r w:rsidRPr="00A461C4">
        <w:rPr>
          <w:rFonts w:ascii="Times New Roman" w:eastAsia="Times New Roman" w:hAnsi="Times New Roman"/>
          <w:sz w:val="24"/>
          <w:szCs w:val="24"/>
        </w:rPr>
        <w:t xml:space="preserve"> - структурный элемент селитебной территории, в пределах которого размещаются организации, учреждения и предприятия с радиусом обслуживания не более </w:t>
      </w:r>
      <w:r w:rsidRPr="00A461C4">
        <w:rPr>
          <w:rFonts w:ascii="Times New Roman" w:eastAsia="Times New Roman" w:hAnsi="Times New Roman"/>
          <w:sz w:val="24"/>
          <w:szCs w:val="24"/>
        </w:rPr>
        <w:lastRenderedPageBreak/>
        <w:t>1500 м, а также часть объектов городского значения; границами, как правило, являются естественные и искусственные рубежи, магистральные улицы и дороги общегородского значения;</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инженерные изыскания</w:t>
      </w:r>
      <w:r w:rsidRPr="00A461C4">
        <w:rPr>
          <w:rFonts w:ascii="Times New Roman" w:eastAsia="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квартал</w:t>
      </w:r>
      <w:r w:rsidRPr="00A461C4">
        <w:rPr>
          <w:rFonts w:ascii="Times New Roman" w:eastAsia="Times New Roman" w:hAnsi="Times New Roman"/>
          <w:sz w:val="24"/>
          <w:szCs w:val="24"/>
        </w:rPr>
        <w:t xml:space="preserve"> - планировочная единица застройки в границах красных линий, огран</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ченная магистральными или жилыми улицами;</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коэффициент застройки</w:t>
      </w:r>
      <w:r w:rsidRPr="00A461C4">
        <w:rPr>
          <w:rFonts w:ascii="Times New Roman" w:eastAsia="Times New Roman" w:hAnsi="Times New Roman"/>
          <w:sz w:val="24"/>
          <w:szCs w:val="24"/>
        </w:rPr>
        <w:t xml:space="preserve"> - отношение площади, занятой под зданиями и сооруж</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ниями, к площади участка (квартала);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коэффициент плотности застройки</w:t>
      </w:r>
      <w:r w:rsidRPr="00A461C4">
        <w:rPr>
          <w:rFonts w:ascii="Times New Roman" w:eastAsia="Times New Roman" w:hAnsi="Times New Roman"/>
          <w:sz w:val="24"/>
          <w:szCs w:val="24"/>
        </w:rPr>
        <w:t xml:space="preserve"> - отношение площади всех этажей зданий и сооружений к площади участка (квартала);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красные линии</w:t>
      </w:r>
      <w:r w:rsidRPr="00A461C4">
        <w:rPr>
          <w:rFonts w:ascii="Times New Roman" w:eastAsia="Times New Roman" w:hAnsi="Times New Roman"/>
          <w:sz w:val="24"/>
          <w:szCs w:val="24"/>
        </w:rPr>
        <w:t xml:space="preserve"> - линии, которые обозначают существующие, планируемые (изм</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нейно-кабельные сооружения), трубопроводы, автомобильные дороги, железнодорожные линии и другие подобные сооружения;</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линия регулирования застройки</w:t>
      </w:r>
      <w:r w:rsidRPr="00A461C4">
        <w:rPr>
          <w:rFonts w:ascii="Times New Roman" w:eastAsia="Times New Roman" w:hAnsi="Times New Roman"/>
          <w:sz w:val="24"/>
          <w:szCs w:val="24"/>
        </w:rPr>
        <w:t xml:space="preserve"> - граница застройки, устанавливаемая при ра</w:t>
      </w:r>
      <w:r w:rsidRPr="00A461C4">
        <w:rPr>
          <w:rFonts w:ascii="Times New Roman" w:eastAsia="Times New Roman" w:hAnsi="Times New Roman"/>
          <w:sz w:val="24"/>
          <w:szCs w:val="24"/>
        </w:rPr>
        <w:t>з</w:t>
      </w:r>
      <w:r w:rsidRPr="00A461C4">
        <w:rPr>
          <w:rFonts w:ascii="Times New Roman" w:eastAsia="Times New Roman" w:hAnsi="Times New Roman"/>
          <w:sz w:val="24"/>
          <w:szCs w:val="24"/>
        </w:rPr>
        <w:t>мещении зданий, строений и сооружений, с отступом от красной линии или от границ з</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мельного участка;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муниципальное образование</w:t>
      </w:r>
      <w:r w:rsidRPr="00A461C4">
        <w:rPr>
          <w:rFonts w:ascii="Times New Roman" w:eastAsia="Times New Roman" w:hAnsi="Times New Roman"/>
          <w:sz w:val="24"/>
          <w:szCs w:val="24"/>
        </w:rPr>
        <w:t xml:space="preserve"> - муниципальный район, городское или сельское п</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селение, городской округ;</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отступ застройки</w:t>
      </w:r>
      <w:r w:rsidRPr="00A461C4">
        <w:rPr>
          <w:rFonts w:ascii="Times New Roman" w:eastAsia="Times New Roman" w:hAnsi="Times New Roman"/>
          <w:sz w:val="24"/>
          <w:szCs w:val="24"/>
        </w:rPr>
        <w:t xml:space="preserve"> - расстояние между красной линией или границей земельного участка и стеной здания,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объект капитального строительства</w:t>
      </w:r>
      <w:r w:rsidRPr="00A461C4">
        <w:rPr>
          <w:rFonts w:ascii="Times New Roman" w:eastAsia="Times New Roman" w:hAnsi="Times New Roman"/>
          <w:sz w:val="24"/>
          <w:szCs w:val="24"/>
        </w:rPr>
        <w:t xml:space="preserve"> (федерального, регионального и местного значения) - существующее и планируемое к строительству здание, строение, сооружение, а также объекты, строительство которых не завершено, за исключением временных п</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строек, киосков, навесов и других подобных построек;</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плотность застройки квартала или жилого района</w:t>
      </w:r>
      <w:r w:rsidRPr="00A461C4">
        <w:rPr>
          <w:rFonts w:ascii="Times New Roman" w:eastAsia="Times New Roman" w:hAnsi="Times New Roman"/>
          <w:sz w:val="24"/>
          <w:szCs w:val="24"/>
        </w:rPr>
        <w:t xml:space="preserve"> - суммарная поэтажная пл</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щадь наземной части жилых зданий (домов) в габаритах наружных стен, включая встр</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енные и пристроенные нежилые помещения, выраженная в квадратных метрах, приход</w:t>
      </w:r>
      <w:r w:rsidRPr="00A461C4">
        <w:rPr>
          <w:rFonts w:ascii="Times New Roman" w:eastAsia="Times New Roman" w:hAnsi="Times New Roman"/>
          <w:sz w:val="24"/>
          <w:szCs w:val="24"/>
        </w:rPr>
        <w:t>я</w:t>
      </w:r>
      <w:r w:rsidRPr="00A461C4">
        <w:rPr>
          <w:rFonts w:ascii="Times New Roman" w:eastAsia="Times New Roman" w:hAnsi="Times New Roman"/>
          <w:sz w:val="24"/>
          <w:szCs w:val="24"/>
        </w:rPr>
        <w:t>щаяся на один гектар территории квартала или жилого района;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плотность населения жилого района</w:t>
      </w:r>
      <w:r w:rsidRPr="00A461C4">
        <w:rPr>
          <w:rFonts w:ascii="Times New Roman" w:eastAsia="Times New Roman" w:hAnsi="Times New Roman"/>
          <w:sz w:val="24"/>
          <w:szCs w:val="24"/>
        </w:rPr>
        <w:t xml:space="preserve"> - численность постоянно проживающего на территории жилого (квартала) района населения, приходящаяся на один гектар террит</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рии жилого (квартала) района;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правила землепользования и застройки</w:t>
      </w:r>
      <w:r w:rsidRPr="00A461C4">
        <w:rPr>
          <w:rFonts w:ascii="Times New Roman" w:eastAsia="Times New Roman" w:hAnsi="Times New Roman"/>
          <w:sz w:val="24"/>
          <w:szCs w:val="24"/>
        </w:rPr>
        <w:t xml:space="preserve"> - документ градостроительного зонир</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вания, который утверждается нормативными правовыми актами органов местного сам</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управления, нормативными правовыми актами органов государственной власти субъектов Российской Федерации, в котором устанавливаются территориальные зоны, градостро</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 xml:space="preserve">тельные регламенты, порядок применения такого документа и порядок внесения в него изменений; </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реконструкция</w:t>
      </w:r>
      <w:r w:rsidRPr="00A461C4">
        <w:rPr>
          <w:rFonts w:ascii="Times New Roman" w:eastAsia="Times New Roman" w:hAnsi="Times New Roman"/>
          <w:sz w:val="24"/>
          <w:szCs w:val="24"/>
        </w:rPr>
        <w:t xml:space="preserve"> </w:t>
      </w:r>
      <w:r w:rsidRPr="00A461C4">
        <w:rPr>
          <w:rFonts w:ascii="Times New Roman" w:eastAsia="Times New Roman" w:hAnsi="Times New Roman"/>
          <w:b/>
          <w:sz w:val="24"/>
          <w:szCs w:val="24"/>
        </w:rPr>
        <w:t>объектов капитального строительства</w:t>
      </w:r>
      <w:r w:rsidRPr="00A461C4">
        <w:rPr>
          <w:rFonts w:ascii="Times New Roman" w:eastAsia="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тельства, а также замена и (или) восстановление несущих строительных конструкций об</w:t>
      </w:r>
      <w:r w:rsidRPr="00A461C4">
        <w:rPr>
          <w:rFonts w:ascii="Times New Roman" w:eastAsia="Times New Roman" w:hAnsi="Times New Roman"/>
          <w:sz w:val="24"/>
          <w:szCs w:val="24"/>
        </w:rPr>
        <w:t>ъ</w:t>
      </w:r>
      <w:r w:rsidRPr="00A461C4">
        <w:rPr>
          <w:rFonts w:ascii="Times New Roman" w:eastAsia="Times New Roman" w:hAnsi="Times New Roman"/>
          <w:sz w:val="24"/>
          <w:szCs w:val="24"/>
        </w:rPr>
        <w:t xml:space="preserve">екта капитального строительства, за исключением замены отдельных элементов таких </w:t>
      </w:r>
      <w:r w:rsidRPr="00A461C4">
        <w:rPr>
          <w:rFonts w:ascii="Times New Roman" w:eastAsia="Times New Roman" w:hAnsi="Times New Roman"/>
          <w:sz w:val="24"/>
          <w:szCs w:val="24"/>
        </w:rPr>
        <w:lastRenderedPageBreak/>
        <w:t>конструкций на аналогичные или иные улучшающие показатели таких конструкций эл</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менты и (или) восстановления указанных элементов;</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рекреационная зона</w:t>
      </w:r>
      <w:r w:rsidRPr="00A461C4">
        <w:rPr>
          <w:rFonts w:ascii="Times New Roman" w:eastAsia="Times New Roman" w:hAnsi="Times New Roman"/>
          <w:sz w:val="24"/>
          <w:szCs w:val="24"/>
        </w:rPr>
        <w:t xml:space="preserve"> - озелененная территория (в пределах муниципального обр</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зования, населенного пункта), предназначенная для организации отдыха населения в зел</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ном окружении и создания благоприятной среды в застройке населенных пунктов;</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рекультивация земель</w:t>
      </w:r>
      <w:r w:rsidRPr="00A461C4">
        <w:rPr>
          <w:rFonts w:ascii="Times New Roman" w:eastAsia="Times New Roman" w:hAnsi="Times New Roman"/>
          <w:sz w:val="24"/>
          <w:szCs w:val="24"/>
        </w:rPr>
        <w:t xml:space="preserve"> - комплекс работ, направленных на восстановление пр</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санитарно-защитная зона</w:t>
      </w:r>
      <w:r w:rsidRPr="00A461C4">
        <w:rPr>
          <w:rFonts w:ascii="Times New Roman" w:eastAsia="Times New Roman" w:hAnsi="Times New Roman"/>
          <w:sz w:val="24"/>
          <w:szCs w:val="24"/>
        </w:rPr>
        <w:t xml:space="preserve"> - зона, которая отделяет источник негативного возде</w:t>
      </w:r>
      <w:r w:rsidRPr="00A461C4">
        <w:rPr>
          <w:rFonts w:ascii="Times New Roman" w:eastAsia="Times New Roman" w:hAnsi="Times New Roman"/>
          <w:sz w:val="24"/>
          <w:szCs w:val="24"/>
        </w:rPr>
        <w:t>й</w:t>
      </w:r>
      <w:r w:rsidRPr="00A461C4">
        <w:rPr>
          <w:rFonts w:ascii="Times New Roman" w:eastAsia="Times New Roman" w:hAnsi="Times New Roman"/>
          <w:sz w:val="24"/>
          <w:szCs w:val="24"/>
        </w:rPr>
        <w:t>ствия на среду обитания человека от других территорий и служит для снижения вредного воздействия на человека и загрязнения окружающей среды;</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с</w:t>
      </w:r>
      <w:r w:rsidRPr="0003768A">
        <w:rPr>
          <w:rFonts w:ascii="Times New Roman" w:eastAsia="Times New Roman" w:hAnsi="Times New Roman"/>
          <w:b/>
          <w:sz w:val="24"/>
          <w:szCs w:val="24"/>
        </w:rPr>
        <w:t xml:space="preserve">истема расселения - </w:t>
      </w:r>
      <w:r w:rsidRPr="0003768A">
        <w:rPr>
          <w:rFonts w:ascii="Times New Roman" w:eastAsia="Times New Roman" w:hAnsi="Times New Roman"/>
          <w:sz w:val="24"/>
          <w:szCs w:val="24"/>
        </w:rPr>
        <w:t>территориальное сочетание населенных мест, между кот</w:t>
      </w:r>
      <w:r w:rsidRPr="0003768A">
        <w:rPr>
          <w:rFonts w:ascii="Times New Roman" w:eastAsia="Times New Roman" w:hAnsi="Times New Roman"/>
          <w:sz w:val="24"/>
          <w:szCs w:val="24"/>
        </w:rPr>
        <w:t>о</w:t>
      </w:r>
      <w:r w:rsidRPr="0003768A">
        <w:rPr>
          <w:rFonts w:ascii="Times New Roman" w:eastAsia="Times New Roman" w:hAnsi="Times New Roman"/>
          <w:sz w:val="24"/>
          <w:szCs w:val="24"/>
        </w:rPr>
        <w:t>рыми существует более или менее четкое распределение функций, производственные и социальные связи</w:t>
      </w:r>
      <w:r w:rsidRPr="00A461C4">
        <w:rPr>
          <w:rFonts w:ascii="Times New Roman" w:eastAsia="Times New Roman" w:hAnsi="Times New Roman"/>
          <w:sz w:val="24"/>
          <w:szCs w:val="24"/>
        </w:rPr>
        <w:t>;</w:t>
      </w:r>
    </w:p>
    <w:p w:rsidR="00E85355" w:rsidRPr="0003768A"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специальное регулирование</w:t>
      </w:r>
      <w:r w:rsidRPr="00A461C4">
        <w:rPr>
          <w:rFonts w:ascii="Times New Roman" w:eastAsia="Times New Roman" w:hAnsi="Times New Roman"/>
          <w:sz w:val="24"/>
          <w:szCs w:val="24"/>
        </w:rPr>
        <w:t xml:space="preserve"> - устанавливается на основании санитарно-экологических, противопожарных, технических и иных нормативных требований, огран</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чивающих использование территорий для хозяйственной и иной деятельности;</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средняя этажность</w:t>
      </w:r>
      <w:r w:rsidRPr="00A461C4">
        <w:rPr>
          <w:rFonts w:ascii="Times New Roman" w:eastAsia="Times New Roman" w:hAnsi="Times New Roman"/>
          <w:sz w:val="24"/>
          <w:szCs w:val="24"/>
        </w:rPr>
        <w:t xml:space="preserve">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циентами в виде площадей застройки домов);</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 xml:space="preserve">строительство </w:t>
      </w:r>
      <w:r w:rsidRPr="00A461C4">
        <w:rPr>
          <w:rFonts w:ascii="Times New Roman" w:eastAsia="Times New Roman" w:hAnsi="Times New Roman"/>
          <w:sz w:val="24"/>
          <w:szCs w:val="24"/>
        </w:rPr>
        <w:t>- создание зданий, строений, сооружений (в том числе на месте сносимых объектов капитального строительства);</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суммарная поэтажная площадь</w:t>
      </w:r>
      <w:r w:rsidRPr="00A461C4">
        <w:rPr>
          <w:rFonts w:ascii="Times New Roman" w:eastAsia="Times New Roman" w:hAnsi="Times New Roman"/>
          <w:sz w:val="24"/>
          <w:szCs w:val="24"/>
        </w:rPr>
        <w:t xml:space="preserve"> - суммарная площадь всех надземных этажей здания, включая площади всех помещений этажа, в том числе лоджий, лестничных клеток, лифтовых шахт;</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территориальные зоны</w:t>
      </w:r>
      <w:r w:rsidRPr="00A461C4">
        <w:rPr>
          <w:rFonts w:ascii="Times New Roman" w:eastAsia="Times New Roman" w:hAnsi="Times New Roman"/>
          <w:sz w:val="24"/>
          <w:szCs w:val="24"/>
        </w:rPr>
        <w:t xml:space="preserve"> - зоны, для которых в правилах землепользования и з</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стройки определены границы и установлены градостроительные регламенты;</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территориальное планирование</w:t>
      </w:r>
      <w:r w:rsidRPr="00A461C4">
        <w:rPr>
          <w:rFonts w:ascii="Times New Roman" w:eastAsia="Times New Roman" w:hAnsi="Times New Roman"/>
          <w:sz w:val="24"/>
          <w:szCs w:val="24"/>
        </w:rPr>
        <w:t xml:space="preserve"> - планирование развития территорий, в том чи</w:t>
      </w:r>
      <w:r w:rsidRPr="00A461C4">
        <w:rPr>
          <w:rFonts w:ascii="Times New Roman" w:eastAsia="Times New Roman" w:hAnsi="Times New Roman"/>
          <w:sz w:val="24"/>
          <w:szCs w:val="24"/>
        </w:rPr>
        <w:t>с</w:t>
      </w:r>
      <w:r w:rsidRPr="00A461C4">
        <w:rPr>
          <w:rFonts w:ascii="Times New Roman" w:eastAsia="Times New Roman" w:hAnsi="Times New Roman"/>
          <w:sz w:val="24"/>
          <w:szCs w:val="24"/>
        </w:rPr>
        <w:t>ле для установления функциональных зон, определения планируемого размещения объе</w:t>
      </w:r>
      <w:r w:rsidRPr="00A461C4">
        <w:rPr>
          <w:rFonts w:ascii="Times New Roman" w:eastAsia="Times New Roman" w:hAnsi="Times New Roman"/>
          <w:sz w:val="24"/>
          <w:szCs w:val="24"/>
        </w:rPr>
        <w:t>к</w:t>
      </w:r>
      <w:r w:rsidRPr="00A461C4">
        <w:rPr>
          <w:rFonts w:ascii="Times New Roman" w:eastAsia="Times New Roman" w:hAnsi="Times New Roman"/>
          <w:sz w:val="24"/>
          <w:szCs w:val="24"/>
        </w:rPr>
        <w:t>тов федерального значения, объектов регионального значения, объектов местного знач</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ния;</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территории общего пользования</w:t>
      </w:r>
      <w:r w:rsidRPr="00A461C4">
        <w:rPr>
          <w:rFonts w:ascii="Times New Roman" w:eastAsia="Times New Roman" w:hAnsi="Times New Roman"/>
          <w:sz w:val="24"/>
          <w:szCs w:val="24"/>
        </w:rPr>
        <w:t xml:space="preserve"> - территории, которыми беспрепятственно пол</w:t>
      </w:r>
      <w:r w:rsidRPr="00A461C4">
        <w:rPr>
          <w:rFonts w:ascii="Times New Roman" w:eastAsia="Times New Roman" w:hAnsi="Times New Roman"/>
          <w:sz w:val="24"/>
          <w:szCs w:val="24"/>
        </w:rPr>
        <w:t>ь</w:t>
      </w:r>
      <w:r w:rsidRPr="00A461C4">
        <w:rPr>
          <w:rFonts w:ascii="Times New Roman" w:eastAsia="Times New Roman" w:hAnsi="Times New Roman"/>
          <w:sz w:val="24"/>
          <w:szCs w:val="24"/>
        </w:rPr>
        <w:t>зуется неограниченный круг лиц (в том числе площади, улицы, проезды, набережные, б</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реговые полосы водных объектов общего пользования, скверы, бульвары);</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технический регламент</w:t>
      </w:r>
      <w:r w:rsidRPr="00A461C4">
        <w:rPr>
          <w:rFonts w:ascii="Times New Roman" w:eastAsia="Times New Roman" w:hAnsi="Times New Roman"/>
          <w:sz w:val="24"/>
          <w:szCs w:val="24"/>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w:t>
      </w:r>
      <w:r w:rsidRPr="00A461C4">
        <w:rPr>
          <w:rFonts w:ascii="Times New Roman" w:eastAsia="Times New Roman" w:hAnsi="Times New Roman"/>
          <w:sz w:val="24"/>
          <w:szCs w:val="24"/>
        </w:rPr>
        <w:t>д</w:t>
      </w:r>
      <w:r w:rsidRPr="00A461C4">
        <w:rPr>
          <w:rFonts w:ascii="Times New Roman" w:eastAsia="Times New Roman" w:hAnsi="Times New Roman"/>
          <w:sz w:val="24"/>
          <w:szCs w:val="24"/>
        </w:rPr>
        <w:t>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w:t>
      </w:r>
      <w:r w:rsidRPr="00A461C4">
        <w:rPr>
          <w:rFonts w:ascii="Times New Roman" w:eastAsia="Times New Roman" w:hAnsi="Times New Roman"/>
          <w:sz w:val="24"/>
          <w:szCs w:val="24"/>
        </w:rPr>
        <w:t>с</w:t>
      </w:r>
      <w:r w:rsidRPr="00A461C4">
        <w:rPr>
          <w:rFonts w:ascii="Times New Roman" w:eastAsia="Times New Roman" w:hAnsi="Times New Roman"/>
          <w:sz w:val="24"/>
          <w:szCs w:val="24"/>
        </w:rPr>
        <w:t>сийской Федерации, и устанавливает обязательные для применения и исполнения треб</w:t>
      </w:r>
      <w:r w:rsidRPr="00A461C4">
        <w:rPr>
          <w:rFonts w:ascii="Times New Roman" w:eastAsia="Times New Roman" w:hAnsi="Times New Roman"/>
          <w:sz w:val="24"/>
          <w:szCs w:val="24"/>
        </w:rPr>
        <w:t>о</w:t>
      </w:r>
      <w:r w:rsidRPr="00A461C4">
        <w:rPr>
          <w:rFonts w:ascii="Times New Roman" w:eastAsia="Times New Roman" w:hAnsi="Times New Roman"/>
          <w:sz w:val="24"/>
          <w:szCs w:val="24"/>
        </w:rPr>
        <w:t>вания к объектам технического регулирования (продукции, в том числе зданиям, строен</w:t>
      </w:r>
      <w:r w:rsidRPr="00A461C4">
        <w:rPr>
          <w:rFonts w:ascii="Times New Roman" w:eastAsia="Times New Roman" w:hAnsi="Times New Roman"/>
          <w:sz w:val="24"/>
          <w:szCs w:val="24"/>
        </w:rPr>
        <w:t>и</w:t>
      </w:r>
      <w:r w:rsidRPr="00A461C4">
        <w:rPr>
          <w:rFonts w:ascii="Times New Roman" w:eastAsia="Times New Roman" w:hAnsi="Times New Roman"/>
          <w:sz w:val="24"/>
          <w:szCs w:val="24"/>
        </w:rPr>
        <w:t>ям и сооружениям или к связанным с требованиями к продукции процессам проектиров</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ния (включая изыскания), производства, строительства, монтажа, наладки, эксплуатации, хранения, перевозки, реализации и утилизации);</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улица</w:t>
      </w:r>
      <w:r w:rsidRPr="00A461C4">
        <w:rPr>
          <w:rFonts w:ascii="Times New Roman" w:eastAsia="Times New Roman" w:hAnsi="Times New Roman"/>
          <w:sz w:val="24"/>
          <w:szCs w:val="24"/>
        </w:rPr>
        <w:t xml:space="preserve"> - путь сообщения на территории населенного пункта, предназначенный пр</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имущественно для общественного и индивидуального легкового транспорта, а также п</w:t>
      </w:r>
      <w:r w:rsidRPr="00A461C4">
        <w:rPr>
          <w:rFonts w:ascii="Times New Roman" w:eastAsia="Times New Roman" w:hAnsi="Times New Roman"/>
          <w:sz w:val="24"/>
          <w:szCs w:val="24"/>
        </w:rPr>
        <w:t>е</w:t>
      </w:r>
      <w:r w:rsidRPr="00A461C4">
        <w:rPr>
          <w:rFonts w:ascii="Times New Roman" w:eastAsia="Times New Roman" w:hAnsi="Times New Roman"/>
          <w:sz w:val="24"/>
          <w:szCs w:val="24"/>
        </w:rPr>
        <w:t>шеходного движения, расположенный между кварталами застройки и ограниченный кра</w:t>
      </w:r>
      <w:r w:rsidRPr="00A461C4">
        <w:rPr>
          <w:rFonts w:ascii="Times New Roman" w:eastAsia="Times New Roman" w:hAnsi="Times New Roman"/>
          <w:sz w:val="24"/>
          <w:szCs w:val="24"/>
        </w:rPr>
        <w:t>с</w:t>
      </w:r>
      <w:r w:rsidRPr="00A461C4">
        <w:rPr>
          <w:rFonts w:ascii="Times New Roman" w:eastAsia="Times New Roman" w:hAnsi="Times New Roman"/>
          <w:sz w:val="24"/>
          <w:szCs w:val="24"/>
        </w:rPr>
        <w:t>ными линиями улично-дорожной сети;</w:t>
      </w:r>
    </w:p>
    <w:p w:rsidR="00E85355" w:rsidRPr="006E0F5F"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lastRenderedPageBreak/>
        <w:t>у</w:t>
      </w:r>
      <w:r w:rsidRPr="006E0F5F">
        <w:rPr>
          <w:rFonts w:ascii="Times New Roman" w:eastAsia="Times New Roman" w:hAnsi="Times New Roman"/>
          <w:b/>
          <w:sz w:val="24"/>
          <w:szCs w:val="24"/>
        </w:rPr>
        <w:t>стойчивое развитие территорий</w:t>
      </w:r>
      <w:r w:rsidRPr="006E0F5F">
        <w:rPr>
          <w:rFonts w:ascii="Times New Roman" w:eastAsia="Times New Roman" w:hAnsi="Times New Roman"/>
          <w:sz w:val="24"/>
          <w:szCs w:val="24"/>
        </w:rPr>
        <w:t xml:space="preserve"> - обеспечение при осуществлении градостро</w:t>
      </w:r>
      <w:r w:rsidRPr="006E0F5F">
        <w:rPr>
          <w:rFonts w:ascii="Times New Roman" w:eastAsia="Times New Roman" w:hAnsi="Times New Roman"/>
          <w:sz w:val="24"/>
          <w:szCs w:val="24"/>
        </w:rPr>
        <w:t>и</w:t>
      </w:r>
      <w:r w:rsidRPr="006E0F5F">
        <w:rPr>
          <w:rFonts w:ascii="Times New Roman" w:eastAsia="Times New Roman" w:hAnsi="Times New Roman"/>
          <w:sz w:val="24"/>
          <w:szCs w:val="24"/>
        </w:rPr>
        <w:t>тельной деятельности безопасности и благоприятных условий жизнедеятельности челов</w:t>
      </w:r>
      <w:r w:rsidRPr="006E0F5F">
        <w:rPr>
          <w:rFonts w:ascii="Times New Roman" w:eastAsia="Times New Roman" w:hAnsi="Times New Roman"/>
          <w:sz w:val="24"/>
          <w:szCs w:val="24"/>
        </w:rPr>
        <w:t>е</w:t>
      </w:r>
      <w:r w:rsidRPr="006E0F5F">
        <w:rPr>
          <w:rFonts w:ascii="Times New Roman" w:eastAsia="Times New Roman" w:hAnsi="Times New Roman"/>
          <w:sz w:val="24"/>
          <w:szCs w:val="24"/>
        </w:rPr>
        <w:t>ка, ограничение негативного воздействия хозяйственной и иной деятельности на окр</w:t>
      </w:r>
      <w:r w:rsidRPr="006E0F5F">
        <w:rPr>
          <w:rFonts w:ascii="Times New Roman" w:eastAsia="Times New Roman" w:hAnsi="Times New Roman"/>
          <w:sz w:val="24"/>
          <w:szCs w:val="24"/>
        </w:rPr>
        <w:t>у</w:t>
      </w:r>
      <w:r w:rsidRPr="006E0F5F">
        <w:rPr>
          <w:rFonts w:ascii="Times New Roman" w:eastAsia="Times New Roman" w:hAnsi="Times New Roman"/>
          <w:sz w:val="24"/>
          <w:szCs w:val="24"/>
        </w:rPr>
        <w:t>жающую среду и обеспечение охраны и рационального использования природных ресу</w:t>
      </w:r>
      <w:r w:rsidRPr="006E0F5F">
        <w:rPr>
          <w:rFonts w:ascii="Times New Roman" w:eastAsia="Times New Roman" w:hAnsi="Times New Roman"/>
          <w:sz w:val="24"/>
          <w:szCs w:val="24"/>
        </w:rPr>
        <w:t>р</w:t>
      </w:r>
      <w:r w:rsidRPr="006E0F5F">
        <w:rPr>
          <w:rFonts w:ascii="Times New Roman" w:eastAsia="Times New Roman" w:hAnsi="Times New Roman"/>
          <w:sz w:val="24"/>
          <w:szCs w:val="24"/>
        </w:rPr>
        <w:t>сов в интересах настоящего и будущего поколений</w:t>
      </w:r>
      <w:r w:rsidRPr="00A461C4">
        <w:rPr>
          <w:rFonts w:ascii="Times New Roman" w:eastAsia="Times New Roman" w:hAnsi="Times New Roman"/>
          <w:sz w:val="24"/>
          <w:szCs w:val="24"/>
        </w:rPr>
        <w:t>;</w:t>
      </w:r>
    </w:p>
    <w:p w:rsidR="00E85355" w:rsidRPr="006E0F5F"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ц</w:t>
      </w:r>
      <w:r w:rsidRPr="006E0F5F">
        <w:rPr>
          <w:rFonts w:ascii="Times New Roman" w:eastAsia="Times New Roman" w:hAnsi="Times New Roman"/>
          <w:b/>
          <w:sz w:val="24"/>
          <w:szCs w:val="24"/>
        </w:rPr>
        <w:t>елевое назначение</w:t>
      </w:r>
      <w:r w:rsidRPr="006E0F5F">
        <w:rPr>
          <w:rFonts w:ascii="Times New Roman" w:eastAsia="Times New Roman" w:hAnsi="Times New Roman"/>
          <w:sz w:val="24"/>
          <w:szCs w:val="24"/>
        </w:rPr>
        <w:t xml:space="preserve"> - надлежащим образом утвержденный органом местного с</w:t>
      </w:r>
      <w:r w:rsidRPr="006E0F5F">
        <w:rPr>
          <w:rFonts w:ascii="Times New Roman" w:eastAsia="Times New Roman" w:hAnsi="Times New Roman"/>
          <w:sz w:val="24"/>
          <w:szCs w:val="24"/>
        </w:rPr>
        <w:t>а</w:t>
      </w:r>
      <w:r w:rsidRPr="006E0F5F">
        <w:rPr>
          <w:rFonts w:ascii="Times New Roman" w:eastAsia="Times New Roman" w:hAnsi="Times New Roman"/>
          <w:sz w:val="24"/>
          <w:szCs w:val="24"/>
        </w:rPr>
        <w:t>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w:t>
      </w:r>
      <w:r w:rsidRPr="006E0F5F">
        <w:rPr>
          <w:rFonts w:ascii="Times New Roman" w:eastAsia="Times New Roman" w:hAnsi="Times New Roman"/>
          <w:sz w:val="24"/>
          <w:szCs w:val="24"/>
        </w:rPr>
        <w:t>с</w:t>
      </w:r>
      <w:r w:rsidRPr="006E0F5F">
        <w:rPr>
          <w:rFonts w:ascii="Times New Roman" w:eastAsia="Times New Roman" w:hAnsi="Times New Roman"/>
          <w:sz w:val="24"/>
          <w:szCs w:val="24"/>
        </w:rPr>
        <w:t>пользования здания (сооружения), в том числе и в результате реконструкции</w:t>
      </w:r>
      <w:r w:rsidRPr="00A461C4">
        <w:rPr>
          <w:rFonts w:ascii="Times New Roman" w:eastAsia="Times New Roman" w:hAnsi="Times New Roman"/>
          <w:sz w:val="24"/>
          <w:szCs w:val="24"/>
        </w:rPr>
        <w:t>;</w:t>
      </w:r>
    </w:p>
    <w:p w:rsidR="00E85355" w:rsidRPr="006E0F5F"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ц</w:t>
      </w:r>
      <w:r w:rsidRPr="006E0F5F">
        <w:rPr>
          <w:rFonts w:ascii="Times New Roman" w:eastAsia="Times New Roman" w:hAnsi="Times New Roman"/>
          <w:b/>
          <w:sz w:val="24"/>
          <w:szCs w:val="24"/>
        </w:rPr>
        <w:t>ентр городской</w:t>
      </w:r>
      <w:r w:rsidRPr="006E0F5F">
        <w:rPr>
          <w:rFonts w:ascii="Times New Roman" w:eastAsia="Times New Roman" w:hAnsi="Times New Roman"/>
          <w:sz w:val="24"/>
          <w:szCs w:val="24"/>
        </w:rPr>
        <w:t xml:space="preserve"> - репрезентативная часть города, где сосредоточены обществе</w:t>
      </w:r>
      <w:r w:rsidRPr="006E0F5F">
        <w:rPr>
          <w:rFonts w:ascii="Times New Roman" w:eastAsia="Times New Roman" w:hAnsi="Times New Roman"/>
          <w:sz w:val="24"/>
          <w:szCs w:val="24"/>
        </w:rPr>
        <w:t>н</w:t>
      </w:r>
      <w:r w:rsidRPr="006E0F5F">
        <w:rPr>
          <w:rFonts w:ascii="Times New Roman" w:eastAsia="Times New Roman" w:hAnsi="Times New Roman"/>
          <w:sz w:val="24"/>
          <w:szCs w:val="24"/>
        </w:rPr>
        <w:t>ные, административные, культурные объекты и сооружения общегородского, внегоро</w:t>
      </w:r>
      <w:r w:rsidRPr="006E0F5F">
        <w:rPr>
          <w:rFonts w:ascii="Times New Roman" w:eastAsia="Times New Roman" w:hAnsi="Times New Roman"/>
          <w:sz w:val="24"/>
          <w:szCs w:val="24"/>
        </w:rPr>
        <w:t>д</w:t>
      </w:r>
      <w:r w:rsidRPr="006E0F5F">
        <w:rPr>
          <w:rFonts w:ascii="Times New Roman" w:eastAsia="Times New Roman" w:hAnsi="Times New Roman"/>
          <w:sz w:val="24"/>
          <w:szCs w:val="24"/>
        </w:rPr>
        <w:t>ского и государственного значения</w:t>
      </w:r>
      <w:r w:rsidRPr="00A461C4">
        <w:rPr>
          <w:rFonts w:ascii="Times New Roman" w:eastAsia="Times New Roman" w:hAnsi="Times New Roman"/>
          <w:sz w:val="24"/>
          <w:szCs w:val="24"/>
        </w:rPr>
        <w:t>;</w:t>
      </w:r>
    </w:p>
    <w:p w:rsidR="00E85355" w:rsidRPr="00A461C4"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ц</w:t>
      </w:r>
      <w:r w:rsidRPr="006E0F5F">
        <w:rPr>
          <w:rFonts w:ascii="Times New Roman" w:eastAsia="Times New Roman" w:hAnsi="Times New Roman"/>
          <w:b/>
          <w:sz w:val="24"/>
          <w:szCs w:val="24"/>
        </w:rPr>
        <w:t>ентр общественный</w:t>
      </w:r>
      <w:r w:rsidRPr="006E0F5F">
        <w:rPr>
          <w:rFonts w:ascii="Times New Roman" w:eastAsia="Times New Roman" w:hAnsi="Times New Roman"/>
          <w:sz w:val="24"/>
          <w:szCs w:val="24"/>
        </w:rPr>
        <w:t xml:space="preserve"> - комплекс организаций, учреждений и зданий общественн</w:t>
      </w:r>
      <w:r w:rsidRPr="006E0F5F">
        <w:rPr>
          <w:rFonts w:ascii="Times New Roman" w:eastAsia="Times New Roman" w:hAnsi="Times New Roman"/>
          <w:sz w:val="24"/>
          <w:szCs w:val="24"/>
        </w:rPr>
        <w:t>о</w:t>
      </w:r>
      <w:r w:rsidRPr="006E0F5F">
        <w:rPr>
          <w:rFonts w:ascii="Times New Roman" w:eastAsia="Times New Roman" w:hAnsi="Times New Roman"/>
          <w:sz w:val="24"/>
          <w:szCs w:val="24"/>
        </w:rPr>
        <w:t>го обслуживания населения в городе, жилом, промышленном районе</w:t>
      </w:r>
      <w:r w:rsidRPr="00A461C4">
        <w:rPr>
          <w:rFonts w:ascii="Times New Roman" w:eastAsia="Times New Roman" w:hAnsi="Times New Roman"/>
          <w:sz w:val="24"/>
          <w:szCs w:val="24"/>
        </w:rPr>
        <w:t>;</w:t>
      </w:r>
    </w:p>
    <w:p w:rsidR="00E85355" w:rsidRDefault="00E85355" w:rsidP="00E85355">
      <w:pPr>
        <w:pStyle w:val="aa"/>
        <w:spacing w:after="0" w:line="240" w:lineRule="auto"/>
        <w:ind w:left="0" w:firstLine="709"/>
        <w:jc w:val="both"/>
        <w:rPr>
          <w:rFonts w:ascii="Times New Roman" w:eastAsia="Times New Roman" w:hAnsi="Times New Roman"/>
          <w:sz w:val="24"/>
          <w:szCs w:val="24"/>
        </w:rPr>
      </w:pPr>
      <w:r w:rsidRPr="00A461C4">
        <w:rPr>
          <w:rFonts w:ascii="Times New Roman" w:eastAsia="Times New Roman" w:hAnsi="Times New Roman"/>
          <w:b/>
          <w:sz w:val="24"/>
          <w:szCs w:val="24"/>
        </w:rPr>
        <w:t>функциональные зоны</w:t>
      </w:r>
      <w:r w:rsidRPr="00A461C4">
        <w:rPr>
          <w:rFonts w:ascii="Times New Roman" w:eastAsia="Times New Roman" w:hAnsi="Times New Roman"/>
          <w:sz w:val="24"/>
          <w:szCs w:val="24"/>
        </w:rPr>
        <w:t xml:space="preserve"> - зоны, для которых документами территориального пл</w:t>
      </w:r>
      <w:r w:rsidRPr="00A461C4">
        <w:rPr>
          <w:rFonts w:ascii="Times New Roman" w:eastAsia="Times New Roman" w:hAnsi="Times New Roman"/>
          <w:sz w:val="24"/>
          <w:szCs w:val="24"/>
        </w:rPr>
        <w:t>а</w:t>
      </w:r>
      <w:r w:rsidRPr="00A461C4">
        <w:rPr>
          <w:rFonts w:ascii="Times New Roman" w:eastAsia="Times New Roman" w:hAnsi="Times New Roman"/>
          <w:sz w:val="24"/>
          <w:szCs w:val="24"/>
        </w:rPr>
        <w:t>нирования определены границы и функциональное назначение;</w:t>
      </w:r>
    </w:p>
    <w:p w:rsidR="00E85355" w:rsidRPr="009970BA" w:rsidRDefault="00E85355" w:rsidP="00E85355">
      <w:pPr>
        <w:pStyle w:val="aa"/>
        <w:spacing w:after="0" w:line="240" w:lineRule="auto"/>
        <w:ind w:left="0" w:firstLine="709"/>
        <w:jc w:val="both"/>
        <w:rPr>
          <w:rFonts w:ascii="Times New Roman" w:eastAsia="Times New Roman" w:hAnsi="Times New Roman"/>
          <w:sz w:val="24"/>
          <w:szCs w:val="24"/>
        </w:rPr>
      </w:pPr>
      <w:r w:rsidRPr="009970BA">
        <w:rPr>
          <w:rFonts w:ascii="Times New Roman" w:eastAsia="Times New Roman" w:hAnsi="Times New Roman"/>
          <w:b/>
          <w:sz w:val="24"/>
          <w:szCs w:val="24"/>
        </w:rPr>
        <w:t>чрезвычайная ситуация</w:t>
      </w:r>
      <w:r w:rsidRPr="009970BA">
        <w:rPr>
          <w:rFonts w:ascii="Times New Roman" w:eastAsia="Times New Roman" w:hAnsi="Times New Roman"/>
          <w:sz w:val="24"/>
          <w:szCs w:val="24"/>
        </w:rPr>
        <w:t xml:space="preserve"> – это обстановка на определенной территории, сложи</w:t>
      </w:r>
      <w:r w:rsidRPr="009970BA">
        <w:rPr>
          <w:rFonts w:ascii="Times New Roman" w:eastAsia="Times New Roman" w:hAnsi="Times New Roman"/>
          <w:sz w:val="24"/>
          <w:szCs w:val="24"/>
        </w:rPr>
        <w:t>в</w:t>
      </w:r>
      <w:r w:rsidRPr="009970BA">
        <w:rPr>
          <w:rFonts w:ascii="Times New Roman" w:eastAsia="Times New Roman" w:hAnsi="Times New Roman"/>
          <w:sz w:val="24"/>
          <w:szCs w:val="24"/>
        </w:rPr>
        <w:t>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E85355" w:rsidRPr="00A217C6" w:rsidRDefault="00E85355" w:rsidP="00092372">
      <w:pPr>
        <w:numPr>
          <w:ilvl w:val="0"/>
          <w:numId w:val="45"/>
        </w:numPr>
        <w:spacing w:after="0" w:line="240" w:lineRule="auto"/>
        <w:jc w:val="center"/>
        <w:rPr>
          <w:rFonts w:ascii="Times New Roman" w:hAnsi="Times New Roman" w:cs="Times New Roman"/>
          <w:b/>
        </w:rPr>
      </w:pPr>
      <w:r w:rsidRPr="00057EBF">
        <w:rPr>
          <w:rFonts w:ascii="Times New Roman" w:hAnsi="Times New Roman"/>
        </w:rPr>
        <w:br w:type="page"/>
      </w:r>
      <w:bookmarkStart w:id="2" w:name="_Toc406701202"/>
      <w:bookmarkStart w:id="3" w:name="_Toc416110838"/>
      <w:r w:rsidRPr="00A217C6">
        <w:rPr>
          <w:rFonts w:ascii="Times New Roman" w:hAnsi="Times New Roman" w:cs="Times New Roman"/>
          <w:b/>
        </w:rPr>
        <w:lastRenderedPageBreak/>
        <w:t>НОРМАТИВНЫЕ ССЫЛКИ</w:t>
      </w:r>
      <w:bookmarkEnd w:id="2"/>
      <w:bookmarkEnd w:id="3"/>
    </w:p>
    <w:p w:rsidR="00E85355" w:rsidRPr="004A029A" w:rsidRDefault="00E85355" w:rsidP="00E85355">
      <w:pPr>
        <w:pStyle w:val="2"/>
        <w:spacing w:before="0"/>
        <w:ind w:left="360" w:hanging="360"/>
        <w:rPr>
          <w:bCs w:val="0"/>
          <w:sz w:val="24"/>
          <w:szCs w:val="24"/>
        </w:rPr>
      </w:pPr>
    </w:p>
    <w:p w:rsidR="00E85355" w:rsidRDefault="00E85355" w:rsidP="00E85355">
      <w:pPr>
        <w:ind w:firstLine="567"/>
        <w:jc w:val="both"/>
        <w:rPr>
          <w:rFonts w:ascii="Times New Roman" w:hAnsi="Times New Roman"/>
        </w:rPr>
      </w:pPr>
      <w:r w:rsidRPr="003955B2">
        <w:rPr>
          <w:rFonts w:ascii="Times New Roman" w:hAnsi="Times New Roman"/>
        </w:rPr>
        <w:t xml:space="preserve">В настоящих </w:t>
      </w:r>
      <w:r>
        <w:rPr>
          <w:rFonts w:ascii="Times New Roman" w:hAnsi="Times New Roman"/>
        </w:rPr>
        <w:t>местных</w:t>
      </w:r>
      <w:r w:rsidRPr="003955B2">
        <w:rPr>
          <w:rFonts w:ascii="Times New Roman" w:hAnsi="Times New Roman"/>
        </w:rPr>
        <w:t xml:space="preserve"> нормативах градостроительного проектирования </w:t>
      </w:r>
      <w:r>
        <w:rPr>
          <w:rFonts w:ascii="Times New Roman" w:hAnsi="Times New Roman"/>
        </w:rPr>
        <w:t>Карачаевского г</w:t>
      </w:r>
      <w:r>
        <w:rPr>
          <w:rFonts w:ascii="Times New Roman" w:hAnsi="Times New Roman"/>
        </w:rPr>
        <w:t>о</w:t>
      </w:r>
      <w:r>
        <w:rPr>
          <w:rFonts w:ascii="Times New Roman" w:hAnsi="Times New Roman"/>
        </w:rPr>
        <w:t>родского округа</w:t>
      </w:r>
      <w:r w:rsidRPr="003955B2">
        <w:rPr>
          <w:rFonts w:ascii="Times New Roman" w:hAnsi="Times New Roman"/>
        </w:rPr>
        <w:t xml:space="preserve"> использованы ссылки на следующие нормативные документы:</w:t>
      </w:r>
    </w:p>
    <w:p w:rsidR="00E85355" w:rsidRPr="001C488A" w:rsidRDefault="00E85355" w:rsidP="00E85355">
      <w:pPr>
        <w:ind w:firstLine="567"/>
        <w:jc w:val="both"/>
        <w:rPr>
          <w:rFonts w:ascii="Times New Roman" w:hAnsi="Times New Roman" w:cs="Tahoma"/>
          <w:sz w:val="26"/>
          <w:szCs w:val="26"/>
        </w:rPr>
      </w:pPr>
    </w:p>
    <w:p w:rsidR="00E85355" w:rsidRDefault="00E85355" w:rsidP="00092372">
      <w:pPr>
        <w:numPr>
          <w:ilvl w:val="0"/>
          <w:numId w:val="44"/>
        </w:numPr>
        <w:tabs>
          <w:tab w:val="left" w:pos="567"/>
        </w:tabs>
        <w:spacing w:after="0" w:line="240" w:lineRule="auto"/>
        <w:jc w:val="center"/>
        <w:outlineLvl w:val="0"/>
        <w:rPr>
          <w:rFonts w:ascii="Times New Roman" w:hAnsi="Times New Roman" w:cs="Times New Roman"/>
          <w:b/>
        </w:rPr>
      </w:pPr>
      <w:r w:rsidRPr="00C053C4">
        <w:rPr>
          <w:rFonts w:ascii="Times New Roman" w:hAnsi="Times New Roman" w:cs="Times New Roman"/>
          <w:b/>
        </w:rPr>
        <w:t>Федеральные законы, указы Президента, постановления Правительства Российской Федерации и Правительства</w:t>
      </w:r>
      <w:r>
        <w:rPr>
          <w:rFonts w:ascii="Times New Roman" w:hAnsi="Times New Roman" w:cs="Times New Roman"/>
          <w:b/>
        </w:rPr>
        <w:t xml:space="preserve"> </w:t>
      </w:r>
      <w:r w:rsidRPr="00C053C4">
        <w:rPr>
          <w:rFonts w:ascii="Times New Roman" w:hAnsi="Times New Roman" w:cs="Times New Roman"/>
          <w:b/>
        </w:rPr>
        <w:t>Карачаево-Черкесской Республики</w:t>
      </w:r>
    </w:p>
    <w:p w:rsidR="00E85355" w:rsidRPr="00C053C4" w:rsidRDefault="00E85355" w:rsidP="00E85355">
      <w:pPr>
        <w:tabs>
          <w:tab w:val="left" w:pos="567"/>
        </w:tabs>
        <w:ind w:left="720"/>
        <w:outlineLvl w:val="0"/>
        <w:rPr>
          <w:rFonts w:ascii="Times New Roman" w:hAnsi="Times New Roman" w:cs="Times New Roman"/>
          <w:b/>
        </w:rPr>
      </w:pP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w:t>
      </w:r>
      <w:r w:rsidRPr="00C053C4">
        <w:rPr>
          <w:rFonts w:ascii="Times New Roman" w:hAnsi="Times New Roman" w:cs="Times New Roman"/>
        </w:rPr>
        <w:tab/>
        <w:t>Конституция Российской Федерации от 12.12.</w:t>
      </w:r>
      <w:smartTag w:uri="urn:schemas-microsoft-com:office:smarttags" w:element="metricconverter">
        <w:smartTagPr>
          <w:attr w:name="ProductID" w:val="1993 г"/>
        </w:smartTagPr>
        <w:r w:rsidRPr="00C053C4">
          <w:rPr>
            <w:rFonts w:ascii="Times New Roman" w:hAnsi="Times New Roman" w:cs="Times New Roman"/>
          </w:rPr>
          <w:t>1993 г</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w:t>
      </w:r>
      <w:r w:rsidRPr="00C053C4">
        <w:rPr>
          <w:rFonts w:ascii="Times New Roman" w:hAnsi="Times New Roman" w:cs="Times New Roman"/>
        </w:rPr>
        <w:tab/>
        <w:t>Градостроительный Кодекс Российской Федерации от 29.12.2004 № 190-ФЗ.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1.3.</w:t>
      </w:r>
      <w:r w:rsidRPr="00C053C4">
        <w:rPr>
          <w:rFonts w:ascii="Times New Roman" w:hAnsi="Times New Roman" w:cs="Times New Roman"/>
        </w:rPr>
        <w:tab/>
        <w:t>Земельный кодекс Российской Федерации от 25.10.2001 № 136-ФЗ.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1.4.</w:t>
      </w:r>
      <w:r w:rsidRPr="00C053C4">
        <w:rPr>
          <w:rFonts w:ascii="Times New Roman" w:hAnsi="Times New Roman" w:cs="Times New Roman"/>
        </w:rPr>
        <w:tab/>
        <w:t>Лесной кодекс Российской Федерации от 4.12.2006 № 200-ФЗ .</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1.5.</w:t>
      </w:r>
      <w:r w:rsidRPr="00C053C4">
        <w:rPr>
          <w:rFonts w:ascii="Times New Roman" w:hAnsi="Times New Roman" w:cs="Times New Roman"/>
        </w:rPr>
        <w:tab/>
        <w:t>Водный кодекс Российской Федерации от 3.06.2006 № 74-ФЗ.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1.6.</w:t>
      </w:r>
      <w:r w:rsidRPr="00C053C4">
        <w:rPr>
          <w:rFonts w:ascii="Times New Roman" w:hAnsi="Times New Roman" w:cs="Times New Roman"/>
        </w:rPr>
        <w:tab/>
        <w:t>Жилищный кодекс Российской федерации от 29.12.2004. № 188-ФЗ.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1.7. «Технический регламент о требованиях пожарной безопасности» 22.07.2008г. № 123-ФЗ.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1.8. «Технический регламент о безопасности зданий и сооружений» от 02.07.2013 №384-ФЗ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1.9.</w:t>
      </w:r>
      <w:r w:rsidRPr="00C053C4">
        <w:rPr>
          <w:rFonts w:ascii="Times New Roman" w:hAnsi="Times New Roman" w:cs="Times New Roman"/>
        </w:rPr>
        <w:tab/>
        <w:t>Закон Российской Федерации «Об особо охраняемых природных территориях» от 14.03.1995 № 33-ФЗ.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1.10.</w:t>
      </w:r>
      <w:r w:rsidRPr="00C053C4">
        <w:rPr>
          <w:rFonts w:ascii="Times New Roman" w:hAnsi="Times New Roman" w:cs="Times New Roman"/>
        </w:rPr>
        <w:tab/>
        <w:t>Закон Российской Федерации «О недрах» в ред. от 07.05.2013 №85-ФЗ.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1.11.</w:t>
      </w:r>
      <w:r w:rsidRPr="00C053C4">
        <w:rPr>
          <w:rFonts w:ascii="Times New Roman" w:hAnsi="Times New Roman" w:cs="Times New Roman"/>
        </w:rPr>
        <w:tab/>
        <w:t>Закон Российской Федерации «Об охране атмосферного воздуха» от 4.05.1999 № 96-ФЗ.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1.12.</w:t>
      </w:r>
      <w:r w:rsidRPr="00C053C4">
        <w:rPr>
          <w:rFonts w:ascii="Times New Roman" w:hAnsi="Times New Roman" w:cs="Times New Roman"/>
        </w:rPr>
        <w:tab/>
        <w:t>Закон Российской Федерации «Об отходах производства и потребления» от 24.06.1998 № 89-ФЗ.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1.13.</w:t>
      </w:r>
      <w:r w:rsidRPr="00C053C4">
        <w:rPr>
          <w:rFonts w:ascii="Times New Roman" w:hAnsi="Times New Roman" w:cs="Times New Roman"/>
        </w:rPr>
        <w:tab/>
        <w:t>Закон Российской Федерации «О санитарно-эпидемиологическом благополучии населения» от 30.03.1999 № 52-ФЗ.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1.14.</w:t>
      </w:r>
      <w:r w:rsidRPr="00C053C4">
        <w:rPr>
          <w:rFonts w:ascii="Times New Roman" w:hAnsi="Times New Roman" w:cs="Times New Roman"/>
        </w:rPr>
        <w:tab/>
        <w:t>Закон Российской Федерации «Об объектах культурного наследия (памятниках истории и культуры) народов Российской Федерации» от 25.06.2002 № 73-ФЗ.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1.15.</w:t>
      </w:r>
      <w:r w:rsidRPr="00C053C4">
        <w:rPr>
          <w:rFonts w:ascii="Times New Roman" w:hAnsi="Times New Roman" w:cs="Times New Roman"/>
        </w:rPr>
        <w:tab/>
        <w:t>Закон Российской Федерации «Об охране окружающей среды» от 10.01.2002 № 7-ФЗ.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1.16.</w:t>
      </w:r>
      <w:r w:rsidRPr="00C053C4">
        <w:rPr>
          <w:rFonts w:ascii="Times New Roman" w:hAnsi="Times New Roman" w:cs="Times New Roman"/>
        </w:rPr>
        <w:tab/>
        <w:t>Закон Российской Федерации «Об экологической экспертизе» от 23.11.1995 № 174-ФЗ.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1.17.</w:t>
      </w:r>
      <w:r w:rsidRPr="00C053C4">
        <w:rPr>
          <w:rFonts w:ascii="Times New Roman" w:hAnsi="Times New Roman" w:cs="Times New Roman"/>
        </w:rPr>
        <w:tab/>
        <w:t>Закон Российской Федерации «О защите населения и территорий от чрезвычайных ситуаций природного и техногенного характера» от 02.07.2013 №158-ФЗ.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1.18. Закон Российской Федерации «О пожарной безопасности» от 21.12.1994 № 69-ФЗ </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1.19. Закон Российской Федерации «О радиационной безопасности населения» от 09.01.1996 № 3-ФЗ.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lastRenderedPageBreak/>
        <w:t>1.20. Закон Российской Федерации «Об энергосбережении и о повышении энергетической эффе</w:t>
      </w:r>
      <w:r w:rsidRPr="00C053C4">
        <w:rPr>
          <w:rFonts w:ascii="Times New Roman" w:hAnsi="Times New Roman" w:cs="Times New Roman"/>
        </w:rPr>
        <w:t>к</w:t>
      </w:r>
      <w:r w:rsidRPr="00C053C4">
        <w:rPr>
          <w:rFonts w:ascii="Times New Roman" w:hAnsi="Times New Roman" w:cs="Times New Roman"/>
        </w:rPr>
        <w:t>тивности и о внесении изменений в отдельные законодательные акты Российской Федер</w:t>
      </w:r>
      <w:r w:rsidRPr="00C053C4">
        <w:rPr>
          <w:rFonts w:ascii="Times New Roman" w:hAnsi="Times New Roman" w:cs="Times New Roman"/>
        </w:rPr>
        <w:t>а</w:t>
      </w:r>
      <w:r w:rsidRPr="00C053C4">
        <w:rPr>
          <w:rFonts w:ascii="Times New Roman" w:hAnsi="Times New Roman" w:cs="Times New Roman"/>
        </w:rPr>
        <w:t>ции» от 23.11.2009 № 261-ФЗ.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1.21. Закон Российской Федерации «О водоснабжении и водоотведении» от 07.05.2013 №416-ФЗ.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1.22. Закон Российской Федерации «О теплоснабжении» от 07.05.2013 №190-ФЗ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1.23. Закон Карачаево-Черкесской Республики «Особенности регулирования земельных отнош</w:t>
      </w:r>
      <w:r w:rsidRPr="00C053C4">
        <w:rPr>
          <w:rFonts w:ascii="Times New Roman" w:hAnsi="Times New Roman" w:cs="Times New Roman"/>
        </w:rPr>
        <w:t>е</w:t>
      </w:r>
      <w:r w:rsidRPr="00C053C4">
        <w:rPr>
          <w:rFonts w:ascii="Times New Roman" w:hAnsi="Times New Roman" w:cs="Times New Roman"/>
        </w:rPr>
        <w:t>ний в Карачаево-Черкесской Республике» от 09.12.2003 №61-РЗ (ред. от 28.11.2012).</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 1.24. Закон Карачаево-Черкесской Республики «Об отдельных вопросах градостроительной де</w:t>
      </w:r>
      <w:r w:rsidRPr="00C053C4">
        <w:rPr>
          <w:rFonts w:ascii="Times New Roman" w:hAnsi="Times New Roman" w:cs="Times New Roman"/>
        </w:rPr>
        <w:t>я</w:t>
      </w:r>
      <w:r w:rsidRPr="00C053C4">
        <w:rPr>
          <w:rFonts w:ascii="Times New Roman" w:hAnsi="Times New Roman" w:cs="Times New Roman"/>
        </w:rPr>
        <w:t>тельности в Карачаево-Черкесской Республике» от 01.03.2010г. №11-РЗ (ред. 25.07.2012 №68-РЗ).</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1.25. Закон Карачаево-Черкесской Республики «О территориальном планировании и планировке территорий в Карачаево-Черкесской Республике» от 17.07.2007 №50-РЗ (ред. от 29.05.2012).</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1.26. Закон Карачаево-Черкесской Республики «Об охране окружающей среды в Карачаево-Черкесской Республике» от14.05.2007 №24-РЗ (ред. 28.11.2012)</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1.27. Закон Карачаево-Черкесской Республики «Об объектах культурного наследия (памятников истории и культуры) народов Российской Федерации на территории Карачаево-Черкесской Республики» от 20.06.2006 №36-РЗ (ред. от 05.07.2011).</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1.28.Закон Карачаево-Черкесской Республики «Об административно-территориальном устройстве Карачаево-Черкесской Республики» от 24.02.2004 №84-РЗ (ред. от 05.07.2011).</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1.29. Закон Карачаево-Черкесской Республики «О промышленной деятельности в Карачаево-Черкесской Республике» от 15.05.2002 №22-РЗ (ред. 05.07.2011).</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1.30. Постановление Правительства Карачаево-Черкесской Республики «Об упорядочении пров</w:t>
      </w:r>
      <w:r w:rsidRPr="00C053C4">
        <w:rPr>
          <w:rFonts w:ascii="Times New Roman" w:hAnsi="Times New Roman" w:cs="Times New Roman"/>
        </w:rPr>
        <w:t>е</w:t>
      </w:r>
      <w:r w:rsidRPr="00C053C4">
        <w:rPr>
          <w:rFonts w:ascii="Times New Roman" w:hAnsi="Times New Roman" w:cs="Times New Roman"/>
        </w:rPr>
        <w:t>дения работ в поймах, прибрежных защитных полосах и водоохранных зонах бассейнов рек на территории Карачаево-Черкесской Республики» от 18.02.2003 №20.</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1.31. Постановление Правительства Карачаево-Черкесской Республики «Об установлении мин</w:t>
      </w:r>
      <w:r w:rsidRPr="00C053C4">
        <w:rPr>
          <w:rFonts w:ascii="Times New Roman" w:hAnsi="Times New Roman" w:cs="Times New Roman"/>
        </w:rPr>
        <w:t>и</w:t>
      </w:r>
      <w:r w:rsidRPr="00C053C4">
        <w:rPr>
          <w:rFonts w:ascii="Times New Roman" w:hAnsi="Times New Roman" w:cs="Times New Roman"/>
        </w:rPr>
        <w:t>мальных размеров водоохранных зон водных объектов Карачаево-Черкесской Республики и их прибрежных защитных полос» от 18.02.2003 №13.</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1.32. Указ Президента Карачаево-Черкесской Республики «Об утверждении Положения о Мин</w:t>
      </w:r>
      <w:r w:rsidRPr="00C053C4">
        <w:rPr>
          <w:rFonts w:ascii="Times New Roman" w:hAnsi="Times New Roman" w:cs="Times New Roman"/>
        </w:rPr>
        <w:t>и</w:t>
      </w:r>
      <w:r w:rsidRPr="00C053C4">
        <w:rPr>
          <w:rFonts w:ascii="Times New Roman" w:hAnsi="Times New Roman" w:cs="Times New Roman"/>
        </w:rPr>
        <w:t>стерстве строительства и жилищно-коммунального хозяйства Карачаево-Черкесской Ре</w:t>
      </w:r>
      <w:r w:rsidRPr="00C053C4">
        <w:rPr>
          <w:rFonts w:ascii="Times New Roman" w:hAnsi="Times New Roman" w:cs="Times New Roman"/>
        </w:rPr>
        <w:t>с</w:t>
      </w:r>
      <w:r w:rsidRPr="00C053C4">
        <w:rPr>
          <w:rFonts w:ascii="Times New Roman" w:hAnsi="Times New Roman" w:cs="Times New Roman"/>
        </w:rPr>
        <w:t>публики» от 21.04.2011 № 155.</w:t>
      </w:r>
    </w:p>
    <w:p w:rsidR="00E85355" w:rsidRPr="00C053C4" w:rsidRDefault="00E85355" w:rsidP="00E85355">
      <w:pPr>
        <w:spacing w:line="360" w:lineRule="auto"/>
        <w:ind w:firstLine="567"/>
        <w:jc w:val="both"/>
        <w:rPr>
          <w:rFonts w:ascii="Times New Roman" w:hAnsi="Times New Roman" w:cs="Times New Roman"/>
        </w:rPr>
      </w:pPr>
    </w:p>
    <w:p w:rsidR="00E85355" w:rsidRPr="00C053C4" w:rsidRDefault="00E85355" w:rsidP="00E85355">
      <w:pPr>
        <w:tabs>
          <w:tab w:val="left" w:pos="567"/>
        </w:tabs>
        <w:ind w:left="567" w:hanging="567"/>
        <w:jc w:val="center"/>
        <w:outlineLvl w:val="0"/>
        <w:rPr>
          <w:rFonts w:ascii="Times New Roman" w:hAnsi="Times New Roman" w:cs="Times New Roman"/>
          <w:b/>
        </w:rPr>
      </w:pPr>
      <w:r w:rsidRPr="00C053C4">
        <w:rPr>
          <w:rFonts w:ascii="Times New Roman" w:hAnsi="Times New Roman" w:cs="Times New Roman"/>
          <w:b/>
        </w:rPr>
        <w:t>2.</w:t>
      </w:r>
      <w:r w:rsidRPr="00C053C4">
        <w:rPr>
          <w:rFonts w:ascii="Times New Roman" w:hAnsi="Times New Roman" w:cs="Times New Roman"/>
          <w:b/>
        </w:rPr>
        <w:tab/>
        <w:t>Нормативные документы министерств и ведомств</w:t>
      </w:r>
    </w:p>
    <w:p w:rsidR="00E85355" w:rsidRPr="00C053C4" w:rsidRDefault="00E85355" w:rsidP="00E85355">
      <w:pPr>
        <w:tabs>
          <w:tab w:val="left" w:pos="567"/>
        </w:tabs>
        <w:ind w:left="567" w:hanging="567"/>
        <w:jc w:val="center"/>
        <w:outlineLvl w:val="0"/>
        <w:rPr>
          <w:rFonts w:ascii="Times New Roman" w:hAnsi="Times New Roman" w:cs="Times New Roman"/>
          <w:b/>
        </w:rPr>
      </w:pPr>
      <w:r w:rsidRPr="00C053C4">
        <w:rPr>
          <w:rFonts w:ascii="Times New Roman" w:hAnsi="Times New Roman" w:cs="Times New Roman"/>
          <w:b/>
        </w:rPr>
        <w:t>Российской Федерации</w:t>
      </w:r>
    </w:p>
    <w:p w:rsidR="00E85355" w:rsidRPr="00C053C4" w:rsidRDefault="00E85355" w:rsidP="00E85355">
      <w:pPr>
        <w:tabs>
          <w:tab w:val="left" w:pos="567"/>
        </w:tabs>
        <w:ind w:left="567" w:hanging="567"/>
        <w:jc w:val="both"/>
        <w:rPr>
          <w:rFonts w:ascii="Times New Roman" w:hAnsi="Times New Roman" w:cs="Times New Roman"/>
        </w:rPr>
      </w:pP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w:t>
      </w:r>
      <w:r w:rsidRPr="00C053C4">
        <w:rPr>
          <w:rFonts w:ascii="Times New Roman" w:hAnsi="Times New Roman" w:cs="Times New Roman"/>
        </w:rPr>
        <w:tab/>
        <w:t>СанПиН 2.1.7.1287-03 Почва, очистка населённых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lastRenderedPageBreak/>
        <w:t>2.2.</w:t>
      </w:r>
      <w:r w:rsidRPr="00C053C4">
        <w:rPr>
          <w:rFonts w:ascii="Times New Roman" w:hAnsi="Times New Roman" w:cs="Times New Roman"/>
        </w:rPr>
        <w:tab/>
        <w:t>СанПиН 2.2.1/2.1.1.1200-03 (2007, с изм. 2008, 2009) Санитарно-защитные зоны и санита</w:t>
      </w:r>
      <w:r w:rsidRPr="00C053C4">
        <w:rPr>
          <w:rFonts w:ascii="Times New Roman" w:hAnsi="Times New Roman" w:cs="Times New Roman"/>
        </w:rPr>
        <w:t>р</w:t>
      </w:r>
      <w:r w:rsidRPr="00C053C4">
        <w:rPr>
          <w:rFonts w:ascii="Times New Roman" w:hAnsi="Times New Roman" w:cs="Times New Roman"/>
        </w:rPr>
        <w:t>ная классификация предприятий, сооружений и иных объектов.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w:t>
      </w:r>
      <w:r w:rsidRPr="00C053C4">
        <w:rPr>
          <w:rFonts w:ascii="Times New Roman" w:hAnsi="Times New Roman" w:cs="Times New Roman"/>
        </w:rPr>
        <w:tab/>
        <w:t>СанПиН 2.2.1/2.1.1.1076-01 Гигиенические требования к инсоляции и солнцезащите пом</w:t>
      </w:r>
      <w:r w:rsidRPr="00C053C4">
        <w:rPr>
          <w:rFonts w:ascii="Times New Roman" w:hAnsi="Times New Roman" w:cs="Times New Roman"/>
        </w:rPr>
        <w:t>е</w:t>
      </w:r>
      <w:r w:rsidRPr="00C053C4">
        <w:rPr>
          <w:rFonts w:ascii="Times New Roman" w:hAnsi="Times New Roman" w:cs="Times New Roman"/>
        </w:rPr>
        <w:t>щений жилых и общественных зданий и территорий жилой застройки.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w:t>
      </w:r>
      <w:r w:rsidRPr="00C053C4">
        <w:rPr>
          <w:rFonts w:ascii="Times New Roman" w:hAnsi="Times New Roman" w:cs="Times New Roman"/>
        </w:rPr>
        <w:tab/>
        <w:t>СанПиН 2.1.5.980-00 Гигиенические требования к охране поверхностных вод.</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w:t>
      </w:r>
      <w:r w:rsidRPr="00C053C4">
        <w:rPr>
          <w:rFonts w:ascii="Times New Roman" w:hAnsi="Times New Roman" w:cs="Times New Roman"/>
        </w:rPr>
        <w:tab/>
        <w:t>СанПиН 2.1.4.1110-02. Зоны санитарной охраны источников водоснабжения и водопроводов питьевого назначения.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w:t>
      </w:r>
      <w:r w:rsidRPr="00C053C4">
        <w:rPr>
          <w:rFonts w:ascii="Times New Roman" w:hAnsi="Times New Roman" w:cs="Times New Roman"/>
        </w:rPr>
        <w:tab/>
        <w:t>СанПиН 2.1.4.1074-01 (с изм. 2009, 2010) Питьевая вода. Гигиенические требования к кач</w:t>
      </w:r>
      <w:r w:rsidRPr="00C053C4">
        <w:rPr>
          <w:rFonts w:ascii="Times New Roman" w:hAnsi="Times New Roman" w:cs="Times New Roman"/>
        </w:rPr>
        <w:t>е</w:t>
      </w:r>
      <w:r w:rsidRPr="00C053C4">
        <w:rPr>
          <w:rFonts w:ascii="Times New Roman" w:hAnsi="Times New Roman" w:cs="Times New Roman"/>
        </w:rPr>
        <w:t>ству воды централизованных систем питьевого водоснабжения. Контроль качества. Гиги</w:t>
      </w:r>
      <w:r w:rsidRPr="00C053C4">
        <w:rPr>
          <w:rFonts w:ascii="Times New Roman" w:hAnsi="Times New Roman" w:cs="Times New Roman"/>
        </w:rPr>
        <w:t>е</w:t>
      </w:r>
      <w:r w:rsidRPr="00C053C4">
        <w:rPr>
          <w:rFonts w:ascii="Times New Roman" w:hAnsi="Times New Roman" w:cs="Times New Roman"/>
        </w:rPr>
        <w:t xml:space="preserve">нические требования к обеспечению безопасности систем горячего водоснабжения. </w:t>
      </w:r>
      <w:r w:rsidRPr="00C053C4">
        <w:rPr>
          <w:rFonts w:ascii="Times New Roman" w:hAnsi="Times New Roman" w:cs="Times New Roman"/>
        </w:rPr>
        <w:tab/>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2.7. СанПиН 2.1.4.559-96 Питьевая вода. Гигиенические требования к качеству воды централиз</w:t>
      </w:r>
      <w:r w:rsidRPr="00C053C4">
        <w:rPr>
          <w:rFonts w:ascii="Times New Roman" w:hAnsi="Times New Roman" w:cs="Times New Roman"/>
        </w:rPr>
        <w:t>о</w:t>
      </w:r>
      <w:r w:rsidRPr="00C053C4">
        <w:rPr>
          <w:rFonts w:ascii="Times New Roman" w:hAnsi="Times New Roman" w:cs="Times New Roman"/>
        </w:rPr>
        <w:t>ванных систем питьевого водоснабжения. Контроль качества.</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2.8. </w:t>
      </w:r>
      <w:r w:rsidRPr="00C053C4">
        <w:rPr>
          <w:rFonts w:ascii="Times New Roman" w:hAnsi="Times New Roman" w:cs="Times New Roman"/>
        </w:rPr>
        <w:tab/>
        <w:t>СанПиН 2.1.6.1032-01 Гигиенические требования к обеспечению качества атмосферного воздуха населённых мест.</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w:t>
      </w:r>
      <w:r w:rsidRPr="00C053C4">
        <w:rPr>
          <w:rFonts w:ascii="Times New Roman" w:hAnsi="Times New Roman" w:cs="Times New Roman"/>
        </w:rPr>
        <w:tab/>
        <w:t xml:space="preserve">СанПиН 2.1.7.1038-01 Гигиенические требования к устройству и содержанию полигонов для твёрдых бытовых отходов. </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2.10.</w:t>
      </w:r>
      <w:r w:rsidRPr="00C053C4">
        <w:rPr>
          <w:rFonts w:ascii="Times New Roman" w:hAnsi="Times New Roman" w:cs="Times New Roman"/>
        </w:rPr>
        <w:tab/>
        <w:t>СанПиН 2.2.4/2.1.8.583-96  Инфразвук на рабочих местах, в жилых и общественных пом</w:t>
      </w:r>
      <w:r w:rsidRPr="00C053C4">
        <w:rPr>
          <w:rFonts w:ascii="Times New Roman" w:hAnsi="Times New Roman" w:cs="Times New Roman"/>
        </w:rPr>
        <w:t>е</w:t>
      </w:r>
      <w:r w:rsidRPr="00C053C4">
        <w:rPr>
          <w:rFonts w:ascii="Times New Roman" w:hAnsi="Times New Roman" w:cs="Times New Roman"/>
        </w:rPr>
        <w:t>щениях и на территории жилой застройки.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2.11.СанПиН 2.1.2.2645-10 (в ред. от 27.12.2010 №1) Санитарно-эпидемиоло-гические требования к условиям проживания в жилых зданиях и помещениях</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2.12.СанПиН 2.1.4.1175-02. Гигиенические требования к качеству воды нецентрализованного в</w:t>
      </w:r>
      <w:r w:rsidRPr="00C053C4">
        <w:rPr>
          <w:rFonts w:ascii="Times New Roman" w:hAnsi="Times New Roman" w:cs="Times New Roman"/>
        </w:rPr>
        <w:t>о</w:t>
      </w:r>
      <w:r w:rsidRPr="00C053C4">
        <w:rPr>
          <w:rFonts w:ascii="Times New Roman" w:hAnsi="Times New Roman" w:cs="Times New Roman"/>
        </w:rPr>
        <w:t>доснабжения. Санитарная охрана источников.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2.13.СанПиН 2.2.4\2.1.8.582-96. Гигиенические требования при работах с источниками воздушн</w:t>
      </w:r>
      <w:r w:rsidRPr="00C053C4">
        <w:rPr>
          <w:rFonts w:ascii="Times New Roman" w:hAnsi="Times New Roman" w:cs="Times New Roman"/>
        </w:rPr>
        <w:t>о</w:t>
      </w:r>
      <w:r w:rsidRPr="00C053C4">
        <w:rPr>
          <w:rFonts w:ascii="Times New Roman" w:hAnsi="Times New Roman" w:cs="Times New Roman"/>
        </w:rPr>
        <w:t>го и контактного ультразвука промышленного, медицинского и бытового назначения.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2.14. СанПиН 2.2.1\2.1.1.1278-03 Гигиенические требования к естественному, искусственному и совмещенному освещению жилых и общественных зданий.</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2.15. СанПиН 2.1.3.2630-10 Санитарно-эпидемиологические требования к организациям, осущес</w:t>
      </w:r>
      <w:r w:rsidRPr="00C053C4">
        <w:rPr>
          <w:rFonts w:ascii="Times New Roman" w:hAnsi="Times New Roman" w:cs="Times New Roman"/>
        </w:rPr>
        <w:t>т</w:t>
      </w:r>
      <w:r w:rsidRPr="00C053C4">
        <w:rPr>
          <w:rFonts w:ascii="Times New Roman" w:hAnsi="Times New Roman" w:cs="Times New Roman"/>
        </w:rPr>
        <w:t>вляющим медицинскую деятельность.</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2.16. СанПиН 2.4.2.2821-10 Санитарно-эпидемиологические требования к условиям        и орган</w:t>
      </w:r>
      <w:r w:rsidRPr="00C053C4">
        <w:rPr>
          <w:rFonts w:ascii="Times New Roman" w:hAnsi="Times New Roman" w:cs="Times New Roman"/>
        </w:rPr>
        <w:t>и</w:t>
      </w:r>
      <w:r w:rsidRPr="00C053C4">
        <w:rPr>
          <w:rFonts w:ascii="Times New Roman" w:hAnsi="Times New Roman" w:cs="Times New Roman"/>
        </w:rPr>
        <w:t>зациям обучения в общеобразовательных учреждениях.</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2.17. СанПиН 2.4.1.2662-10 Санитарно-эпидемиологические требования к устройству, содержанию и организации режима работы в дошкольных учреждениях.</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2.18. СанПиН 2.1.2.1331-03 Гигиенические требования к устройству, эксплуатации и качеству в</w:t>
      </w:r>
      <w:r w:rsidRPr="00C053C4">
        <w:rPr>
          <w:rFonts w:ascii="Times New Roman" w:hAnsi="Times New Roman" w:cs="Times New Roman"/>
        </w:rPr>
        <w:t>о</w:t>
      </w:r>
      <w:r w:rsidRPr="00C053C4">
        <w:rPr>
          <w:rFonts w:ascii="Times New Roman" w:hAnsi="Times New Roman" w:cs="Times New Roman"/>
        </w:rPr>
        <w:t>ды аквапарков.</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2.19. СанПиН 3077-84 Санитарные нормы допустимого шума в помещениях жилых и обществе</w:t>
      </w:r>
      <w:r w:rsidRPr="00C053C4">
        <w:rPr>
          <w:rFonts w:ascii="Times New Roman" w:hAnsi="Times New Roman" w:cs="Times New Roman"/>
        </w:rPr>
        <w:t>н</w:t>
      </w:r>
      <w:r w:rsidRPr="00C053C4">
        <w:rPr>
          <w:rFonts w:ascii="Times New Roman" w:hAnsi="Times New Roman" w:cs="Times New Roman"/>
        </w:rPr>
        <w:t>ных зданий и на территории жилой застройки.</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lastRenderedPageBreak/>
        <w:t>2.20. СанПиН 2.1.8/2.2.4.1383-03 Гигиенические требования к размещению и эксплуатации пер</w:t>
      </w:r>
      <w:r w:rsidRPr="00C053C4">
        <w:rPr>
          <w:rFonts w:ascii="Times New Roman" w:hAnsi="Times New Roman" w:cs="Times New Roman"/>
        </w:rPr>
        <w:t>е</w:t>
      </w:r>
      <w:r w:rsidRPr="00C053C4">
        <w:rPr>
          <w:rFonts w:ascii="Times New Roman" w:hAnsi="Times New Roman" w:cs="Times New Roman"/>
        </w:rPr>
        <w:t>дающих радиотехнических объектов.</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2.21. СанПиН 2971-84 Санитарные нормы и правила защиты населения от воздействия электрич</w:t>
      </w:r>
      <w:r w:rsidRPr="00C053C4">
        <w:rPr>
          <w:rFonts w:ascii="Times New Roman" w:hAnsi="Times New Roman" w:cs="Times New Roman"/>
        </w:rPr>
        <w:t>е</w:t>
      </w:r>
      <w:r w:rsidRPr="00C053C4">
        <w:rPr>
          <w:rFonts w:ascii="Times New Roman" w:hAnsi="Times New Roman" w:cs="Times New Roman"/>
        </w:rPr>
        <w:t>ского поля, создаваемого воздушными линиями электропередачи переменного тока пр</w:t>
      </w:r>
      <w:r w:rsidRPr="00C053C4">
        <w:rPr>
          <w:rFonts w:ascii="Times New Roman" w:hAnsi="Times New Roman" w:cs="Times New Roman"/>
        </w:rPr>
        <w:t>о</w:t>
      </w:r>
      <w:r w:rsidRPr="00C053C4">
        <w:rPr>
          <w:rFonts w:ascii="Times New Roman" w:hAnsi="Times New Roman" w:cs="Times New Roman"/>
        </w:rPr>
        <w:t>мышленной частоты.</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2.22. СанПиН 2.1.4.544-96 Требования к качеству воды нецентрализованного водоснабжения. С</w:t>
      </w:r>
      <w:r w:rsidRPr="00C053C4">
        <w:rPr>
          <w:rFonts w:ascii="Times New Roman" w:hAnsi="Times New Roman" w:cs="Times New Roman"/>
        </w:rPr>
        <w:t>а</w:t>
      </w:r>
      <w:r w:rsidRPr="00C053C4">
        <w:rPr>
          <w:rFonts w:ascii="Times New Roman" w:hAnsi="Times New Roman" w:cs="Times New Roman"/>
        </w:rPr>
        <w:t xml:space="preserve">нитарная охрана источников. </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2.23. СанПиН 2.1.5.980-00 (с изм. от 02.04.2011) Водоотведение населенных мест, санитарная о</w:t>
      </w:r>
      <w:r w:rsidRPr="00C053C4">
        <w:rPr>
          <w:rFonts w:ascii="Times New Roman" w:hAnsi="Times New Roman" w:cs="Times New Roman"/>
        </w:rPr>
        <w:t>х</w:t>
      </w:r>
      <w:r w:rsidRPr="00C053C4">
        <w:rPr>
          <w:rFonts w:ascii="Times New Roman" w:hAnsi="Times New Roman" w:cs="Times New Roman"/>
        </w:rPr>
        <w:t xml:space="preserve">рана водных объектов. Гигиенические требования к охране поверхностных вод.  </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2.24.</w:t>
      </w:r>
      <w:r w:rsidRPr="00C053C4">
        <w:rPr>
          <w:rFonts w:ascii="Times New Roman" w:hAnsi="Times New Roman" w:cs="Times New Roman"/>
        </w:rPr>
        <w:tab/>
        <w:t>СП 18.13330.2011 СНиП II-89-80* Генеральные планы промышленных предприятий. (А</w:t>
      </w:r>
      <w:r w:rsidRPr="00C053C4">
        <w:rPr>
          <w:rFonts w:ascii="Times New Roman" w:hAnsi="Times New Roman" w:cs="Times New Roman"/>
        </w:rPr>
        <w:t>к</w:t>
      </w:r>
      <w:r w:rsidRPr="00C053C4">
        <w:rPr>
          <w:rFonts w:ascii="Times New Roman" w:hAnsi="Times New Roman" w:cs="Times New Roman"/>
        </w:rPr>
        <w:t>туализированная редакция) от27.12.2010г. №790</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2.25.</w:t>
      </w:r>
      <w:r w:rsidRPr="00C053C4">
        <w:rPr>
          <w:rFonts w:ascii="Times New Roman" w:hAnsi="Times New Roman" w:cs="Times New Roman"/>
        </w:rPr>
        <w:tab/>
        <w:t xml:space="preserve">СП 19.13330.2011 СНиП </w:t>
      </w:r>
      <w:r w:rsidRPr="00C053C4">
        <w:rPr>
          <w:rFonts w:ascii="Times New Roman" w:hAnsi="Times New Roman" w:cs="Times New Roman"/>
          <w:lang w:val="en-US"/>
        </w:rPr>
        <w:t>II</w:t>
      </w:r>
      <w:r w:rsidRPr="00C053C4">
        <w:rPr>
          <w:rFonts w:ascii="Times New Roman" w:hAnsi="Times New Roman" w:cs="Times New Roman"/>
        </w:rPr>
        <w:t>-97-76* Генеральные планы сельскохозяйственных предприятий. (Актуализированная редакция) от27.12.2010г. №788</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2.26. </w:t>
      </w:r>
      <w:r w:rsidRPr="00C053C4">
        <w:rPr>
          <w:rFonts w:ascii="Times New Roman" w:hAnsi="Times New Roman" w:cs="Times New Roman"/>
        </w:rPr>
        <w:tab/>
        <w:t>СП 42.13330.2011 СНиП 2.07.01-89 (2000) Градостроительство. Планировка и застройка г</w:t>
      </w:r>
      <w:r w:rsidRPr="00C053C4">
        <w:rPr>
          <w:rFonts w:ascii="Times New Roman" w:hAnsi="Times New Roman" w:cs="Times New Roman"/>
        </w:rPr>
        <w:t>о</w:t>
      </w:r>
      <w:r w:rsidRPr="00C053C4">
        <w:rPr>
          <w:rFonts w:ascii="Times New Roman" w:hAnsi="Times New Roman" w:cs="Times New Roman"/>
        </w:rPr>
        <w:t>родских и сельских поселений. (Актуализированная редакция) от 28.12.2010 г. №820</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2.27. СП 14.13330.2011 СНиП </w:t>
      </w:r>
      <w:r w:rsidRPr="00C053C4">
        <w:rPr>
          <w:rFonts w:ascii="Times New Roman" w:hAnsi="Times New Roman" w:cs="Times New Roman"/>
          <w:lang w:val="en-US"/>
        </w:rPr>
        <w:t>II</w:t>
      </w:r>
      <w:r w:rsidRPr="00C053C4">
        <w:rPr>
          <w:rFonts w:ascii="Times New Roman" w:hAnsi="Times New Roman" w:cs="Times New Roman"/>
        </w:rPr>
        <w:t>-7-81* Строительство в сейсмических районах. /С картами/. (А</w:t>
      </w:r>
      <w:r w:rsidRPr="00C053C4">
        <w:rPr>
          <w:rFonts w:ascii="Times New Roman" w:hAnsi="Times New Roman" w:cs="Times New Roman"/>
        </w:rPr>
        <w:t>к</w:t>
      </w:r>
      <w:r w:rsidRPr="00C053C4">
        <w:rPr>
          <w:rFonts w:ascii="Times New Roman" w:hAnsi="Times New Roman" w:cs="Times New Roman"/>
        </w:rPr>
        <w:t>туализированная редакция) от27.12.2010г. №779</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2.28.СП 82.13330.2012 СНиП </w:t>
      </w:r>
      <w:r w:rsidRPr="00C053C4">
        <w:rPr>
          <w:rFonts w:ascii="Times New Roman" w:hAnsi="Times New Roman" w:cs="Times New Roman"/>
          <w:lang w:val="en-US"/>
        </w:rPr>
        <w:t>III</w:t>
      </w:r>
      <w:r w:rsidRPr="00C053C4">
        <w:rPr>
          <w:rFonts w:ascii="Times New Roman" w:hAnsi="Times New Roman" w:cs="Times New Roman"/>
        </w:rPr>
        <w:t xml:space="preserve">-10-75 Благоустройство территорий. </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2.29.</w:t>
      </w:r>
      <w:r w:rsidRPr="00C053C4">
        <w:rPr>
          <w:rFonts w:ascii="Times New Roman" w:hAnsi="Times New Roman" w:cs="Times New Roman"/>
        </w:rPr>
        <w:tab/>
        <w:t>СП 131.13330.2012 СНиП 23-01-99* Строительная климатология.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2.30.</w:t>
      </w:r>
      <w:r w:rsidRPr="00C053C4">
        <w:rPr>
          <w:rFonts w:ascii="Times New Roman" w:hAnsi="Times New Roman" w:cs="Times New Roman"/>
        </w:rPr>
        <w:tab/>
        <w:t>СП 127.13330.2012 СНиП 2.01.28-85 Полигоны по обезвреживанию и захоронению токси</w:t>
      </w:r>
      <w:r w:rsidRPr="00C053C4">
        <w:rPr>
          <w:rFonts w:ascii="Times New Roman" w:hAnsi="Times New Roman" w:cs="Times New Roman"/>
        </w:rPr>
        <w:t>ч</w:t>
      </w:r>
      <w:r w:rsidRPr="00C053C4">
        <w:rPr>
          <w:rFonts w:ascii="Times New Roman" w:hAnsi="Times New Roman" w:cs="Times New Roman"/>
        </w:rPr>
        <w:t>ных промышленных отходов. Основные положения по проектированию.</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2.31.</w:t>
      </w:r>
      <w:r w:rsidRPr="00C053C4">
        <w:rPr>
          <w:rFonts w:ascii="Times New Roman" w:hAnsi="Times New Roman" w:cs="Times New Roman"/>
        </w:rPr>
        <w:tab/>
        <w:t>СП 116.13330.2012 СНиП 22.-02-2003 Инженерная защита территорий, зданий и сооружений от опасных геологических процессов. Основные положения.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2.32.СП 104.13330.2012 СНиП 2.06.15-85 Инженерная защита территорий от затопления и подто</w:t>
      </w:r>
      <w:r w:rsidRPr="00C053C4">
        <w:rPr>
          <w:rFonts w:ascii="Times New Roman" w:hAnsi="Times New Roman" w:cs="Times New Roman"/>
        </w:rPr>
        <w:t>п</w:t>
      </w:r>
      <w:r w:rsidRPr="00C053C4">
        <w:rPr>
          <w:rFonts w:ascii="Times New Roman" w:hAnsi="Times New Roman" w:cs="Times New Roman"/>
        </w:rPr>
        <w:t>ления.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2.33.</w:t>
      </w:r>
      <w:r w:rsidRPr="00C053C4">
        <w:rPr>
          <w:rFonts w:ascii="Times New Roman" w:hAnsi="Times New Roman" w:cs="Times New Roman"/>
        </w:rPr>
        <w:tab/>
        <w:t>СП 112.13330.2012 СНиП 21-01-97* Пожарная безопасность зданий и сооружений.</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2.34.</w:t>
      </w:r>
      <w:r w:rsidRPr="00C053C4">
        <w:rPr>
          <w:rFonts w:ascii="Times New Roman" w:hAnsi="Times New Roman" w:cs="Times New Roman"/>
        </w:rPr>
        <w:tab/>
        <w:t>СП 30.13330.2012 СНиП 2.04.01-85 (2000) Внутренний водопровод и канализация зданий. (Актуализированная редакция) от 29.12.2011г. №626.</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2.35.</w:t>
      </w:r>
      <w:r w:rsidRPr="00C053C4">
        <w:rPr>
          <w:rFonts w:ascii="Times New Roman" w:hAnsi="Times New Roman" w:cs="Times New Roman"/>
        </w:rPr>
        <w:tab/>
        <w:t>СП 31.13330.2012 СНиП 2.04.02-84 (2002) Водоснабжение. Наружные сети и сооружения. (Актуализированная редакция) от 29.12.2011г. №635\14</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2.36.</w:t>
      </w:r>
      <w:r w:rsidRPr="00C053C4">
        <w:rPr>
          <w:rFonts w:ascii="Times New Roman" w:hAnsi="Times New Roman" w:cs="Times New Roman"/>
        </w:rPr>
        <w:tab/>
        <w:t>СП 60.13330.2012 СНиП 41-01-2003 Отопление, вентиляция и кондиционирование.</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2.37.</w:t>
      </w:r>
      <w:r w:rsidRPr="00C053C4">
        <w:rPr>
          <w:rFonts w:ascii="Times New Roman" w:hAnsi="Times New Roman" w:cs="Times New Roman"/>
        </w:rPr>
        <w:tab/>
        <w:t>СП 74.13330 2012 СНиП 41-02-2003 Тепловые сети.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2.38.</w:t>
      </w:r>
      <w:r w:rsidRPr="00C053C4">
        <w:rPr>
          <w:rFonts w:ascii="Times New Roman" w:hAnsi="Times New Roman" w:cs="Times New Roman"/>
        </w:rPr>
        <w:tab/>
        <w:t>СП 62.13330.2011 СНиП 42-01-2002 Газораспределительные системы. (Актуализированная редакция) от 27.12.2010г. №780.</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2.39.</w:t>
      </w:r>
      <w:r w:rsidRPr="00C053C4">
        <w:rPr>
          <w:rFonts w:ascii="Times New Roman" w:hAnsi="Times New Roman" w:cs="Times New Roman"/>
        </w:rPr>
        <w:tab/>
        <w:t>СП 34.13330.2012 СНиП 2.05.02-85* Автомобильные дороги.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lastRenderedPageBreak/>
        <w:t>2.40. СП 113.13330.2012 СНиП 21-02-99* Стоянки автомобилей. (Актуализированная редакция) от 29.12.2011г. №635\9</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2.41.</w:t>
      </w:r>
      <w:r w:rsidRPr="00C053C4">
        <w:rPr>
          <w:rFonts w:ascii="Times New Roman" w:hAnsi="Times New Roman" w:cs="Times New Roman"/>
        </w:rPr>
        <w:tab/>
        <w:t>СП 46.13330.2012 СНиП 3.06.04-91 Мосты и трубы. (Актуализированная редакция) от 29.12.2011г. №635</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2.42.</w:t>
      </w:r>
      <w:r w:rsidRPr="00C053C4">
        <w:rPr>
          <w:rFonts w:ascii="Times New Roman" w:hAnsi="Times New Roman" w:cs="Times New Roman"/>
        </w:rPr>
        <w:tab/>
        <w:t>СП 36.13330.2012 СНиП 2.05.06-85* (2000) Магистральные трубопроводы.</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2.43.</w:t>
      </w:r>
      <w:r w:rsidRPr="00C053C4">
        <w:rPr>
          <w:rFonts w:ascii="Times New Roman" w:hAnsi="Times New Roman" w:cs="Times New Roman"/>
        </w:rPr>
        <w:tab/>
        <w:t>СП 98.13330.2012 СНиП 2.05.09.90 Трамвайные и троллейбусные линии. (Актуализирова</w:t>
      </w:r>
      <w:r w:rsidRPr="00C053C4">
        <w:rPr>
          <w:rFonts w:ascii="Times New Roman" w:hAnsi="Times New Roman" w:cs="Times New Roman"/>
        </w:rPr>
        <w:t>н</w:t>
      </w:r>
      <w:r w:rsidRPr="00C053C4">
        <w:rPr>
          <w:rFonts w:ascii="Times New Roman" w:hAnsi="Times New Roman" w:cs="Times New Roman"/>
        </w:rPr>
        <w:t>ная редакция) от 29.12.2011г. №635/4</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2.44.</w:t>
      </w:r>
      <w:r w:rsidRPr="00C053C4">
        <w:rPr>
          <w:rFonts w:ascii="Times New Roman" w:hAnsi="Times New Roman" w:cs="Times New Roman"/>
        </w:rPr>
        <w:tab/>
        <w:t>СП 125.13330.2012 СНиП 2.05.13-90 Нефтепродуктопроводы, прокладываемые на террит</w:t>
      </w:r>
      <w:r w:rsidRPr="00C053C4">
        <w:rPr>
          <w:rFonts w:ascii="Times New Roman" w:hAnsi="Times New Roman" w:cs="Times New Roman"/>
        </w:rPr>
        <w:t>о</w:t>
      </w:r>
      <w:r w:rsidRPr="00C053C4">
        <w:rPr>
          <w:rFonts w:ascii="Times New Roman" w:hAnsi="Times New Roman" w:cs="Times New Roman"/>
        </w:rPr>
        <w:t>рии городов и других населённых пунктов.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2.45.</w:t>
      </w:r>
      <w:r w:rsidRPr="00C053C4">
        <w:rPr>
          <w:rFonts w:ascii="Times New Roman" w:hAnsi="Times New Roman" w:cs="Times New Roman"/>
        </w:rPr>
        <w:tab/>
        <w:t xml:space="preserve">СП 89.13330.2012 СНиП </w:t>
      </w:r>
      <w:r w:rsidRPr="00C053C4">
        <w:rPr>
          <w:rFonts w:ascii="Times New Roman" w:hAnsi="Times New Roman" w:cs="Times New Roman"/>
          <w:lang w:val="en-US"/>
        </w:rPr>
        <w:t>II</w:t>
      </w:r>
      <w:r w:rsidRPr="00C053C4">
        <w:rPr>
          <w:rFonts w:ascii="Times New Roman" w:hAnsi="Times New Roman" w:cs="Times New Roman"/>
        </w:rPr>
        <w:t>-35-76  Котельные установки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 xml:space="preserve"> 2.46.СП 118.13330.2012 СНиП 31-06-2009, СНиП 31-05-2003 Общественные здания и сооружения. (Актуализированная редакция) от 29.12.2011г. №635/10</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2.47. СП 44.13330.2011 СНиП 2.09.04-87* Административные и бытовые здания. (Актуализир</w:t>
      </w:r>
      <w:r w:rsidRPr="00C053C4">
        <w:rPr>
          <w:rFonts w:ascii="Times New Roman" w:hAnsi="Times New Roman" w:cs="Times New Roman"/>
        </w:rPr>
        <w:t>о</w:t>
      </w:r>
      <w:r w:rsidRPr="00C053C4">
        <w:rPr>
          <w:rFonts w:ascii="Times New Roman" w:hAnsi="Times New Roman" w:cs="Times New Roman"/>
        </w:rPr>
        <w:t>ванная редакция) от 27.12.2010г. №782</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2.48. СП 56.13330.2011 СНиП 31-03-2001 Производственные здания. (Актуализированная реда</w:t>
      </w:r>
      <w:r w:rsidRPr="00C053C4">
        <w:rPr>
          <w:rFonts w:ascii="Times New Roman" w:hAnsi="Times New Roman" w:cs="Times New Roman"/>
        </w:rPr>
        <w:t>к</w:t>
      </w:r>
      <w:r w:rsidRPr="00C053C4">
        <w:rPr>
          <w:rFonts w:ascii="Times New Roman" w:hAnsi="Times New Roman" w:cs="Times New Roman"/>
        </w:rPr>
        <w:t>ция) от 30.12.2010г.</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2.49. СП 43.13330.2012 СНиП 2.09.03-85 Сооружения промышленных предприятий. (Актуализ</w:t>
      </w:r>
      <w:r w:rsidRPr="00C053C4">
        <w:rPr>
          <w:rFonts w:ascii="Times New Roman" w:hAnsi="Times New Roman" w:cs="Times New Roman"/>
        </w:rPr>
        <w:t>и</w:t>
      </w:r>
      <w:r w:rsidRPr="00C053C4">
        <w:rPr>
          <w:rFonts w:ascii="Times New Roman" w:hAnsi="Times New Roman" w:cs="Times New Roman"/>
        </w:rPr>
        <w:t>рованная редакция) от 29.12.2011г. №620</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2.50. СП 54.13330.2011 СНиП 31-01-2003 Здания жилые многоквартирные. (Актуализированная редакция) от 24.12.2010г. №778</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2.51.СП.55.13330.2011</w:t>
      </w:r>
      <w:r w:rsidRPr="00C053C4">
        <w:rPr>
          <w:rFonts w:ascii="Times New Roman" w:hAnsi="Times New Roman" w:cs="Times New Roman"/>
        </w:rPr>
        <w:tab/>
        <w:t>СНиП 31-02-2001 Дома жилые одноквартирные. (Актуализированная р</w:t>
      </w:r>
      <w:r w:rsidRPr="00C053C4">
        <w:rPr>
          <w:rFonts w:ascii="Times New Roman" w:hAnsi="Times New Roman" w:cs="Times New Roman"/>
        </w:rPr>
        <w:t>е</w:t>
      </w:r>
      <w:r w:rsidRPr="00C053C4">
        <w:rPr>
          <w:rFonts w:ascii="Times New Roman" w:hAnsi="Times New Roman" w:cs="Times New Roman"/>
        </w:rPr>
        <w:t>дакция) от 27.12.2010г. №789.</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2.52.СП 59.13330.2012</w:t>
      </w:r>
      <w:r w:rsidRPr="00C053C4">
        <w:rPr>
          <w:rFonts w:ascii="Times New Roman" w:hAnsi="Times New Roman" w:cs="Times New Roman"/>
        </w:rPr>
        <w:tab/>
        <w:t>СНиП 35-01-2001 Доступность зданий и сооружений для маломобильных групп населения. (Актуализированная редакция) от 29.12.2011г. №605.</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2.53.</w:t>
      </w:r>
      <w:r w:rsidRPr="00C053C4">
        <w:rPr>
          <w:rFonts w:ascii="Times New Roman" w:hAnsi="Times New Roman" w:cs="Times New Roman"/>
        </w:rPr>
        <w:tab/>
        <w:t>СП 53.13330.2011 СНиП 30-02-97* Планировка и застройка территорий садоводческих (да</w:t>
      </w:r>
      <w:r w:rsidRPr="00C053C4">
        <w:rPr>
          <w:rFonts w:ascii="Times New Roman" w:hAnsi="Times New Roman" w:cs="Times New Roman"/>
        </w:rPr>
        <w:t>ч</w:t>
      </w:r>
      <w:r w:rsidRPr="00C053C4">
        <w:rPr>
          <w:rFonts w:ascii="Times New Roman" w:hAnsi="Times New Roman" w:cs="Times New Roman"/>
        </w:rPr>
        <w:t>ных) объединений граждан, здания и сооружения. (Актуализированная редакция) от 30.12.2010г. №849</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2.54.</w:t>
      </w:r>
      <w:r w:rsidRPr="00C053C4">
        <w:rPr>
          <w:rFonts w:ascii="Times New Roman" w:hAnsi="Times New Roman" w:cs="Times New Roman"/>
        </w:rPr>
        <w:tab/>
        <w:t>СП 47.13330.2012 СНиП 11-02-96 Инженерные изыскания для строительства. Основные п</w:t>
      </w:r>
      <w:r w:rsidRPr="00C053C4">
        <w:rPr>
          <w:rFonts w:ascii="Times New Roman" w:hAnsi="Times New Roman" w:cs="Times New Roman"/>
        </w:rPr>
        <w:t>о</w:t>
      </w:r>
      <w:r w:rsidRPr="00C053C4">
        <w:rPr>
          <w:rFonts w:ascii="Times New Roman" w:hAnsi="Times New Roman" w:cs="Times New Roman"/>
        </w:rPr>
        <w:t>ложения.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2.55.</w:t>
      </w:r>
      <w:r w:rsidRPr="00C053C4">
        <w:rPr>
          <w:rFonts w:ascii="Times New Roman" w:hAnsi="Times New Roman" w:cs="Times New Roman"/>
        </w:rPr>
        <w:tab/>
        <w:t>СП 45.13330.2012 СНиП 3.02.01-87 Земляные сооружения, основания и фундаменты. (А</w:t>
      </w:r>
      <w:r w:rsidRPr="00C053C4">
        <w:rPr>
          <w:rFonts w:ascii="Times New Roman" w:hAnsi="Times New Roman" w:cs="Times New Roman"/>
        </w:rPr>
        <w:t>к</w:t>
      </w:r>
      <w:r w:rsidRPr="00C053C4">
        <w:rPr>
          <w:rFonts w:ascii="Times New Roman" w:hAnsi="Times New Roman" w:cs="Times New Roman"/>
        </w:rPr>
        <w:t>туализированная редакция) от 29.12.2011г. №635/2</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2.56.</w:t>
      </w:r>
      <w:r w:rsidRPr="00C053C4">
        <w:rPr>
          <w:rFonts w:ascii="Times New Roman" w:hAnsi="Times New Roman" w:cs="Times New Roman"/>
        </w:rPr>
        <w:tab/>
        <w:t xml:space="preserve">СП 119.13330.2012 СНиП 32-01-95 Железные дороги колеи </w:t>
      </w:r>
      <w:smartTag w:uri="urn:schemas-microsoft-com:office:smarttags" w:element="metricconverter">
        <w:smartTagPr>
          <w:attr w:name="ProductID" w:val="1520 мм"/>
        </w:smartTagPr>
        <w:r w:rsidRPr="00C053C4">
          <w:rPr>
            <w:rFonts w:ascii="Times New Roman" w:hAnsi="Times New Roman" w:cs="Times New Roman"/>
          </w:rPr>
          <w:t>1520 мм</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2.57.</w:t>
      </w:r>
      <w:r w:rsidRPr="00C053C4">
        <w:rPr>
          <w:rFonts w:ascii="Times New Roman" w:hAnsi="Times New Roman" w:cs="Times New Roman"/>
        </w:rPr>
        <w:tab/>
        <w:t>СП.121.13330.2012 СНиП 32-03-96 Аэродромы.</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2.58. СП 122. 13330. 2012 СНиП 32-04-97 Тоннели железнодорожные и автодорожные.</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2.59.</w:t>
      </w:r>
      <w:r w:rsidRPr="00C053C4">
        <w:rPr>
          <w:rFonts w:ascii="Times New Roman" w:hAnsi="Times New Roman" w:cs="Times New Roman"/>
        </w:rPr>
        <w:tab/>
        <w:t>СП 32.13330.2012 СНиП 2.04.03-85 (1986) Канализация. Наружные сети и сооружения. (А</w:t>
      </w:r>
      <w:r w:rsidRPr="00C053C4">
        <w:rPr>
          <w:rFonts w:ascii="Times New Roman" w:hAnsi="Times New Roman" w:cs="Times New Roman"/>
        </w:rPr>
        <w:t>к</w:t>
      </w:r>
      <w:r w:rsidRPr="00C053C4">
        <w:rPr>
          <w:rFonts w:ascii="Times New Roman" w:hAnsi="Times New Roman" w:cs="Times New Roman"/>
        </w:rPr>
        <w:t>туализированная редакция) от 29.12.2011г. №635/11.</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lastRenderedPageBreak/>
        <w:t>2.60.</w:t>
      </w:r>
      <w:r w:rsidRPr="00C053C4">
        <w:rPr>
          <w:rFonts w:ascii="Times New Roman" w:hAnsi="Times New Roman" w:cs="Times New Roman"/>
        </w:rPr>
        <w:tab/>
        <w:t>СП 50.13330.2012 СНиП 23-02-2003 Тепловая защита зданий.</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2.61.СП 51.13330.2011 СНиП 23-03-2003 Защита от шума. (Актуализированная редакция) от28.12.2010г. №825.</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2.62. СП 52.13330.2011 СНиП 23-05-95* Естественное и искусственное освещение. (Актуализир</w:t>
      </w:r>
      <w:r w:rsidRPr="00C053C4">
        <w:rPr>
          <w:rFonts w:ascii="Times New Roman" w:hAnsi="Times New Roman" w:cs="Times New Roman"/>
        </w:rPr>
        <w:t>о</w:t>
      </w:r>
      <w:r w:rsidRPr="00C053C4">
        <w:rPr>
          <w:rFonts w:ascii="Times New Roman" w:hAnsi="Times New Roman" w:cs="Times New Roman"/>
        </w:rPr>
        <w:t>ванная редакция) от 27.12.2010г. №783</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2.63. СП 48.13330.2011 СНиП 12-01-2004 Организация строительства.</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2.64. СП 129.13330.2012 СНиП 3.05.04-85* Наружные сети и сооружения водоснабжения и кан</w:t>
      </w:r>
      <w:r w:rsidRPr="00C053C4">
        <w:rPr>
          <w:rFonts w:ascii="Times New Roman" w:hAnsi="Times New Roman" w:cs="Times New Roman"/>
        </w:rPr>
        <w:t>а</w:t>
      </w:r>
      <w:r w:rsidRPr="00C053C4">
        <w:rPr>
          <w:rFonts w:ascii="Times New Roman" w:hAnsi="Times New Roman" w:cs="Times New Roman"/>
        </w:rPr>
        <w:t>лизации.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2.65.</w:t>
      </w:r>
      <w:r w:rsidRPr="00C053C4">
        <w:rPr>
          <w:rFonts w:ascii="Times New Roman" w:hAnsi="Times New Roman" w:cs="Times New Roman"/>
        </w:rPr>
        <w:tab/>
        <w:t>СП 31-106-2002 Проектирование и строительство инженерных систем одноквартирных ж</w:t>
      </w:r>
      <w:r w:rsidRPr="00C053C4">
        <w:rPr>
          <w:rFonts w:ascii="Times New Roman" w:hAnsi="Times New Roman" w:cs="Times New Roman"/>
        </w:rPr>
        <w:t>и</w:t>
      </w:r>
      <w:r w:rsidRPr="00C053C4">
        <w:rPr>
          <w:rFonts w:ascii="Times New Roman" w:hAnsi="Times New Roman" w:cs="Times New Roman"/>
        </w:rPr>
        <w:t>лых домов.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2.66.СП 31-110-2003.Проектирование и монтаж электроустановок жилых и общественных зданий.</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2.67. СП 41-101-95 Проектирование тепловых пунктов.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2.68.</w:t>
      </w:r>
      <w:r w:rsidRPr="00C053C4">
        <w:rPr>
          <w:rFonts w:ascii="Times New Roman" w:hAnsi="Times New Roman" w:cs="Times New Roman"/>
        </w:rPr>
        <w:tab/>
        <w:t>СП 41-104-2000 (с попр. 2001) Проектирование автономных источников теплоснабжения.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2.69.</w:t>
      </w:r>
      <w:r w:rsidRPr="00C053C4">
        <w:rPr>
          <w:rFonts w:ascii="Times New Roman" w:hAnsi="Times New Roman" w:cs="Times New Roman"/>
        </w:rPr>
        <w:tab/>
        <w:t>СП 41-105-2002 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w:t>
      </w:r>
      <w:r w:rsidRPr="00C053C4">
        <w:rPr>
          <w:rFonts w:ascii="Times New Roman" w:hAnsi="Times New Roman" w:cs="Times New Roman"/>
        </w:rPr>
        <w:t>о</w:t>
      </w:r>
      <w:r w:rsidRPr="00C053C4">
        <w:rPr>
          <w:rFonts w:ascii="Times New Roman" w:hAnsi="Times New Roman" w:cs="Times New Roman"/>
        </w:rPr>
        <w:t>вой оболочке.</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2.70.</w:t>
      </w:r>
      <w:r w:rsidRPr="00C053C4">
        <w:rPr>
          <w:rFonts w:ascii="Times New Roman" w:hAnsi="Times New Roman" w:cs="Times New Roman"/>
        </w:rPr>
        <w:tab/>
        <w:t>СП 41-106-2006 Проектирование и монтаж подземных трубопроводов теплоснабжения и горячего водоснабжения из асбестоцементных труб и муфт.</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2.71.</w:t>
      </w:r>
      <w:r w:rsidRPr="00C053C4">
        <w:rPr>
          <w:rFonts w:ascii="Times New Roman" w:hAnsi="Times New Roman" w:cs="Times New Roman"/>
        </w:rPr>
        <w:tab/>
        <w:t>СП 41-107-2004 Проектирование и монтаж подземных трубопроводов горячего водоснабж</w:t>
      </w:r>
      <w:r w:rsidRPr="00C053C4">
        <w:rPr>
          <w:rFonts w:ascii="Times New Roman" w:hAnsi="Times New Roman" w:cs="Times New Roman"/>
        </w:rPr>
        <w:t>е</w:t>
      </w:r>
      <w:r w:rsidRPr="00C053C4">
        <w:rPr>
          <w:rFonts w:ascii="Times New Roman" w:hAnsi="Times New Roman" w:cs="Times New Roman"/>
        </w:rPr>
        <w:t>ния из труб ПЭ-С с тепловой изоляцией из пенополиуретана в полиэтиленовой оболочке.</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2.72.</w:t>
      </w:r>
      <w:r w:rsidRPr="00C053C4">
        <w:rPr>
          <w:rFonts w:ascii="Times New Roman" w:hAnsi="Times New Roman" w:cs="Times New Roman"/>
        </w:rPr>
        <w:tab/>
        <w:t>СП 41-108-2004 Поквартирное теплоснабжение жилых зданий с теплогенераторами на газ</w:t>
      </w:r>
      <w:r w:rsidRPr="00C053C4">
        <w:rPr>
          <w:rFonts w:ascii="Times New Roman" w:hAnsi="Times New Roman" w:cs="Times New Roman"/>
        </w:rPr>
        <w:t>о</w:t>
      </w:r>
      <w:r w:rsidRPr="00C053C4">
        <w:rPr>
          <w:rFonts w:ascii="Times New Roman" w:hAnsi="Times New Roman" w:cs="Times New Roman"/>
        </w:rPr>
        <w:t>вом топливе.</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 xml:space="preserve">2.73. СП 30-102-99 Планировка и застройка территорий малоэтажного жилищного строительства. </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2.74. СП 8.13130.2009. Системы противопожарной защиты. Источники наружного противопожа</w:t>
      </w:r>
      <w:r w:rsidRPr="00C053C4">
        <w:rPr>
          <w:rFonts w:ascii="Times New Roman" w:hAnsi="Times New Roman" w:cs="Times New Roman"/>
        </w:rPr>
        <w:t>р</w:t>
      </w:r>
      <w:r w:rsidRPr="00C053C4">
        <w:rPr>
          <w:rFonts w:ascii="Times New Roman" w:hAnsi="Times New Roman" w:cs="Times New Roman"/>
        </w:rPr>
        <w:t>ного водоснабжения. Требования пожарной безопасности.</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2.75. СП 10.13130.2009. Системы противопожарной защиты. Внутренний противопожарный вод</w:t>
      </w:r>
      <w:r w:rsidRPr="00C053C4">
        <w:rPr>
          <w:rFonts w:ascii="Times New Roman" w:hAnsi="Times New Roman" w:cs="Times New Roman"/>
        </w:rPr>
        <w:t>о</w:t>
      </w:r>
      <w:r w:rsidRPr="00C053C4">
        <w:rPr>
          <w:rFonts w:ascii="Times New Roman" w:hAnsi="Times New Roman" w:cs="Times New Roman"/>
        </w:rPr>
        <w:t>провод. Требования пожарной безопасности.</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2.76. СНиП 2.05.07-91*. Промышленный транспорт.</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2.77. СНиП 2.05.11-83. Внутрихозяйственные автомобильные дороги в колхозах, совхозах и др</w:t>
      </w:r>
      <w:r w:rsidRPr="00C053C4">
        <w:rPr>
          <w:rFonts w:ascii="Times New Roman" w:hAnsi="Times New Roman" w:cs="Times New Roman"/>
        </w:rPr>
        <w:t>у</w:t>
      </w:r>
      <w:r w:rsidRPr="00C053C4">
        <w:rPr>
          <w:rFonts w:ascii="Times New Roman" w:hAnsi="Times New Roman" w:cs="Times New Roman"/>
        </w:rPr>
        <w:t>гих сельскохозяйственных предприятиях и организациях.</w:t>
      </w:r>
    </w:p>
    <w:p w:rsidR="00E85355" w:rsidRPr="00C053C4" w:rsidRDefault="00E85355" w:rsidP="00E85355">
      <w:pPr>
        <w:pStyle w:val="ConsPlusNormal"/>
        <w:jc w:val="both"/>
        <w:rPr>
          <w:rFonts w:ascii="Times New Roman" w:hAnsi="Times New Roman" w:cs="Times New Roman"/>
          <w:sz w:val="24"/>
          <w:szCs w:val="24"/>
        </w:rPr>
      </w:pPr>
      <w:r w:rsidRPr="00C053C4">
        <w:rPr>
          <w:rFonts w:ascii="Times New Roman" w:hAnsi="Times New Roman" w:cs="Times New Roman"/>
          <w:sz w:val="24"/>
          <w:szCs w:val="24"/>
        </w:rPr>
        <w:t>2.78. СН 63-76 Инструкция по расчёту ливневого стока воды с малых бассейнов.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2.79.</w:t>
      </w:r>
      <w:r w:rsidRPr="00C053C4">
        <w:rPr>
          <w:rFonts w:ascii="Times New Roman" w:hAnsi="Times New Roman" w:cs="Times New Roman"/>
        </w:rPr>
        <w:tab/>
        <w:t>ВСН 62-91* Проектирование среды жизнедеятельности с учётом потребностей инвалидов и маломобильных групп населения.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2.80.</w:t>
      </w:r>
      <w:r w:rsidRPr="00C053C4">
        <w:rPr>
          <w:rFonts w:ascii="Times New Roman" w:hAnsi="Times New Roman" w:cs="Times New Roman"/>
        </w:rPr>
        <w:tab/>
        <w:t>ВСН ВК 4-90 Инструкция по подготовке и работе систем хозяйственно-питьевого вод</w:t>
      </w:r>
      <w:r w:rsidRPr="00C053C4">
        <w:rPr>
          <w:rFonts w:ascii="Times New Roman" w:hAnsi="Times New Roman" w:cs="Times New Roman"/>
        </w:rPr>
        <w:t>о</w:t>
      </w:r>
      <w:r w:rsidRPr="00C053C4">
        <w:rPr>
          <w:rFonts w:ascii="Times New Roman" w:hAnsi="Times New Roman" w:cs="Times New Roman"/>
        </w:rPr>
        <w:t>снабжения в чрезвычайных ситуациях.</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2.81.</w:t>
      </w:r>
      <w:r w:rsidRPr="00C053C4">
        <w:rPr>
          <w:rFonts w:ascii="Times New Roman" w:hAnsi="Times New Roman" w:cs="Times New Roman"/>
        </w:rPr>
        <w:tab/>
        <w:t>НПБ 111-98 Автозаправочные станции. Требования пожарной безопасности.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lastRenderedPageBreak/>
        <w:t>2.82. НПБ 101-95 Нормы проектирования объектов пожарной охраны.</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2.83.</w:t>
      </w:r>
      <w:r w:rsidRPr="00C053C4">
        <w:rPr>
          <w:rFonts w:ascii="Times New Roman" w:hAnsi="Times New Roman" w:cs="Times New Roman"/>
        </w:rPr>
        <w:tab/>
        <w:t>СН 2.2.4/2.1.8.562-96 Шум на рабочих местах, в помещениях жилых, общественных зданий и на территории жилой застройки.</w:t>
      </w:r>
    </w:p>
    <w:p w:rsidR="00E85355" w:rsidRPr="00C053C4" w:rsidRDefault="00E85355" w:rsidP="00E85355">
      <w:pPr>
        <w:rPr>
          <w:rFonts w:ascii="Times New Roman" w:hAnsi="Times New Roman" w:cs="Times New Roman"/>
        </w:rPr>
      </w:pPr>
      <w:r w:rsidRPr="00C053C4">
        <w:rPr>
          <w:rFonts w:ascii="Times New Roman" w:hAnsi="Times New Roman" w:cs="Times New Roman"/>
        </w:rPr>
        <w:t>2.84. СН 467-74. Нормы отвода земель для автомобильных дорог.</w:t>
      </w:r>
    </w:p>
    <w:p w:rsidR="00E85355" w:rsidRPr="00C053C4" w:rsidRDefault="00E85355" w:rsidP="00E85355">
      <w:pPr>
        <w:rPr>
          <w:rFonts w:ascii="Times New Roman" w:hAnsi="Times New Roman" w:cs="Times New Roman"/>
        </w:rPr>
      </w:pPr>
      <w:r w:rsidRPr="00C053C4">
        <w:rPr>
          <w:rFonts w:ascii="Times New Roman" w:hAnsi="Times New Roman" w:cs="Times New Roman"/>
        </w:rPr>
        <w:t>2.85. СН 2.2.4/2.1.8.556-96 Производственная вибрация, вибрация в помещениях жилых и общес</w:t>
      </w:r>
      <w:r w:rsidRPr="00C053C4">
        <w:rPr>
          <w:rFonts w:ascii="Times New Roman" w:hAnsi="Times New Roman" w:cs="Times New Roman"/>
        </w:rPr>
        <w:t>т</w:t>
      </w:r>
      <w:r w:rsidRPr="00C053C4">
        <w:rPr>
          <w:rFonts w:ascii="Times New Roman" w:hAnsi="Times New Roman" w:cs="Times New Roman"/>
        </w:rPr>
        <w:t>венных зданий.</w:t>
      </w:r>
    </w:p>
    <w:p w:rsidR="00E85355" w:rsidRPr="00C053C4" w:rsidRDefault="00E85355" w:rsidP="00E85355">
      <w:pPr>
        <w:rPr>
          <w:rFonts w:ascii="Times New Roman" w:hAnsi="Times New Roman" w:cs="Times New Roman"/>
        </w:rPr>
      </w:pPr>
      <w:r w:rsidRPr="00C053C4">
        <w:rPr>
          <w:rFonts w:ascii="Times New Roman" w:hAnsi="Times New Roman" w:cs="Times New Roman"/>
        </w:rPr>
        <w:t>2.86. СН 2.2.4/2.1.8.583-96  Инфразвук на рабочих местах, в помещениях жилых, общественных зданий и на территории жилой застройки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2.87.</w:t>
      </w:r>
      <w:r w:rsidRPr="00C053C4">
        <w:rPr>
          <w:rFonts w:ascii="Times New Roman" w:hAnsi="Times New Roman" w:cs="Times New Roman"/>
        </w:rPr>
        <w:tab/>
        <w:t>ГОСТ 17.4.3.06-86 Охрана природы. Почвы. Общие требования к классификации почв по влиянию на них химических загрязняющих веществ.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2.88. ГОСТ 17.5.1.03-86 Охрана природы. Земли. Классификация скрышных и вмещающих пород для биологической рекультивации земель.</w:t>
      </w:r>
    </w:p>
    <w:p w:rsidR="00E85355" w:rsidRPr="00C053C4" w:rsidRDefault="00E85355" w:rsidP="00E85355">
      <w:pPr>
        <w:tabs>
          <w:tab w:val="left" w:pos="567"/>
        </w:tabs>
        <w:ind w:left="567" w:hanging="567"/>
        <w:jc w:val="both"/>
        <w:rPr>
          <w:rFonts w:ascii="Times New Roman" w:hAnsi="Times New Roman" w:cs="Times New Roman"/>
          <w:color w:val="FFFFFF"/>
        </w:rPr>
      </w:pPr>
      <w:r w:rsidRPr="00C053C4">
        <w:rPr>
          <w:rFonts w:ascii="Times New Roman" w:hAnsi="Times New Roman" w:cs="Times New Roman"/>
        </w:rPr>
        <w:t>2.89. ГОСТ 17.1.1.04-80. Охрана природы. Гидросфера. Классификация подземных вод по целям водопользования.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2.90.</w:t>
      </w:r>
      <w:r w:rsidRPr="00C053C4">
        <w:rPr>
          <w:rFonts w:ascii="Times New Roman" w:hAnsi="Times New Roman" w:cs="Times New Roman"/>
        </w:rPr>
        <w:tab/>
        <w:t>ГОСТ Р52289-2004* Технические средства организации дорожного движения. Правила пр</w:t>
      </w:r>
      <w:r w:rsidRPr="00C053C4">
        <w:rPr>
          <w:rFonts w:ascii="Times New Roman" w:hAnsi="Times New Roman" w:cs="Times New Roman"/>
        </w:rPr>
        <w:t>и</w:t>
      </w:r>
      <w:r w:rsidRPr="00C053C4">
        <w:rPr>
          <w:rFonts w:ascii="Times New Roman" w:hAnsi="Times New Roman" w:cs="Times New Roman"/>
        </w:rPr>
        <w:t>менения дорожных знаков, разметки, светофоров, дорожных ограждений и направляющих устройств.</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2.91.</w:t>
      </w:r>
      <w:r w:rsidRPr="00C053C4">
        <w:rPr>
          <w:rFonts w:ascii="Times New Roman" w:hAnsi="Times New Roman" w:cs="Times New Roman"/>
        </w:rPr>
        <w:tab/>
        <w:t>ГОСТ 12.1.036-81 (2001) ССБТ. Шум. Допустимые уровни в жилых и общественных здан</w:t>
      </w:r>
      <w:r w:rsidRPr="00C053C4">
        <w:rPr>
          <w:rFonts w:ascii="Times New Roman" w:hAnsi="Times New Roman" w:cs="Times New Roman"/>
        </w:rPr>
        <w:t>и</w:t>
      </w:r>
      <w:r w:rsidRPr="00C053C4">
        <w:rPr>
          <w:rFonts w:ascii="Times New Roman" w:hAnsi="Times New Roman" w:cs="Times New Roman"/>
        </w:rPr>
        <w:t>ях.</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2.92. ГОСТ 23337-78*. Шум. Методы измерения шума на селитебной территории и в помещениях жилых и общественных зданий.</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2.93. ГОСТ Р 51232-98. Вода питьевая. Гигиенические требования и контроль за качеством.</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2.94.</w:t>
      </w:r>
      <w:r w:rsidRPr="00C053C4">
        <w:rPr>
          <w:rFonts w:ascii="Times New Roman" w:hAnsi="Times New Roman" w:cs="Times New Roman"/>
        </w:rPr>
        <w:tab/>
        <w:t>ГОСТ 2761-84 (2006) Источники централизованного хозяйственно-питьевого водоснабж</w:t>
      </w:r>
      <w:r w:rsidRPr="00C053C4">
        <w:rPr>
          <w:rFonts w:ascii="Times New Roman" w:hAnsi="Times New Roman" w:cs="Times New Roman"/>
        </w:rPr>
        <w:t>е</w:t>
      </w:r>
      <w:r w:rsidRPr="00C053C4">
        <w:rPr>
          <w:rFonts w:ascii="Times New Roman" w:hAnsi="Times New Roman" w:cs="Times New Roman"/>
        </w:rPr>
        <w:t>ния. Гигиенические, технические требования и правила выбора.</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2.95.</w:t>
      </w:r>
      <w:r w:rsidRPr="00C053C4">
        <w:rPr>
          <w:rFonts w:ascii="Times New Roman" w:hAnsi="Times New Roman" w:cs="Times New Roman"/>
        </w:rPr>
        <w:tab/>
        <w:t xml:space="preserve">ГОСТ Р22.6.01-95 Безопасность в чрезвычайных ситуациях. Защита систем хозяйственно-питьевого водоснабжения. Общие требования. </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2.96. ГОСТ 9238-83. Габариты приближения строений и подвижного состава железных дорог к</w:t>
      </w:r>
      <w:r w:rsidRPr="00C053C4">
        <w:rPr>
          <w:rFonts w:ascii="Times New Roman" w:hAnsi="Times New Roman" w:cs="Times New Roman"/>
        </w:rPr>
        <w:t>о</w:t>
      </w:r>
      <w:r w:rsidRPr="00C053C4">
        <w:rPr>
          <w:rFonts w:ascii="Times New Roman" w:hAnsi="Times New Roman" w:cs="Times New Roman"/>
        </w:rPr>
        <w:t>леи 1520 (1524)мм.</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2.97. ГОСТ 24451-80. Тоннели автодорожные. Габариты приближений строений и оборудования.</w:t>
      </w:r>
    </w:p>
    <w:p w:rsidR="00E85355" w:rsidRPr="00C053C4" w:rsidRDefault="00E85355" w:rsidP="00E85355">
      <w:pPr>
        <w:ind w:left="567" w:hanging="567"/>
        <w:rPr>
          <w:rFonts w:ascii="Times New Roman" w:hAnsi="Times New Roman" w:cs="Times New Roman"/>
        </w:rPr>
      </w:pPr>
      <w:r w:rsidRPr="00C053C4">
        <w:rPr>
          <w:rFonts w:ascii="Times New Roman" w:hAnsi="Times New Roman" w:cs="Times New Roman"/>
        </w:rPr>
        <w:t>2.98. ГОСТ 27751-88. Надежность строительных конструкций и оснований. Основные положения по расчету.</w:t>
      </w:r>
    </w:p>
    <w:p w:rsidR="00E85355" w:rsidRPr="00C053C4" w:rsidRDefault="00E85355" w:rsidP="00E85355">
      <w:pPr>
        <w:pStyle w:val="ConsPlusNormal"/>
        <w:ind w:left="567" w:hanging="567"/>
        <w:jc w:val="both"/>
        <w:rPr>
          <w:rFonts w:ascii="Times New Roman" w:hAnsi="Times New Roman" w:cs="Times New Roman"/>
          <w:sz w:val="24"/>
          <w:szCs w:val="24"/>
        </w:rPr>
      </w:pPr>
      <w:r w:rsidRPr="00C053C4">
        <w:rPr>
          <w:rFonts w:ascii="Times New Roman" w:hAnsi="Times New Roman" w:cs="Times New Roman"/>
          <w:sz w:val="24"/>
          <w:szCs w:val="24"/>
        </w:rPr>
        <w:t xml:space="preserve">2.99. ГОСТ Р 50690-2000. Туристские услуги. Общие требования. </w:t>
      </w:r>
    </w:p>
    <w:p w:rsidR="00E85355" w:rsidRPr="00C053C4" w:rsidRDefault="00E85355" w:rsidP="00E85355">
      <w:pPr>
        <w:pStyle w:val="ConsPlusNormal"/>
        <w:ind w:left="567" w:hanging="567"/>
        <w:jc w:val="both"/>
        <w:rPr>
          <w:rFonts w:ascii="Times New Roman" w:hAnsi="Times New Roman" w:cs="Times New Roman"/>
          <w:sz w:val="24"/>
          <w:szCs w:val="24"/>
        </w:rPr>
      </w:pPr>
      <w:r w:rsidRPr="00C053C4">
        <w:rPr>
          <w:rFonts w:ascii="Times New Roman" w:hAnsi="Times New Roman" w:cs="Times New Roman"/>
          <w:sz w:val="24"/>
          <w:szCs w:val="24"/>
        </w:rPr>
        <w:t>2.100. ГОСТ Р 51185-98. Туристские услуги. Средства размещения. Общие требования.</w:t>
      </w:r>
    </w:p>
    <w:p w:rsidR="00E85355" w:rsidRPr="00C053C4" w:rsidRDefault="00E85355" w:rsidP="00E85355">
      <w:pPr>
        <w:pStyle w:val="ConsPlusNormal"/>
        <w:jc w:val="both"/>
        <w:rPr>
          <w:rFonts w:ascii="Times New Roman" w:hAnsi="Times New Roman" w:cs="Times New Roman"/>
          <w:sz w:val="24"/>
          <w:szCs w:val="24"/>
        </w:rPr>
      </w:pPr>
      <w:r w:rsidRPr="00C053C4">
        <w:rPr>
          <w:rFonts w:ascii="Times New Roman" w:hAnsi="Times New Roman" w:cs="Times New Roman"/>
          <w:sz w:val="24"/>
          <w:szCs w:val="24"/>
        </w:rPr>
        <w:t xml:space="preserve">2.101. ГОСТ Р 52282-2004. Светофоры дорожные. </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2.102.</w:t>
      </w:r>
      <w:r w:rsidRPr="00C053C4">
        <w:rPr>
          <w:rFonts w:ascii="Times New Roman" w:hAnsi="Times New Roman" w:cs="Times New Roman"/>
        </w:rPr>
        <w:tab/>
        <w:t>РД 34.20.185-94 (с доп. 1999) Инструкция по проектированию городских электрических с</w:t>
      </w:r>
      <w:r w:rsidRPr="00C053C4">
        <w:rPr>
          <w:rFonts w:ascii="Times New Roman" w:hAnsi="Times New Roman" w:cs="Times New Roman"/>
        </w:rPr>
        <w:t>е</w:t>
      </w:r>
      <w:r w:rsidRPr="00C053C4">
        <w:rPr>
          <w:rFonts w:ascii="Times New Roman" w:hAnsi="Times New Roman" w:cs="Times New Roman"/>
        </w:rPr>
        <w:t>тей.</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lastRenderedPageBreak/>
        <w:t>2.103.</w:t>
      </w:r>
      <w:r w:rsidRPr="00C053C4">
        <w:rPr>
          <w:rFonts w:ascii="Times New Roman" w:hAnsi="Times New Roman" w:cs="Times New Roman"/>
        </w:rPr>
        <w:tab/>
        <w:t>РД 45.120-2000 (НТП 112-2000) Нормы технологического проектирования. Городские и сельские телефонные сети.</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2.104.</w:t>
      </w:r>
      <w:r w:rsidRPr="00C053C4">
        <w:rPr>
          <w:rFonts w:ascii="Times New Roman" w:hAnsi="Times New Roman" w:cs="Times New Roman"/>
        </w:rPr>
        <w:tab/>
        <w:t>ПУЭ Правила устройства электроустановок (2004).</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2.105.</w:t>
      </w:r>
      <w:r w:rsidRPr="00C053C4">
        <w:rPr>
          <w:rFonts w:ascii="Times New Roman" w:hAnsi="Times New Roman" w:cs="Times New Roman"/>
        </w:rPr>
        <w:tab/>
        <w:t>ГН 2.6.1.758-99 Нормы радиационной безопасности (НРБ-99).</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2.106. СНиП 2.01.15-90 Инженерная защита территорий, зданий и сооружений от опасных геол</w:t>
      </w:r>
      <w:r w:rsidRPr="00C053C4">
        <w:rPr>
          <w:rFonts w:ascii="Times New Roman" w:hAnsi="Times New Roman" w:cs="Times New Roman"/>
        </w:rPr>
        <w:t>о</w:t>
      </w:r>
      <w:r w:rsidRPr="00C053C4">
        <w:rPr>
          <w:rFonts w:ascii="Times New Roman" w:hAnsi="Times New Roman" w:cs="Times New Roman"/>
        </w:rPr>
        <w:t>гических процессов. Основные положения проектирования.</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2.91.</w:t>
      </w:r>
      <w:r w:rsidRPr="00C053C4">
        <w:rPr>
          <w:rFonts w:ascii="Times New Roman" w:hAnsi="Times New Roman" w:cs="Times New Roman"/>
        </w:rPr>
        <w:tab/>
        <w:t xml:space="preserve">Методика расчёта концентрации в атмосферном воздухе вредных   веществ, содержащихся в выбросах предприятий. ОНД-86. Госкомгидромет СССР – Л, Гидрометеоиздат, </w:t>
      </w:r>
      <w:smartTag w:uri="urn:schemas-microsoft-com:office:smarttags" w:element="metricconverter">
        <w:smartTagPr>
          <w:attr w:name="ProductID" w:val="1994 г"/>
        </w:smartTagPr>
        <w:r w:rsidRPr="00C053C4">
          <w:rPr>
            <w:rFonts w:ascii="Times New Roman" w:hAnsi="Times New Roman" w:cs="Times New Roman"/>
          </w:rPr>
          <w:t>1994 г</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2.92.</w:t>
      </w:r>
      <w:r w:rsidRPr="00C053C4">
        <w:rPr>
          <w:rFonts w:ascii="Times New Roman" w:hAnsi="Times New Roman" w:cs="Times New Roman"/>
        </w:rPr>
        <w:tab/>
        <w:t xml:space="preserve">МГСН 1.01-99 (с изм. </w:t>
      </w:r>
      <w:smartTag w:uri="urn:schemas-microsoft-com:office:smarttags" w:element="metricconverter">
        <w:smartTagPr>
          <w:attr w:name="ProductID" w:val="2000 г"/>
        </w:smartTagPr>
        <w:r w:rsidRPr="00C053C4">
          <w:rPr>
            <w:rFonts w:ascii="Times New Roman" w:hAnsi="Times New Roman" w:cs="Times New Roman"/>
          </w:rPr>
          <w:t>2000 г</w:t>
        </w:r>
      </w:smartTag>
      <w:r w:rsidRPr="00C053C4">
        <w:rPr>
          <w:rFonts w:ascii="Times New Roman" w:hAnsi="Times New Roman" w:cs="Times New Roman"/>
        </w:rPr>
        <w:t xml:space="preserve">., </w:t>
      </w:r>
      <w:smartTag w:uri="urn:schemas-microsoft-com:office:smarttags" w:element="metricconverter">
        <w:smartTagPr>
          <w:attr w:name="ProductID" w:val="2002 г"/>
        </w:smartTagPr>
        <w:r w:rsidRPr="00C053C4">
          <w:rPr>
            <w:rFonts w:ascii="Times New Roman" w:hAnsi="Times New Roman" w:cs="Times New Roman"/>
          </w:rPr>
          <w:t>2002 г</w:t>
        </w:r>
      </w:smartTag>
      <w:r w:rsidRPr="00C053C4">
        <w:rPr>
          <w:rFonts w:ascii="Times New Roman" w:hAnsi="Times New Roman" w:cs="Times New Roman"/>
        </w:rPr>
        <w:t>.) Нормы и правила проектирования планировки и з</w:t>
      </w:r>
      <w:r w:rsidRPr="00C053C4">
        <w:rPr>
          <w:rFonts w:ascii="Times New Roman" w:hAnsi="Times New Roman" w:cs="Times New Roman"/>
        </w:rPr>
        <w:t>а</w:t>
      </w:r>
      <w:r w:rsidRPr="00C053C4">
        <w:rPr>
          <w:rFonts w:ascii="Times New Roman" w:hAnsi="Times New Roman" w:cs="Times New Roman"/>
        </w:rPr>
        <w:t>стройки г. Москвы.</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2.93.МДС 40-2.2000. Пособие по проектированию автономных инженерных систем однокварти</w:t>
      </w:r>
      <w:r w:rsidRPr="00C053C4">
        <w:rPr>
          <w:rFonts w:ascii="Times New Roman" w:hAnsi="Times New Roman" w:cs="Times New Roman"/>
        </w:rPr>
        <w:t>р</w:t>
      </w:r>
      <w:r w:rsidRPr="00C053C4">
        <w:rPr>
          <w:rFonts w:ascii="Times New Roman" w:hAnsi="Times New Roman" w:cs="Times New Roman"/>
        </w:rPr>
        <w:t>ных и блокированных жилых домов (водоснабжение, канализация, теплоснабжение и вент</w:t>
      </w:r>
      <w:r w:rsidRPr="00C053C4">
        <w:rPr>
          <w:rFonts w:ascii="Times New Roman" w:hAnsi="Times New Roman" w:cs="Times New Roman"/>
        </w:rPr>
        <w:t>и</w:t>
      </w:r>
      <w:r w:rsidRPr="00C053C4">
        <w:rPr>
          <w:rFonts w:ascii="Times New Roman" w:hAnsi="Times New Roman" w:cs="Times New Roman"/>
        </w:rPr>
        <w:t>ляция, газоснабжение, электроснабжение).</w:t>
      </w:r>
    </w:p>
    <w:p w:rsidR="00E85355" w:rsidRPr="00C053C4" w:rsidRDefault="00E85355" w:rsidP="00E85355">
      <w:pPr>
        <w:tabs>
          <w:tab w:val="left" w:pos="567"/>
        </w:tabs>
        <w:ind w:left="567" w:hanging="567"/>
        <w:jc w:val="center"/>
        <w:outlineLvl w:val="0"/>
        <w:rPr>
          <w:rFonts w:ascii="Times New Roman" w:hAnsi="Times New Roman" w:cs="Times New Roman"/>
          <w:b/>
        </w:rPr>
      </w:pPr>
    </w:p>
    <w:p w:rsidR="00E85355" w:rsidRPr="00C053C4" w:rsidRDefault="00E85355" w:rsidP="00E85355">
      <w:pPr>
        <w:tabs>
          <w:tab w:val="left" w:pos="567"/>
        </w:tabs>
        <w:ind w:left="567" w:hanging="567"/>
        <w:jc w:val="center"/>
        <w:outlineLvl w:val="0"/>
        <w:rPr>
          <w:rFonts w:ascii="Times New Roman" w:hAnsi="Times New Roman" w:cs="Times New Roman"/>
          <w:b/>
        </w:rPr>
      </w:pPr>
      <w:r w:rsidRPr="00C053C4">
        <w:rPr>
          <w:rFonts w:ascii="Times New Roman" w:hAnsi="Times New Roman" w:cs="Times New Roman"/>
          <w:b/>
        </w:rPr>
        <w:t>3.</w:t>
      </w:r>
      <w:r w:rsidRPr="00C053C4">
        <w:rPr>
          <w:rFonts w:ascii="Times New Roman" w:hAnsi="Times New Roman" w:cs="Times New Roman"/>
          <w:b/>
        </w:rPr>
        <w:tab/>
        <w:t>Рекомендации, руководства и местные литературные источники</w:t>
      </w:r>
    </w:p>
    <w:p w:rsidR="00E85355" w:rsidRPr="00C053C4" w:rsidRDefault="00E85355" w:rsidP="00E85355">
      <w:pPr>
        <w:tabs>
          <w:tab w:val="left" w:pos="567"/>
        </w:tabs>
        <w:ind w:left="567" w:hanging="567"/>
        <w:jc w:val="both"/>
        <w:rPr>
          <w:rFonts w:ascii="Times New Roman" w:hAnsi="Times New Roman" w:cs="Times New Roman"/>
        </w:rPr>
      </w:pP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3.1.</w:t>
      </w:r>
      <w:r w:rsidRPr="00C053C4">
        <w:rPr>
          <w:rFonts w:ascii="Times New Roman" w:hAnsi="Times New Roman" w:cs="Times New Roman"/>
        </w:rPr>
        <w:tab/>
        <w:t xml:space="preserve">Руководство по учёту в проектах планировки и застройки городов требований снижения уровней шума. ЦНИИП градостроительства. М., Стройиздат, </w:t>
      </w:r>
      <w:smartTag w:uri="urn:schemas-microsoft-com:office:smarttags" w:element="metricconverter">
        <w:smartTagPr>
          <w:attr w:name="ProductID" w:val="1984 г"/>
        </w:smartTagPr>
        <w:r w:rsidRPr="00C053C4">
          <w:rPr>
            <w:rFonts w:ascii="Times New Roman" w:hAnsi="Times New Roman" w:cs="Times New Roman"/>
          </w:rPr>
          <w:t>1984 г</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3.2.</w:t>
      </w:r>
      <w:r w:rsidRPr="00C053C4">
        <w:rPr>
          <w:rFonts w:ascii="Times New Roman" w:hAnsi="Times New Roman" w:cs="Times New Roman"/>
        </w:rPr>
        <w:tab/>
        <w:t>Руководство по разработке раздела «Охрана окружающей среды» к проекту планировки (р</w:t>
      </w:r>
      <w:r w:rsidRPr="00C053C4">
        <w:rPr>
          <w:rFonts w:ascii="Times New Roman" w:hAnsi="Times New Roman" w:cs="Times New Roman"/>
        </w:rPr>
        <w:t>е</w:t>
      </w:r>
      <w:r w:rsidRPr="00C053C4">
        <w:rPr>
          <w:rFonts w:ascii="Times New Roman" w:hAnsi="Times New Roman" w:cs="Times New Roman"/>
        </w:rPr>
        <w:t xml:space="preserve">конструкции) жилого района. М., ЭФ «Экогород», </w:t>
      </w:r>
      <w:smartTag w:uri="urn:schemas-microsoft-com:office:smarttags" w:element="metricconverter">
        <w:smartTagPr>
          <w:attr w:name="ProductID" w:val="1998 г"/>
        </w:smartTagPr>
        <w:r w:rsidRPr="00C053C4">
          <w:rPr>
            <w:rFonts w:ascii="Times New Roman" w:hAnsi="Times New Roman" w:cs="Times New Roman"/>
          </w:rPr>
          <w:t>1998 г</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3.3.</w:t>
      </w:r>
      <w:r w:rsidRPr="00C053C4">
        <w:rPr>
          <w:rFonts w:ascii="Times New Roman" w:hAnsi="Times New Roman" w:cs="Times New Roman"/>
        </w:rPr>
        <w:tab/>
        <w:t>Рекомендации по разработке проектов санитарно-защитных зон промышленных предпр</w:t>
      </w:r>
      <w:r w:rsidRPr="00C053C4">
        <w:rPr>
          <w:rFonts w:ascii="Times New Roman" w:hAnsi="Times New Roman" w:cs="Times New Roman"/>
        </w:rPr>
        <w:t>и</w:t>
      </w:r>
      <w:r w:rsidRPr="00C053C4">
        <w:rPr>
          <w:rFonts w:ascii="Times New Roman" w:hAnsi="Times New Roman" w:cs="Times New Roman"/>
        </w:rPr>
        <w:t xml:space="preserve">ятий, групп предприятий, М., РЭФИА, </w:t>
      </w:r>
      <w:smartTag w:uri="urn:schemas-microsoft-com:office:smarttags" w:element="metricconverter">
        <w:smartTagPr>
          <w:attr w:name="ProductID" w:val="1998 г"/>
        </w:smartTagPr>
        <w:r w:rsidRPr="00C053C4">
          <w:rPr>
            <w:rFonts w:ascii="Times New Roman" w:hAnsi="Times New Roman" w:cs="Times New Roman"/>
          </w:rPr>
          <w:t>1998 г</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3.4.</w:t>
      </w:r>
      <w:r w:rsidRPr="00C053C4">
        <w:rPr>
          <w:rFonts w:ascii="Times New Roman" w:hAnsi="Times New Roman" w:cs="Times New Roman"/>
        </w:rPr>
        <w:tab/>
        <w:t xml:space="preserve">Рекомендации по проектированию и эксплуатации заводов по сжиганию ТБО. МЖКЛ, АКХ. М., </w:t>
      </w:r>
      <w:smartTag w:uri="urn:schemas-microsoft-com:office:smarttags" w:element="metricconverter">
        <w:smartTagPr>
          <w:attr w:name="ProductID" w:val="1987 г"/>
        </w:smartTagPr>
        <w:r w:rsidRPr="00C053C4">
          <w:rPr>
            <w:rFonts w:ascii="Times New Roman" w:hAnsi="Times New Roman" w:cs="Times New Roman"/>
          </w:rPr>
          <w:t>1987 г</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3.5.</w:t>
      </w:r>
      <w:r w:rsidRPr="00C053C4">
        <w:rPr>
          <w:rFonts w:ascii="Times New Roman" w:hAnsi="Times New Roman" w:cs="Times New Roman"/>
        </w:rPr>
        <w:tab/>
        <w:t>Рекомендации по проектированию окружающей среды, зданий и сооружений с учётом п</w:t>
      </w:r>
      <w:r w:rsidRPr="00C053C4">
        <w:rPr>
          <w:rFonts w:ascii="Times New Roman" w:hAnsi="Times New Roman" w:cs="Times New Roman"/>
        </w:rPr>
        <w:t>о</w:t>
      </w:r>
      <w:r w:rsidRPr="00C053C4">
        <w:rPr>
          <w:rFonts w:ascii="Times New Roman" w:hAnsi="Times New Roman" w:cs="Times New Roman"/>
        </w:rPr>
        <w:t xml:space="preserve">требностей инвалидов и других маломобильных групп населения. М., </w:t>
      </w:r>
      <w:smartTag w:uri="urn:schemas-microsoft-com:office:smarttags" w:element="metricconverter">
        <w:smartTagPr>
          <w:attr w:name="ProductID" w:val="1995 г"/>
        </w:smartTagPr>
        <w:r w:rsidRPr="00C053C4">
          <w:rPr>
            <w:rFonts w:ascii="Times New Roman" w:hAnsi="Times New Roman" w:cs="Times New Roman"/>
          </w:rPr>
          <w:t>1995 г</w:t>
        </w:r>
      </w:smartTag>
      <w:r w:rsidRPr="00C053C4">
        <w:rPr>
          <w:rFonts w:ascii="Times New Roman" w:hAnsi="Times New Roman" w:cs="Times New Roman"/>
        </w:rPr>
        <w:t>.</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3.6.</w:t>
      </w:r>
      <w:r w:rsidRPr="00C053C4">
        <w:rPr>
          <w:rFonts w:ascii="Times New Roman" w:hAnsi="Times New Roman" w:cs="Times New Roman"/>
        </w:rPr>
        <w:tab/>
        <w:t xml:space="preserve">Рекомендации по стандартизации. Рекомендации по разработке технических регламентов. М., Технический комитет по стандартизации ТК 10 «Основополагающие общетехнические стандарты. Оценка эффективности и управление рисками». Приняты и введены в действие Постановлением Госстандарта России от 21 февраля </w:t>
      </w:r>
      <w:smartTag w:uri="urn:schemas-microsoft-com:office:smarttags" w:element="metricconverter">
        <w:smartTagPr>
          <w:attr w:name="ProductID" w:val="2003 г"/>
        </w:smartTagPr>
        <w:r w:rsidRPr="00C053C4">
          <w:rPr>
            <w:rFonts w:ascii="Times New Roman" w:hAnsi="Times New Roman" w:cs="Times New Roman"/>
          </w:rPr>
          <w:t>2003 г</w:t>
        </w:r>
      </w:smartTag>
      <w:r w:rsidRPr="00C053C4">
        <w:rPr>
          <w:rFonts w:ascii="Times New Roman" w:hAnsi="Times New Roman" w:cs="Times New Roman"/>
        </w:rPr>
        <w:t>. № 56.</w:t>
      </w:r>
    </w:p>
    <w:p w:rsidR="00E85355" w:rsidRPr="00C053C4" w:rsidRDefault="00E85355" w:rsidP="00E85355">
      <w:pPr>
        <w:tabs>
          <w:tab w:val="left" w:pos="567"/>
        </w:tabs>
        <w:ind w:left="567" w:hanging="567"/>
        <w:jc w:val="both"/>
        <w:rPr>
          <w:rFonts w:ascii="Times New Roman" w:hAnsi="Times New Roman" w:cs="Times New Roman"/>
        </w:rPr>
      </w:pPr>
      <w:r w:rsidRPr="00C053C4">
        <w:rPr>
          <w:rFonts w:ascii="Times New Roman" w:hAnsi="Times New Roman" w:cs="Times New Roman"/>
        </w:rPr>
        <w:t>3.7. «Прикладные методы градостроительных исследований» В.А.Сосновский, Н.С.Русакова.М., 2006г</w:t>
      </w:r>
    </w:p>
    <w:p w:rsidR="00E85355" w:rsidRPr="00C053C4" w:rsidRDefault="00E85355" w:rsidP="00E85355">
      <w:pPr>
        <w:spacing w:line="360" w:lineRule="auto"/>
        <w:ind w:firstLine="567"/>
        <w:jc w:val="both"/>
        <w:rPr>
          <w:rFonts w:ascii="Times New Roman" w:hAnsi="Times New Roman" w:cs="Times New Roman"/>
        </w:rPr>
      </w:pPr>
    </w:p>
    <w:p w:rsidR="00E85355" w:rsidRPr="00C053C4" w:rsidRDefault="00E85355" w:rsidP="00E85355">
      <w:pPr>
        <w:spacing w:line="360" w:lineRule="auto"/>
        <w:ind w:firstLine="567"/>
        <w:jc w:val="both"/>
        <w:rPr>
          <w:rFonts w:ascii="Times New Roman" w:hAnsi="Times New Roman" w:cs="Times New Roman"/>
        </w:rPr>
      </w:pPr>
    </w:p>
    <w:p w:rsidR="00E85355" w:rsidRPr="00A217C6" w:rsidRDefault="00E85355" w:rsidP="00092372">
      <w:pPr>
        <w:numPr>
          <w:ilvl w:val="0"/>
          <w:numId w:val="45"/>
        </w:numPr>
        <w:spacing w:after="160" w:line="259" w:lineRule="auto"/>
        <w:jc w:val="center"/>
        <w:rPr>
          <w:rFonts w:ascii="Times New Roman" w:hAnsi="Times New Roman" w:cs="Times New Roman"/>
          <w:b/>
        </w:rPr>
      </w:pPr>
      <w:r>
        <w:rPr>
          <w:rFonts w:ascii="Times New Roman" w:hAnsi="Times New Roman" w:cs="Times New Roman"/>
        </w:rPr>
        <w:br w:type="page"/>
      </w:r>
      <w:bookmarkStart w:id="4" w:name="_Toc406701203"/>
      <w:bookmarkStart w:id="5" w:name="_Toc416110839"/>
      <w:r w:rsidRPr="00A217C6">
        <w:rPr>
          <w:rFonts w:ascii="Times New Roman" w:hAnsi="Times New Roman" w:cs="Times New Roman"/>
          <w:b/>
        </w:rPr>
        <w:lastRenderedPageBreak/>
        <w:t>ПРОТИВОПОЖАРНЫЕ ТРЕБОВАНИЯ</w:t>
      </w:r>
      <w:bookmarkEnd w:id="4"/>
      <w:bookmarkEnd w:id="5"/>
    </w:p>
    <w:p w:rsidR="00E85355" w:rsidRPr="00D30785" w:rsidRDefault="00E85355" w:rsidP="00092372">
      <w:pPr>
        <w:numPr>
          <w:ilvl w:val="0"/>
          <w:numId w:val="37"/>
        </w:numPr>
        <w:spacing w:after="0" w:line="240" w:lineRule="auto"/>
        <w:ind w:left="0" w:firstLine="425"/>
        <w:jc w:val="both"/>
        <w:rPr>
          <w:rFonts w:ascii="Times New Roman" w:hAnsi="Times New Roman"/>
        </w:rPr>
      </w:pPr>
      <w:r w:rsidRPr="003955B2">
        <w:rPr>
          <w:rFonts w:ascii="Times New Roman" w:hAnsi="Times New Roman"/>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w:t>
      </w:r>
      <w:r w:rsidRPr="003955B2">
        <w:rPr>
          <w:rFonts w:ascii="Times New Roman" w:hAnsi="Times New Roman"/>
        </w:rPr>
        <w:t>т</w:t>
      </w:r>
      <w:r w:rsidRPr="003955B2">
        <w:rPr>
          <w:rFonts w:ascii="Times New Roman" w:hAnsi="Times New Roman"/>
        </w:rPr>
        <w:t xml:space="preserve">венного, складского и технического назначения (за исключением отдельно оговоренных в разделе </w:t>
      </w:r>
      <w:r w:rsidRPr="00D30785">
        <w:rPr>
          <w:rFonts w:ascii="Times New Roman" w:hAnsi="Times New Roman"/>
        </w:rPr>
        <w:t>6  СП 4.13130 «Системы противопожарной защиты. Ограничение распространения пожара на об</w:t>
      </w:r>
      <w:r w:rsidRPr="00D30785">
        <w:rPr>
          <w:rFonts w:ascii="Times New Roman" w:hAnsi="Times New Roman"/>
        </w:rPr>
        <w:t>ъ</w:t>
      </w:r>
      <w:r w:rsidRPr="00D30785">
        <w:rPr>
          <w:rFonts w:ascii="Times New Roman" w:hAnsi="Times New Roman"/>
        </w:rPr>
        <w:t>ектах защиты. 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w:t>
      </w:r>
      <w:r w:rsidRPr="00D30785">
        <w:rPr>
          <w:rFonts w:ascii="Times New Roman" w:hAnsi="Times New Roman"/>
        </w:rPr>
        <w:t>о</w:t>
      </w:r>
      <w:r w:rsidRPr="00D30785">
        <w:rPr>
          <w:rFonts w:ascii="Times New Roman" w:hAnsi="Times New Roman"/>
        </w:rPr>
        <w:t>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1.</w:t>
      </w:r>
    </w:p>
    <w:p w:rsidR="00E85355" w:rsidRDefault="00E85355" w:rsidP="00E85355">
      <w:pPr>
        <w:ind w:firstLine="425"/>
        <w:jc w:val="both"/>
        <w:rPr>
          <w:rFonts w:ascii="Times New Roman" w:hAnsi="Times New Roman"/>
        </w:rPr>
      </w:pPr>
      <w:r w:rsidRPr="00D30785">
        <w:rPr>
          <w:rFonts w:ascii="Times New Roman" w:hAnsi="Times New Roman"/>
        </w:rPr>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w:t>
      </w:r>
      <w:r>
        <w:rPr>
          <w:rFonts w:ascii="Times New Roman" w:hAnsi="Times New Roman"/>
        </w:rPr>
        <w:t>6</w:t>
      </w:r>
      <w:r w:rsidRPr="00291729">
        <w:rPr>
          <w:rFonts w:ascii="Times New Roman" w:hAnsi="Times New Roman"/>
        </w:rPr>
        <w:t xml:space="preserve"> СП 4.13130.</w:t>
      </w:r>
    </w:p>
    <w:p w:rsidR="00E85355" w:rsidRDefault="00E85355" w:rsidP="00E85355">
      <w:pPr>
        <w:jc w:val="right"/>
        <w:rPr>
          <w:rFonts w:ascii="Times New Roman" w:hAnsi="Times New Roman"/>
        </w:rPr>
      </w:pPr>
      <w:r w:rsidRPr="003955B2">
        <w:rPr>
          <w:rFonts w:ascii="Times New Roman" w:hAnsi="Times New Roman"/>
        </w:rPr>
        <w:t>Таблица 1</w:t>
      </w:r>
    </w:p>
    <w:p w:rsidR="00E85355" w:rsidRDefault="00E85355" w:rsidP="00E85355">
      <w:pPr>
        <w:jc w:val="righ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1873"/>
        <w:gridCol w:w="1378"/>
        <w:gridCol w:w="1380"/>
        <w:gridCol w:w="1388"/>
        <w:gridCol w:w="1388"/>
      </w:tblGrid>
      <w:tr w:rsidR="00E85355" w:rsidRPr="003620F1" w:rsidTr="00E85355">
        <w:tc>
          <w:tcPr>
            <w:tcW w:w="1130" w:type="pct"/>
            <w:vMerge w:val="restart"/>
            <w:shd w:val="clear" w:color="auto" w:fill="auto"/>
          </w:tcPr>
          <w:p w:rsidR="00E85355" w:rsidRPr="003620F1" w:rsidRDefault="00E85355" w:rsidP="00E85355">
            <w:pPr>
              <w:jc w:val="both"/>
              <w:rPr>
                <w:rFonts w:ascii="Times New Roman" w:hAnsi="Times New Roman"/>
              </w:rPr>
            </w:pPr>
            <w:r w:rsidRPr="003620F1">
              <w:rPr>
                <w:rFonts w:ascii="Times New Roman" w:hAnsi="Times New Roman"/>
              </w:rPr>
              <w:t>Степень</w:t>
            </w:r>
            <w:r w:rsidRPr="003620F1">
              <w:rPr>
                <w:rFonts w:ascii="Times New Roman" w:hAnsi="Times New Roman"/>
              </w:rPr>
              <w:br/>
              <w:t>огнестойкости</w:t>
            </w:r>
            <w:r w:rsidRPr="003620F1">
              <w:rPr>
                <w:rFonts w:ascii="Times New Roman" w:hAnsi="Times New Roman"/>
              </w:rPr>
              <w:br/>
              <w:t xml:space="preserve">здания </w:t>
            </w:r>
          </w:p>
        </w:tc>
        <w:tc>
          <w:tcPr>
            <w:tcW w:w="978" w:type="pct"/>
            <w:vMerge w:val="restart"/>
            <w:shd w:val="clear" w:color="auto" w:fill="auto"/>
          </w:tcPr>
          <w:p w:rsidR="00E85355" w:rsidRPr="003620F1" w:rsidRDefault="00E85355" w:rsidP="00E85355">
            <w:pPr>
              <w:jc w:val="both"/>
              <w:rPr>
                <w:rFonts w:ascii="Times New Roman" w:hAnsi="Times New Roman"/>
              </w:rPr>
            </w:pPr>
            <w:r w:rsidRPr="003620F1">
              <w:rPr>
                <w:rFonts w:ascii="Times New Roman" w:hAnsi="Times New Roman"/>
              </w:rPr>
              <w:t>Класс констру</w:t>
            </w:r>
            <w:r w:rsidRPr="003620F1">
              <w:rPr>
                <w:rFonts w:ascii="Times New Roman" w:hAnsi="Times New Roman"/>
              </w:rPr>
              <w:t>к</w:t>
            </w:r>
            <w:r w:rsidRPr="003620F1">
              <w:rPr>
                <w:rFonts w:ascii="Times New Roman" w:hAnsi="Times New Roman"/>
              </w:rPr>
              <w:t xml:space="preserve">тивной пожарной опасности </w:t>
            </w:r>
          </w:p>
        </w:tc>
        <w:tc>
          <w:tcPr>
            <w:tcW w:w="2891" w:type="pct"/>
            <w:gridSpan w:val="4"/>
            <w:shd w:val="clear" w:color="auto" w:fill="auto"/>
          </w:tcPr>
          <w:p w:rsidR="00E85355" w:rsidRPr="003620F1" w:rsidRDefault="00E85355" w:rsidP="00E85355">
            <w:pPr>
              <w:jc w:val="both"/>
              <w:rPr>
                <w:rFonts w:ascii="Times New Roman" w:hAnsi="Times New Roman"/>
              </w:rPr>
            </w:pPr>
            <w:r w:rsidRPr="003620F1">
              <w:rPr>
                <w:rFonts w:ascii="Times New Roman" w:hAnsi="Times New Roman"/>
              </w:rPr>
              <w:t xml:space="preserve">Минимальные расстояния при степени огнестойкости и классе конструктивной пожарной опасности жилых и общественных зданий, м </w:t>
            </w:r>
          </w:p>
        </w:tc>
      </w:tr>
      <w:tr w:rsidR="00E85355" w:rsidRPr="003620F1" w:rsidTr="00E85355">
        <w:tc>
          <w:tcPr>
            <w:tcW w:w="1130" w:type="pct"/>
            <w:vMerge/>
            <w:shd w:val="clear" w:color="auto" w:fill="auto"/>
          </w:tcPr>
          <w:p w:rsidR="00E85355" w:rsidRPr="003620F1" w:rsidRDefault="00E85355" w:rsidP="00E85355">
            <w:pPr>
              <w:jc w:val="right"/>
              <w:rPr>
                <w:rFonts w:ascii="Times New Roman" w:hAnsi="Times New Roman"/>
              </w:rPr>
            </w:pPr>
          </w:p>
        </w:tc>
        <w:tc>
          <w:tcPr>
            <w:tcW w:w="978" w:type="pct"/>
            <w:vMerge/>
            <w:shd w:val="clear" w:color="auto" w:fill="auto"/>
          </w:tcPr>
          <w:p w:rsidR="00E85355" w:rsidRPr="003620F1" w:rsidRDefault="00E85355" w:rsidP="00E85355">
            <w:pPr>
              <w:jc w:val="right"/>
              <w:rPr>
                <w:rFonts w:ascii="Times New Roman" w:hAnsi="Times New Roman"/>
              </w:rPr>
            </w:pP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I, II, III</w:t>
            </w:r>
            <w:r w:rsidRPr="003620F1">
              <w:rPr>
                <w:rFonts w:ascii="Times New Roman" w:hAnsi="Times New Roman"/>
              </w:rPr>
              <w:br/>
              <w:t xml:space="preserve">C0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II, III</w:t>
            </w:r>
            <w:r w:rsidRPr="003620F1">
              <w:rPr>
                <w:rFonts w:ascii="Times New Roman" w:hAnsi="Times New Roman"/>
              </w:rPr>
              <w:br/>
              <w:t xml:space="preserve">C1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IV</w:t>
            </w:r>
            <w:r w:rsidRPr="003620F1">
              <w:rPr>
                <w:rFonts w:ascii="Times New Roman" w:hAnsi="Times New Roman"/>
              </w:rPr>
              <w:br/>
              <w:t xml:space="preserve">C0, C1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IV, V</w:t>
            </w:r>
            <w:r w:rsidRPr="003620F1">
              <w:rPr>
                <w:rFonts w:ascii="Times New Roman" w:hAnsi="Times New Roman"/>
              </w:rPr>
              <w:br/>
              <w:t xml:space="preserve">C2, C3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Жилые и общес</w:t>
            </w:r>
            <w:r w:rsidRPr="003620F1">
              <w:rPr>
                <w:rFonts w:ascii="Times New Roman" w:hAnsi="Times New Roman"/>
              </w:rPr>
              <w:t>т</w:t>
            </w:r>
            <w:r w:rsidRPr="003620F1">
              <w:rPr>
                <w:rFonts w:ascii="Times New Roman" w:hAnsi="Times New Roman"/>
              </w:rPr>
              <w:t xml:space="preserve">венные </w:t>
            </w:r>
          </w:p>
        </w:tc>
        <w:tc>
          <w:tcPr>
            <w:tcW w:w="978" w:type="pct"/>
            <w:shd w:val="clear" w:color="auto" w:fill="auto"/>
          </w:tcPr>
          <w:p w:rsidR="00E85355" w:rsidRPr="003620F1" w:rsidRDefault="00E85355" w:rsidP="00E85355">
            <w:pPr>
              <w:rPr>
                <w:rFonts w:ascii="Times New Roman" w:hAnsi="Times New Roman"/>
              </w:rPr>
            </w:pPr>
          </w:p>
        </w:tc>
        <w:tc>
          <w:tcPr>
            <w:tcW w:w="720" w:type="pct"/>
            <w:shd w:val="clear" w:color="auto" w:fill="auto"/>
          </w:tcPr>
          <w:p w:rsidR="00E85355" w:rsidRPr="003620F1" w:rsidRDefault="00E85355" w:rsidP="00E85355">
            <w:pPr>
              <w:rPr>
                <w:rFonts w:ascii="Times New Roman" w:hAnsi="Times New Roman"/>
              </w:rPr>
            </w:pPr>
          </w:p>
        </w:tc>
        <w:tc>
          <w:tcPr>
            <w:tcW w:w="721" w:type="pct"/>
            <w:shd w:val="clear" w:color="auto" w:fill="auto"/>
          </w:tcPr>
          <w:p w:rsidR="00E85355" w:rsidRPr="003620F1" w:rsidRDefault="00E85355" w:rsidP="00E85355">
            <w:pPr>
              <w:rPr>
                <w:rFonts w:ascii="Times New Roman" w:hAnsi="Times New Roman"/>
              </w:rPr>
            </w:pPr>
          </w:p>
        </w:tc>
        <w:tc>
          <w:tcPr>
            <w:tcW w:w="725" w:type="pct"/>
            <w:shd w:val="clear" w:color="auto" w:fill="auto"/>
          </w:tcPr>
          <w:p w:rsidR="00E85355" w:rsidRPr="003620F1" w:rsidRDefault="00E85355" w:rsidP="00E85355">
            <w:pPr>
              <w:rPr>
                <w:rFonts w:ascii="Times New Roman" w:hAnsi="Times New Roman"/>
              </w:rPr>
            </w:pPr>
          </w:p>
        </w:tc>
        <w:tc>
          <w:tcPr>
            <w:tcW w:w="725" w:type="pct"/>
            <w:shd w:val="clear" w:color="auto" w:fill="auto"/>
          </w:tcPr>
          <w:p w:rsidR="00E85355" w:rsidRPr="003620F1" w:rsidRDefault="00E85355" w:rsidP="00E85355">
            <w:pPr>
              <w:rPr>
                <w:rFonts w:ascii="Times New Roman" w:hAnsi="Times New Roman"/>
              </w:rPr>
            </w:pP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 II, III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С0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6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8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8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10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II, III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С1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8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10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10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IV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С0, С1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8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10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10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IV, V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С2, С3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10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15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Производственные и складские </w:t>
            </w:r>
          </w:p>
        </w:tc>
        <w:tc>
          <w:tcPr>
            <w:tcW w:w="978" w:type="pct"/>
            <w:shd w:val="clear" w:color="auto" w:fill="auto"/>
          </w:tcPr>
          <w:p w:rsidR="00E85355" w:rsidRPr="003620F1" w:rsidRDefault="00E85355" w:rsidP="00E85355">
            <w:pPr>
              <w:rPr>
                <w:rFonts w:ascii="Times New Roman" w:hAnsi="Times New Roman"/>
              </w:rPr>
            </w:pPr>
          </w:p>
        </w:tc>
        <w:tc>
          <w:tcPr>
            <w:tcW w:w="720" w:type="pct"/>
            <w:shd w:val="clear" w:color="auto" w:fill="auto"/>
          </w:tcPr>
          <w:p w:rsidR="00E85355" w:rsidRPr="003620F1" w:rsidRDefault="00E85355" w:rsidP="00E85355">
            <w:pPr>
              <w:rPr>
                <w:rFonts w:ascii="Times New Roman" w:hAnsi="Times New Roman"/>
              </w:rPr>
            </w:pPr>
          </w:p>
        </w:tc>
        <w:tc>
          <w:tcPr>
            <w:tcW w:w="721" w:type="pct"/>
            <w:shd w:val="clear" w:color="auto" w:fill="auto"/>
          </w:tcPr>
          <w:p w:rsidR="00E85355" w:rsidRPr="003620F1" w:rsidRDefault="00E85355" w:rsidP="00E85355">
            <w:pPr>
              <w:rPr>
                <w:rFonts w:ascii="Times New Roman" w:hAnsi="Times New Roman"/>
              </w:rPr>
            </w:pPr>
          </w:p>
        </w:tc>
        <w:tc>
          <w:tcPr>
            <w:tcW w:w="725" w:type="pct"/>
            <w:shd w:val="clear" w:color="auto" w:fill="auto"/>
          </w:tcPr>
          <w:p w:rsidR="00E85355" w:rsidRPr="003620F1" w:rsidRDefault="00E85355" w:rsidP="00E85355">
            <w:pPr>
              <w:rPr>
                <w:rFonts w:ascii="Times New Roman" w:hAnsi="Times New Roman"/>
              </w:rPr>
            </w:pPr>
          </w:p>
        </w:tc>
        <w:tc>
          <w:tcPr>
            <w:tcW w:w="725" w:type="pct"/>
            <w:shd w:val="clear" w:color="auto" w:fill="auto"/>
          </w:tcPr>
          <w:p w:rsidR="00E85355" w:rsidRPr="003620F1" w:rsidRDefault="00E85355" w:rsidP="00E85355">
            <w:pPr>
              <w:rPr>
                <w:rFonts w:ascii="Times New Roman" w:hAnsi="Times New Roman"/>
              </w:rPr>
            </w:pP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2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3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4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5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6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 II, III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С0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10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II, III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С1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IV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С0, С1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12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15 </w:t>
            </w:r>
          </w:p>
        </w:tc>
      </w:tr>
      <w:tr w:rsidR="00E85355" w:rsidRPr="003620F1" w:rsidTr="00E85355">
        <w:tc>
          <w:tcPr>
            <w:tcW w:w="113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IV, V </w:t>
            </w:r>
          </w:p>
        </w:tc>
        <w:tc>
          <w:tcPr>
            <w:tcW w:w="978"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С2, С3 </w:t>
            </w:r>
          </w:p>
        </w:tc>
        <w:tc>
          <w:tcPr>
            <w:tcW w:w="720"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15 </w:t>
            </w:r>
          </w:p>
        </w:tc>
        <w:tc>
          <w:tcPr>
            <w:tcW w:w="721"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15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15 </w:t>
            </w:r>
          </w:p>
        </w:tc>
        <w:tc>
          <w:tcPr>
            <w:tcW w:w="725" w:type="pc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18 </w:t>
            </w:r>
          </w:p>
        </w:tc>
      </w:tr>
    </w:tbl>
    <w:p w:rsidR="00E85355" w:rsidRDefault="00E85355" w:rsidP="00E85355">
      <w:pPr>
        <w:ind w:firstLine="426"/>
        <w:jc w:val="both"/>
        <w:rPr>
          <w:rFonts w:ascii="Times New Roman" w:hAnsi="Times New Roman"/>
        </w:rPr>
      </w:pPr>
    </w:p>
    <w:p w:rsidR="00E85355" w:rsidRPr="000E15F0" w:rsidRDefault="00E85355" w:rsidP="00E85355">
      <w:pPr>
        <w:ind w:firstLine="426"/>
        <w:jc w:val="both"/>
        <w:rPr>
          <w:rFonts w:ascii="Times New Roman" w:hAnsi="Times New Roman"/>
          <w:i/>
        </w:rPr>
      </w:pPr>
      <w:r w:rsidRPr="000E15F0">
        <w:rPr>
          <w:rFonts w:ascii="Times New Roman" w:hAnsi="Times New Roman"/>
          <w:i/>
        </w:rPr>
        <w:t>Примечания:</w:t>
      </w:r>
    </w:p>
    <w:p w:rsidR="00E85355" w:rsidRDefault="00E85355" w:rsidP="00092372">
      <w:pPr>
        <w:numPr>
          <w:ilvl w:val="1"/>
          <w:numId w:val="40"/>
        </w:numPr>
        <w:spacing w:after="0" w:line="240" w:lineRule="auto"/>
        <w:ind w:left="0" w:firstLine="426"/>
        <w:jc w:val="both"/>
        <w:rPr>
          <w:rFonts w:ascii="Times New Roman" w:hAnsi="Times New Roman"/>
        </w:rPr>
      </w:pPr>
      <w:r w:rsidRPr="003955B2">
        <w:rPr>
          <w:rFonts w:ascii="Times New Roman" w:hAnsi="Times New Roman"/>
        </w:rPr>
        <w:t xml:space="preserve">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w:t>
      </w:r>
      <w:r w:rsidRPr="003955B2">
        <w:rPr>
          <w:rFonts w:ascii="Times New Roman" w:hAnsi="Times New Roman"/>
        </w:rPr>
        <w:lastRenderedPageBreak/>
        <w:t>наличии выступающих более чем на 1 м конструкций зданий и сооружений, выполненных из г</w:t>
      </w:r>
      <w:r w:rsidRPr="003955B2">
        <w:rPr>
          <w:rFonts w:ascii="Times New Roman" w:hAnsi="Times New Roman"/>
        </w:rPr>
        <w:t>о</w:t>
      </w:r>
      <w:r w:rsidRPr="003955B2">
        <w:rPr>
          <w:rFonts w:ascii="Times New Roman" w:hAnsi="Times New Roman"/>
        </w:rPr>
        <w:t>рючих материалов, следует принимать расстояния между этими конструкциями.</w:t>
      </w:r>
    </w:p>
    <w:p w:rsidR="00E85355" w:rsidRDefault="00E85355" w:rsidP="00092372">
      <w:pPr>
        <w:numPr>
          <w:ilvl w:val="1"/>
          <w:numId w:val="40"/>
        </w:numPr>
        <w:spacing w:after="0" w:line="240" w:lineRule="auto"/>
        <w:ind w:left="0" w:firstLine="426"/>
        <w:jc w:val="both"/>
        <w:rPr>
          <w:rFonts w:ascii="Times New Roman" w:hAnsi="Times New Roman"/>
        </w:rPr>
      </w:pPr>
      <w:r w:rsidRPr="00F92B8B">
        <w:rPr>
          <w:rFonts w:ascii="Times New Roman" w:hAnsi="Times New Roman"/>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w:t>
      </w:r>
      <w:r w:rsidRPr="00F92B8B">
        <w:rPr>
          <w:rFonts w:ascii="Times New Roman" w:hAnsi="Times New Roman"/>
        </w:rPr>
        <w:t>а</w:t>
      </w:r>
      <w:r w:rsidRPr="00F92B8B">
        <w:rPr>
          <w:rFonts w:ascii="Times New Roman" w:hAnsi="Times New Roman"/>
        </w:rPr>
        <w:t>лов, за исключением зданий IV и V степеней огнестойкости и зданий классов конструктивной п</w:t>
      </w:r>
      <w:r w:rsidRPr="00F92B8B">
        <w:rPr>
          <w:rFonts w:ascii="Times New Roman" w:hAnsi="Times New Roman"/>
        </w:rPr>
        <w:t>о</w:t>
      </w:r>
      <w:r w:rsidRPr="00F92B8B">
        <w:rPr>
          <w:rFonts w:ascii="Times New Roman" w:hAnsi="Times New Roman"/>
        </w:rPr>
        <w:t>жарной опасности С2 и СЗ.</w:t>
      </w:r>
    </w:p>
    <w:p w:rsidR="00E85355" w:rsidRDefault="00E85355" w:rsidP="00092372">
      <w:pPr>
        <w:numPr>
          <w:ilvl w:val="1"/>
          <w:numId w:val="40"/>
        </w:numPr>
        <w:spacing w:after="0" w:line="240" w:lineRule="auto"/>
        <w:ind w:left="0" w:firstLine="426"/>
        <w:jc w:val="both"/>
        <w:rPr>
          <w:rFonts w:ascii="Times New Roman" w:hAnsi="Times New Roman"/>
        </w:rPr>
      </w:pPr>
      <w:r w:rsidRPr="00F92B8B">
        <w:rPr>
          <w:rFonts w:ascii="Times New Roman" w:hAnsi="Times New Roman"/>
        </w:rPr>
        <w:t>Противопожарные расстояния между зданиями, сооружениями I и II степеней огн</w:t>
      </w:r>
      <w:r w:rsidRPr="00F92B8B">
        <w:rPr>
          <w:rFonts w:ascii="Times New Roman" w:hAnsi="Times New Roman"/>
        </w:rPr>
        <w:t>е</w:t>
      </w:r>
      <w:r w:rsidRPr="00F92B8B">
        <w:rPr>
          <w:rFonts w:ascii="Times New Roman" w:hAnsi="Times New Roman"/>
        </w:rPr>
        <w:t>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E85355" w:rsidRDefault="00E85355" w:rsidP="00092372">
      <w:pPr>
        <w:numPr>
          <w:ilvl w:val="1"/>
          <w:numId w:val="40"/>
        </w:numPr>
        <w:spacing w:after="0" w:line="240" w:lineRule="auto"/>
        <w:ind w:left="0" w:firstLine="426"/>
        <w:jc w:val="both"/>
        <w:rPr>
          <w:rFonts w:ascii="Times New Roman" w:hAnsi="Times New Roman"/>
        </w:rPr>
      </w:pPr>
      <w:r w:rsidRPr="00F92B8B">
        <w:rPr>
          <w:rFonts w:ascii="Times New Roman" w:hAnsi="Times New Roman"/>
        </w:rPr>
        <w:t>Для двухэтажных зданий, сооружений каркасной и щитовой конструкции V степ</w:t>
      </w:r>
      <w:r w:rsidRPr="00F92B8B">
        <w:rPr>
          <w:rFonts w:ascii="Times New Roman" w:hAnsi="Times New Roman"/>
        </w:rPr>
        <w:t>е</w:t>
      </w:r>
      <w:r w:rsidRPr="00F92B8B">
        <w:rPr>
          <w:rFonts w:ascii="Times New Roman" w:hAnsi="Times New Roman"/>
        </w:rPr>
        <w:t>ни огнестойкости, а также указанных объектов защиты с кровлей из горючих материалов прот</w:t>
      </w:r>
      <w:r w:rsidRPr="00F92B8B">
        <w:rPr>
          <w:rFonts w:ascii="Times New Roman" w:hAnsi="Times New Roman"/>
        </w:rPr>
        <w:t>и</w:t>
      </w:r>
      <w:r w:rsidRPr="00F92B8B">
        <w:rPr>
          <w:rFonts w:ascii="Times New Roman" w:hAnsi="Times New Roman"/>
        </w:rPr>
        <w:t>вопожарные расстояния следует увеличивать на 20%.</w:t>
      </w:r>
    </w:p>
    <w:p w:rsidR="00E85355" w:rsidRDefault="00E85355" w:rsidP="00092372">
      <w:pPr>
        <w:numPr>
          <w:ilvl w:val="1"/>
          <w:numId w:val="40"/>
        </w:numPr>
        <w:spacing w:after="0" w:line="240" w:lineRule="auto"/>
        <w:ind w:left="0" w:firstLine="426"/>
        <w:jc w:val="both"/>
        <w:rPr>
          <w:rFonts w:ascii="Times New Roman" w:hAnsi="Times New Roman"/>
        </w:rPr>
      </w:pPr>
      <w:r w:rsidRPr="00F92B8B">
        <w:rPr>
          <w:rFonts w:ascii="Times New Roman" w:hAnsi="Times New Roman"/>
        </w:rPr>
        <w:t>Противопожарные расстояния между жилыми и общественными зданиями, соор</w:t>
      </w:r>
      <w:r w:rsidRPr="00F92B8B">
        <w:rPr>
          <w:rFonts w:ascii="Times New Roman" w:hAnsi="Times New Roman"/>
        </w:rPr>
        <w:t>у</w:t>
      </w:r>
      <w:r w:rsidRPr="00F92B8B">
        <w:rPr>
          <w:rFonts w:ascii="Times New Roman" w:hAnsi="Times New Roman"/>
        </w:rPr>
        <w:t>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E85355" w:rsidRDefault="00E85355" w:rsidP="00092372">
      <w:pPr>
        <w:numPr>
          <w:ilvl w:val="1"/>
          <w:numId w:val="40"/>
        </w:numPr>
        <w:spacing w:after="0" w:line="240" w:lineRule="auto"/>
        <w:ind w:left="0" w:firstLine="426"/>
        <w:jc w:val="both"/>
        <w:rPr>
          <w:rFonts w:ascii="Times New Roman" w:hAnsi="Times New Roman"/>
        </w:rPr>
      </w:pPr>
      <w:r w:rsidRPr="00F92B8B">
        <w:rPr>
          <w:rFonts w:ascii="Times New Roman" w:hAnsi="Times New Roman"/>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w:t>
      </w:r>
      <w:r w:rsidRPr="00F92B8B">
        <w:rPr>
          <w:rFonts w:ascii="Times New Roman" w:hAnsi="Times New Roman"/>
        </w:rPr>
        <w:t>о</w:t>
      </w:r>
      <w:r w:rsidRPr="00F92B8B">
        <w:rPr>
          <w:rFonts w:ascii="Times New Roman" w:hAnsi="Times New Roman"/>
        </w:rPr>
        <w:t>сти и класса конструктивной пожарной опасности.</w:t>
      </w:r>
    </w:p>
    <w:p w:rsidR="00E85355" w:rsidRDefault="00E85355" w:rsidP="00E85355">
      <w:pPr>
        <w:ind w:firstLine="382"/>
        <w:jc w:val="both"/>
        <w:rPr>
          <w:rFonts w:ascii="Times New Roman" w:hAnsi="Times New Roman"/>
        </w:rPr>
      </w:pPr>
      <w:r w:rsidRPr="00F92B8B">
        <w:rPr>
          <w:rFonts w:ascii="Times New Roman" w:hAnsi="Times New Roman"/>
        </w:rPr>
        <w:t>Требования настоящего пункта не распространяются на объекты классов функциональной п</w:t>
      </w:r>
      <w:r w:rsidRPr="00F92B8B">
        <w:rPr>
          <w:rFonts w:ascii="Times New Roman" w:hAnsi="Times New Roman"/>
        </w:rPr>
        <w:t>о</w:t>
      </w:r>
      <w:r w:rsidRPr="00F92B8B">
        <w:rPr>
          <w:rFonts w:ascii="Times New Roman" w:hAnsi="Times New Roman"/>
        </w:rPr>
        <w:t>жарной опасности Ф.1.1 и Ф4.1, а также специализированные объекты торговли по продаже гор</w:t>
      </w:r>
      <w:r w:rsidRPr="00F92B8B">
        <w:rPr>
          <w:rFonts w:ascii="Times New Roman" w:hAnsi="Times New Roman"/>
        </w:rPr>
        <w:t>ю</w:t>
      </w:r>
      <w:r w:rsidRPr="00F92B8B">
        <w:rPr>
          <w:rFonts w:ascii="Times New Roman" w:hAnsi="Times New Roman"/>
        </w:rPr>
        <w:t>чих газов (ГГ), легковоспламеняющихся и горючих жидкостей (ЛВЖ, ГЖ), а также веществ и м</w:t>
      </w:r>
      <w:r w:rsidRPr="00F92B8B">
        <w:rPr>
          <w:rFonts w:ascii="Times New Roman" w:hAnsi="Times New Roman"/>
        </w:rPr>
        <w:t>а</w:t>
      </w:r>
      <w:r w:rsidRPr="00F92B8B">
        <w:rPr>
          <w:rFonts w:ascii="Times New Roman" w:hAnsi="Times New Roman"/>
        </w:rPr>
        <w:t>териалов, способных взрываться и воспламеняться при взаимодействии с водой, кислородом во</w:t>
      </w:r>
      <w:r w:rsidRPr="00F92B8B">
        <w:rPr>
          <w:rFonts w:ascii="Times New Roman" w:hAnsi="Times New Roman"/>
        </w:rPr>
        <w:t>з</w:t>
      </w:r>
      <w:r w:rsidRPr="00F92B8B">
        <w:rPr>
          <w:rFonts w:ascii="Times New Roman" w:hAnsi="Times New Roman"/>
        </w:rPr>
        <w:t>духа или друг с другом.</w:t>
      </w:r>
    </w:p>
    <w:p w:rsidR="00E85355" w:rsidRDefault="00E85355" w:rsidP="00092372">
      <w:pPr>
        <w:numPr>
          <w:ilvl w:val="1"/>
          <w:numId w:val="40"/>
        </w:numPr>
        <w:spacing w:after="0" w:line="240" w:lineRule="auto"/>
        <w:ind w:left="0" w:firstLine="426"/>
        <w:jc w:val="both"/>
        <w:rPr>
          <w:rFonts w:ascii="Times New Roman" w:hAnsi="Times New Roman"/>
        </w:rPr>
      </w:pPr>
      <w:r w:rsidRPr="00F92B8B">
        <w:rPr>
          <w:rFonts w:ascii="Times New Roman" w:hAnsi="Times New Roman"/>
        </w:rPr>
        <w:t>Противопожарные расстояния от хозяйственных построек, расположенных на о</w:t>
      </w:r>
      <w:r w:rsidRPr="00F92B8B">
        <w:rPr>
          <w:rFonts w:ascii="Times New Roman" w:hAnsi="Times New Roman"/>
        </w:rPr>
        <w:t>д</w:t>
      </w:r>
      <w:r w:rsidRPr="00F92B8B">
        <w:rPr>
          <w:rFonts w:ascii="Times New Roman" w:hAnsi="Times New Roman"/>
        </w:rPr>
        <w:t>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w:t>
      </w:r>
      <w:r w:rsidRPr="00F92B8B">
        <w:rPr>
          <w:rFonts w:ascii="Times New Roman" w:hAnsi="Times New Roman"/>
        </w:rPr>
        <w:t>о</w:t>
      </w:r>
      <w:r w:rsidRPr="00F92B8B">
        <w:rPr>
          <w:rFonts w:ascii="Times New Roman" w:hAnsi="Times New Roman"/>
        </w:rPr>
        <w:t xml:space="preserve">ответствии с таблицей 1, а также с учетом требований пункта 2 приложения № </w:t>
      </w:r>
      <w:r>
        <w:rPr>
          <w:rFonts w:ascii="Times New Roman" w:hAnsi="Times New Roman"/>
        </w:rPr>
        <w:t>3.</w:t>
      </w:r>
      <w:r w:rsidRPr="00F92B8B">
        <w:rPr>
          <w:rFonts w:ascii="Times New Roman" w:hAnsi="Times New Roman"/>
        </w:rPr>
        <w:t xml:space="preserve"> </w:t>
      </w:r>
    </w:p>
    <w:p w:rsidR="00E85355" w:rsidRDefault="00E85355" w:rsidP="00E85355">
      <w:pPr>
        <w:ind w:firstLine="382"/>
        <w:jc w:val="both"/>
        <w:rPr>
          <w:rFonts w:ascii="Times New Roman" w:hAnsi="Times New Roman"/>
        </w:rPr>
      </w:pPr>
      <w:r w:rsidRPr="00F92B8B">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w:t>
      </w:r>
      <w:r w:rsidRPr="00F92B8B">
        <w:rPr>
          <w:rFonts w:ascii="Times New Roman" w:hAnsi="Times New Roman"/>
        </w:rPr>
        <w:t>е</w:t>
      </w:r>
      <w:r w:rsidRPr="00F92B8B">
        <w:rPr>
          <w:rFonts w:ascii="Times New Roman" w:hAnsi="Times New Roman"/>
        </w:rPr>
        <w:t>мельного участка не нормируются.</w:t>
      </w:r>
    </w:p>
    <w:p w:rsidR="00E85355" w:rsidRDefault="00E85355" w:rsidP="00E85355">
      <w:pPr>
        <w:ind w:firstLine="382"/>
        <w:jc w:val="both"/>
        <w:rPr>
          <w:rFonts w:ascii="Times New Roman" w:hAnsi="Times New Roman"/>
        </w:rPr>
      </w:pPr>
      <w:r w:rsidRPr="00F92B8B">
        <w:rPr>
          <w:rFonts w:ascii="Times New Roman" w:hAnsi="Times New Roman"/>
        </w:rPr>
        <w:t>Допускается группировать и бло</w:t>
      </w:r>
      <w:r>
        <w:rPr>
          <w:rFonts w:ascii="Times New Roman" w:hAnsi="Times New Roman"/>
        </w:rPr>
        <w:t>киров</w:t>
      </w:r>
      <w:r w:rsidRPr="00F92B8B">
        <w:rPr>
          <w:rFonts w:ascii="Times New Roman" w:hAnsi="Times New Roman"/>
        </w:rPr>
        <w:t>ать жилые дома на 2-х соседних земельных участках при однорядной застройке и на 4-х соседних садовых земельных участках при двухрядной з</w:t>
      </w:r>
      <w:r w:rsidRPr="00F92B8B">
        <w:rPr>
          <w:rFonts w:ascii="Times New Roman" w:hAnsi="Times New Roman"/>
        </w:rPr>
        <w:t>а</w:t>
      </w:r>
      <w:r w:rsidRPr="00F92B8B">
        <w:rPr>
          <w:rFonts w:ascii="Times New Roman" w:hAnsi="Times New Roman"/>
        </w:rPr>
        <w:t>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w:t>
      </w:r>
      <w:r w:rsidRPr="00F92B8B">
        <w:rPr>
          <w:rFonts w:ascii="Times New Roman" w:hAnsi="Times New Roman"/>
        </w:rPr>
        <w:t>я</w:t>
      </w:r>
      <w:r w:rsidRPr="00F92B8B">
        <w:rPr>
          <w:rFonts w:ascii="Times New Roman" w:hAnsi="Times New Roman"/>
        </w:rPr>
        <w:t>ми или жилыми домами групп домов следует принимать в соответствии с таблицей 1.</w:t>
      </w:r>
    </w:p>
    <w:p w:rsidR="00E85355" w:rsidRDefault="00E85355" w:rsidP="00E85355">
      <w:pPr>
        <w:ind w:firstLine="382"/>
        <w:jc w:val="both"/>
        <w:rPr>
          <w:rFonts w:ascii="Times New Roman" w:hAnsi="Times New Roman"/>
        </w:rPr>
      </w:pPr>
      <w:r w:rsidRPr="00F92B8B">
        <w:rPr>
          <w:rFonts w:ascii="Times New Roman" w:hAnsi="Times New Roman"/>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w:t>
      </w:r>
      <w:r w:rsidRPr="00F92B8B">
        <w:rPr>
          <w:rFonts w:ascii="Times New Roman" w:hAnsi="Times New Roman"/>
        </w:rPr>
        <w:t>о</w:t>
      </w:r>
      <w:r w:rsidRPr="00F92B8B">
        <w:rPr>
          <w:rFonts w:ascii="Times New Roman" w:hAnsi="Times New Roman"/>
        </w:rPr>
        <w:t>вии, если площадь застройки сбло</w:t>
      </w:r>
      <w:r>
        <w:rPr>
          <w:rFonts w:ascii="Times New Roman" w:hAnsi="Times New Roman"/>
        </w:rPr>
        <w:t>киров</w:t>
      </w:r>
      <w:r w:rsidRPr="00F92B8B">
        <w:rPr>
          <w:rFonts w:ascii="Times New Roman" w:hAnsi="Times New Roman"/>
        </w:rPr>
        <w:t>анных хозяйственных построек не превышает 800 кв.м. Расстояния между группами сбло</w:t>
      </w:r>
      <w:r>
        <w:rPr>
          <w:rFonts w:ascii="Times New Roman" w:hAnsi="Times New Roman"/>
        </w:rPr>
        <w:t>киров</w:t>
      </w:r>
      <w:r w:rsidRPr="00F92B8B">
        <w:rPr>
          <w:rFonts w:ascii="Times New Roman" w:hAnsi="Times New Roman"/>
        </w:rPr>
        <w:t>анных хозяйственных построек следует принимать по та</w:t>
      </w:r>
      <w:r w:rsidRPr="00F92B8B">
        <w:rPr>
          <w:rFonts w:ascii="Times New Roman" w:hAnsi="Times New Roman"/>
        </w:rPr>
        <w:t>б</w:t>
      </w:r>
      <w:r w:rsidRPr="00F92B8B">
        <w:rPr>
          <w:rFonts w:ascii="Times New Roman" w:hAnsi="Times New Roman"/>
        </w:rPr>
        <w:t>лице 1.</w:t>
      </w:r>
    </w:p>
    <w:tbl>
      <w:tblPr>
        <w:tblW w:w="5000" w:type="pct"/>
        <w:jc w:val="center"/>
        <w:tblCellSpacing w:w="15" w:type="dxa"/>
        <w:tblCellMar>
          <w:top w:w="15" w:type="dxa"/>
          <w:left w:w="15" w:type="dxa"/>
          <w:bottom w:w="15" w:type="dxa"/>
          <w:right w:w="15" w:type="dxa"/>
        </w:tblCellMar>
        <w:tblLook w:val="04A0"/>
      </w:tblPr>
      <w:tblGrid>
        <w:gridCol w:w="2390"/>
        <w:gridCol w:w="2255"/>
        <w:gridCol w:w="1243"/>
        <w:gridCol w:w="917"/>
        <w:gridCol w:w="957"/>
        <w:gridCol w:w="1683"/>
      </w:tblGrid>
      <w:tr w:rsidR="00E85355" w:rsidRPr="002D59A4" w:rsidTr="00E85355">
        <w:trPr>
          <w:trHeight w:val="15"/>
          <w:tblCellSpacing w:w="15" w:type="dxa"/>
          <w:jc w:val="center"/>
        </w:trPr>
        <w:tc>
          <w:tcPr>
            <w:tcW w:w="1242" w:type="pct"/>
            <w:vAlign w:val="center"/>
            <w:hideMark/>
          </w:tcPr>
          <w:p w:rsidR="00E85355" w:rsidRPr="003955B2" w:rsidRDefault="00E85355" w:rsidP="00E85355">
            <w:pPr>
              <w:jc w:val="both"/>
              <w:rPr>
                <w:rFonts w:ascii="Times New Roman" w:hAnsi="Times New Roman"/>
                <w:sz w:val="2"/>
              </w:rPr>
            </w:pPr>
          </w:p>
        </w:tc>
        <w:tc>
          <w:tcPr>
            <w:tcW w:w="1178" w:type="pct"/>
            <w:vAlign w:val="center"/>
            <w:hideMark/>
          </w:tcPr>
          <w:p w:rsidR="00E85355" w:rsidRPr="003955B2" w:rsidRDefault="00E85355" w:rsidP="00E85355">
            <w:pPr>
              <w:jc w:val="both"/>
              <w:rPr>
                <w:rFonts w:ascii="Times New Roman" w:hAnsi="Times New Roman"/>
                <w:sz w:val="2"/>
              </w:rPr>
            </w:pPr>
          </w:p>
        </w:tc>
        <w:tc>
          <w:tcPr>
            <w:tcW w:w="642" w:type="pct"/>
            <w:vAlign w:val="center"/>
            <w:hideMark/>
          </w:tcPr>
          <w:p w:rsidR="00E85355" w:rsidRPr="003955B2" w:rsidRDefault="00E85355" w:rsidP="00E85355">
            <w:pPr>
              <w:jc w:val="both"/>
              <w:rPr>
                <w:rFonts w:ascii="Times New Roman" w:hAnsi="Times New Roman"/>
                <w:sz w:val="2"/>
              </w:rPr>
            </w:pPr>
          </w:p>
        </w:tc>
        <w:tc>
          <w:tcPr>
            <w:tcW w:w="469" w:type="pct"/>
            <w:vAlign w:val="center"/>
            <w:hideMark/>
          </w:tcPr>
          <w:p w:rsidR="00E85355" w:rsidRPr="003955B2" w:rsidRDefault="00E85355" w:rsidP="00E85355">
            <w:pPr>
              <w:jc w:val="both"/>
              <w:rPr>
                <w:rFonts w:ascii="Times New Roman" w:hAnsi="Times New Roman"/>
                <w:sz w:val="2"/>
              </w:rPr>
            </w:pPr>
          </w:p>
        </w:tc>
        <w:tc>
          <w:tcPr>
            <w:tcW w:w="491" w:type="pct"/>
            <w:vAlign w:val="center"/>
            <w:hideMark/>
          </w:tcPr>
          <w:p w:rsidR="00E85355" w:rsidRPr="003955B2" w:rsidRDefault="00E85355" w:rsidP="00E85355">
            <w:pPr>
              <w:jc w:val="both"/>
              <w:rPr>
                <w:rFonts w:ascii="Times New Roman" w:hAnsi="Times New Roman"/>
                <w:sz w:val="2"/>
              </w:rPr>
            </w:pPr>
          </w:p>
        </w:tc>
        <w:tc>
          <w:tcPr>
            <w:tcW w:w="867" w:type="pct"/>
            <w:vAlign w:val="center"/>
            <w:hideMark/>
          </w:tcPr>
          <w:p w:rsidR="00E85355" w:rsidRPr="003955B2" w:rsidRDefault="00E85355" w:rsidP="00E85355">
            <w:pPr>
              <w:jc w:val="both"/>
              <w:rPr>
                <w:rFonts w:ascii="Times New Roman" w:hAnsi="Times New Roman"/>
                <w:sz w:val="2"/>
              </w:rPr>
            </w:pPr>
          </w:p>
        </w:tc>
      </w:tr>
    </w:tbl>
    <w:p w:rsidR="00E85355" w:rsidRDefault="00E85355" w:rsidP="00092372">
      <w:pPr>
        <w:numPr>
          <w:ilvl w:val="0"/>
          <w:numId w:val="37"/>
        </w:numPr>
        <w:spacing w:after="0" w:line="240" w:lineRule="auto"/>
        <w:ind w:left="0" w:firstLine="426"/>
        <w:jc w:val="both"/>
        <w:rPr>
          <w:rFonts w:ascii="Times New Roman" w:hAnsi="Times New Roman"/>
        </w:rPr>
      </w:pPr>
      <w:r w:rsidRPr="003955B2">
        <w:rPr>
          <w:rFonts w:ascii="Times New Roman" w:hAnsi="Times New Roman"/>
        </w:rPr>
        <w:t>Требования к объектам класса функциональной пожарной опасности Ф1.4 при организ</w:t>
      </w:r>
      <w:r w:rsidRPr="003955B2">
        <w:rPr>
          <w:rFonts w:ascii="Times New Roman" w:hAnsi="Times New Roman"/>
        </w:rPr>
        <w:t>о</w:t>
      </w:r>
      <w:r w:rsidRPr="003955B2">
        <w:rPr>
          <w:rFonts w:ascii="Times New Roman" w:hAnsi="Times New Roman"/>
        </w:rPr>
        <w:t>ванной малоэтажной застройке (одноквартирные жилые дома, в том числе бло</w:t>
      </w:r>
      <w:r>
        <w:rPr>
          <w:rFonts w:ascii="Times New Roman" w:hAnsi="Times New Roman"/>
        </w:rPr>
        <w:t>киров</w:t>
      </w:r>
      <w:r w:rsidRPr="003955B2">
        <w:rPr>
          <w:rFonts w:ascii="Times New Roman" w:hAnsi="Times New Roman"/>
        </w:rPr>
        <w:t>анные, пре</w:t>
      </w:r>
      <w:r w:rsidRPr="003955B2">
        <w:rPr>
          <w:rFonts w:ascii="Times New Roman" w:hAnsi="Times New Roman"/>
        </w:rPr>
        <w:t>д</w:t>
      </w:r>
      <w:r w:rsidRPr="003955B2">
        <w:rPr>
          <w:rFonts w:ascii="Times New Roman" w:hAnsi="Times New Roman"/>
        </w:rPr>
        <w:t>назначенные для постоянного проживания и временного (в том числе круглосуточного) пребыв</w:t>
      </w:r>
      <w:r w:rsidRPr="003955B2">
        <w:rPr>
          <w:rFonts w:ascii="Times New Roman" w:hAnsi="Times New Roman"/>
        </w:rPr>
        <w:t>а</w:t>
      </w:r>
      <w:r w:rsidRPr="003955B2">
        <w:rPr>
          <w:rFonts w:ascii="Times New Roman" w:hAnsi="Times New Roman"/>
        </w:rPr>
        <w:t>ния людей при организованной малоэтажной застройке).</w:t>
      </w:r>
    </w:p>
    <w:p w:rsidR="00E85355" w:rsidRPr="00DE32B3" w:rsidRDefault="00E85355" w:rsidP="00092372">
      <w:pPr>
        <w:numPr>
          <w:ilvl w:val="1"/>
          <w:numId w:val="37"/>
        </w:numPr>
        <w:spacing w:after="0" w:line="240" w:lineRule="auto"/>
        <w:ind w:left="0" w:firstLine="426"/>
        <w:jc w:val="both"/>
        <w:rPr>
          <w:rFonts w:ascii="Times New Roman" w:hAnsi="Times New Roman"/>
        </w:rPr>
      </w:pPr>
      <w:r w:rsidRPr="003955B2">
        <w:rPr>
          <w:rFonts w:ascii="Times New Roman" w:hAnsi="Times New Roman"/>
        </w:rPr>
        <w:lastRenderedPageBreak/>
        <w:t>Противопожарные расстояния между жилыми зданиями при организованной мал</w:t>
      </w:r>
      <w:r w:rsidRPr="003955B2">
        <w:rPr>
          <w:rFonts w:ascii="Times New Roman" w:hAnsi="Times New Roman"/>
        </w:rPr>
        <w:t>о</w:t>
      </w:r>
      <w:r w:rsidRPr="003955B2">
        <w:rPr>
          <w:rFonts w:ascii="Times New Roman" w:hAnsi="Times New Roman"/>
        </w:rPr>
        <w:t>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E85355" w:rsidRDefault="00E85355" w:rsidP="00E85355">
      <w:pPr>
        <w:jc w:val="right"/>
        <w:rPr>
          <w:rFonts w:ascii="Times New Roman" w:hAnsi="Times New Roman"/>
        </w:rPr>
      </w:pPr>
      <w:r w:rsidRPr="003955B2">
        <w:rPr>
          <w:rFonts w:ascii="Times New Roman" w:hAnsi="Times New Roman"/>
        </w:rPr>
        <w:t>Таблица 2</w:t>
      </w:r>
    </w:p>
    <w:p w:rsidR="00E85355" w:rsidRDefault="00E85355" w:rsidP="00E85355">
      <w:pPr>
        <w:jc w:val="right"/>
        <w:rPr>
          <w:rFonts w:ascii="Times New Roman" w:hAnsi="Times New Roman"/>
        </w:rPr>
      </w:pPr>
      <w:r w:rsidRPr="003955B2">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85355" w:rsidRPr="003620F1" w:rsidTr="00E85355">
        <w:tc>
          <w:tcPr>
            <w:tcW w:w="2392" w:type="dxa"/>
            <w:vMerge w:val="restart"/>
            <w:shd w:val="clear" w:color="auto" w:fill="auto"/>
          </w:tcPr>
          <w:p w:rsidR="00E85355" w:rsidRPr="003620F1" w:rsidRDefault="00E85355" w:rsidP="00E85355">
            <w:pPr>
              <w:rPr>
                <w:rFonts w:ascii="Times New Roman" w:hAnsi="Times New Roman"/>
              </w:rPr>
            </w:pPr>
            <w:r w:rsidRPr="003620F1">
              <w:rPr>
                <w:rFonts w:ascii="Times New Roman" w:hAnsi="Times New Roman"/>
              </w:rPr>
              <w:t>Степень</w:t>
            </w:r>
            <w:r w:rsidRPr="003620F1">
              <w:rPr>
                <w:rFonts w:ascii="Times New Roman" w:hAnsi="Times New Roman"/>
              </w:rPr>
              <w:br/>
              <w:t>огнестойкости</w:t>
            </w:r>
            <w:r w:rsidRPr="003620F1">
              <w:rPr>
                <w:rFonts w:ascii="Times New Roman" w:hAnsi="Times New Roman"/>
              </w:rPr>
              <w:br/>
              <w:t xml:space="preserve">здания </w:t>
            </w:r>
          </w:p>
        </w:tc>
        <w:tc>
          <w:tcPr>
            <w:tcW w:w="2393" w:type="dxa"/>
            <w:vMerge w:val="restart"/>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Класс конструктивной пожарной опасности </w:t>
            </w:r>
          </w:p>
        </w:tc>
        <w:tc>
          <w:tcPr>
            <w:tcW w:w="4786" w:type="dxa"/>
            <w:gridSpan w:val="2"/>
            <w:shd w:val="clear" w:color="auto" w:fill="auto"/>
          </w:tcPr>
          <w:p w:rsidR="00E85355" w:rsidRPr="003620F1" w:rsidRDefault="00E85355" w:rsidP="00E85355">
            <w:pPr>
              <w:rPr>
                <w:rFonts w:ascii="Times New Roman" w:hAnsi="Times New Roman"/>
              </w:rPr>
            </w:pPr>
            <w:r w:rsidRPr="003620F1">
              <w:rPr>
                <w:rFonts w:ascii="Times New Roman" w:hAnsi="Times New Roman"/>
              </w:rPr>
              <w:t>Минимальные расстояния при степени огн</w:t>
            </w:r>
            <w:r w:rsidRPr="003620F1">
              <w:rPr>
                <w:rFonts w:ascii="Times New Roman" w:hAnsi="Times New Roman"/>
              </w:rPr>
              <w:t>е</w:t>
            </w:r>
            <w:r w:rsidRPr="003620F1">
              <w:rPr>
                <w:rFonts w:ascii="Times New Roman" w:hAnsi="Times New Roman"/>
              </w:rPr>
              <w:t xml:space="preserve">стойкости и классе конструктивной пожарной опасности жилых зданий, м </w:t>
            </w:r>
          </w:p>
        </w:tc>
      </w:tr>
      <w:tr w:rsidR="00E85355" w:rsidRPr="003620F1" w:rsidTr="00E85355">
        <w:tc>
          <w:tcPr>
            <w:tcW w:w="2392" w:type="dxa"/>
            <w:vMerge/>
            <w:shd w:val="clear" w:color="auto" w:fill="auto"/>
          </w:tcPr>
          <w:p w:rsidR="00E85355" w:rsidRPr="003620F1" w:rsidRDefault="00E85355" w:rsidP="00E85355">
            <w:pPr>
              <w:rPr>
                <w:rFonts w:ascii="Times New Roman" w:hAnsi="Times New Roman"/>
              </w:rPr>
            </w:pPr>
          </w:p>
        </w:tc>
        <w:tc>
          <w:tcPr>
            <w:tcW w:w="2393" w:type="dxa"/>
            <w:vMerge/>
            <w:shd w:val="clear" w:color="auto" w:fill="auto"/>
          </w:tcPr>
          <w:p w:rsidR="00E85355" w:rsidRPr="003620F1" w:rsidRDefault="00E85355" w:rsidP="00E85355">
            <w:pPr>
              <w:rPr>
                <w:rFonts w:ascii="Times New Roman" w:hAnsi="Times New Roman"/>
              </w:rPr>
            </w:pP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I, II, III</w:t>
            </w:r>
            <w:r w:rsidRPr="003620F1">
              <w:rPr>
                <w:rFonts w:ascii="Times New Roman" w:hAnsi="Times New Roman"/>
              </w:rPr>
              <w:br/>
              <w:t xml:space="preserve">С0 </w:t>
            </w: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II, III</w:t>
            </w:r>
            <w:r w:rsidRPr="003620F1">
              <w:rPr>
                <w:rFonts w:ascii="Times New Roman" w:hAnsi="Times New Roman"/>
              </w:rPr>
              <w:br/>
              <w:t xml:space="preserve">С1 </w:t>
            </w:r>
          </w:p>
        </w:tc>
      </w:tr>
      <w:tr w:rsidR="00E85355" w:rsidRPr="003620F1" w:rsidTr="00E85355">
        <w:tc>
          <w:tcPr>
            <w:tcW w:w="2392"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 II, III </w:t>
            </w: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C0 </w:t>
            </w: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6 </w:t>
            </w: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8 </w:t>
            </w:r>
          </w:p>
        </w:tc>
      </w:tr>
      <w:tr w:rsidR="00E85355" w:rsidRPr="003620F1" w:rsidTr="00E85355">
        <w:tc>
          <w:tcPr>
            <w:tcW w:w="2392"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II, III </w:t>
            </w: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C1 </w:t>
            </w: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8 </w:t>
            </w:r>
          </w:p>
        </w:tc>
        <w:tc>
          <w:tcPr>
            <w:tcW w:w="2393" w:type="dxa"/>
            <w:shd w:val="clear" w:color="auto" w:fill="auto"/>
          </w:tcPr>
          <w:p w:rsidR="00E85355" w:rsidRPr="003620F1" w:rsidRDefault="00E85355" w:rsidP="00E85355">
            <w:pPr>
              <w:rPr>
                <w:rFonts w:ascii="Times New Roman" w:hAnsi="Times New Roman"/>
              </w:rPr>
            </w:pPr>
            <w:r w:rsidRPr="003620F1">
              <w:rPr>
                <w:rFonts w:ascii="Times New Roman" w:hAnsi="Times New Roman"/>
              </w:rPr>
              <w:t xml:space="preserve">8 </w:t>
            </w:r>
          </w:p>
        </w:tc>
      </w:tr>
    </w:tbl>
    <w:p w:rsidR="00E85355" w:rsidRPr="003955B2" w:rsidRDefault="00E85355" w:rsidP="00E85355">
      <w:pPr>
        <w:jc w:val="right"/>
        <w:rPr>
          <w:rFonts w:ascii="Times New Roman" w:hAnsi="Times New Roman"/>
        </w:rPr>
      </w:pPr>
    </w:p>
    <w:tbl>
      <w:tblPr>
        <w:tblW w:w="5000" w:type="pct"/>
        <w:jc w:val="center"/>
        <w:tblCellSpacing w:w="15" w:type="dxa"/>
        <w:tblCellMar>
          <w:top w:w="15" w:type="dxa"/>
          <w:left w:w="15" w:type="dxa"/>
          <w:bottom w:w="15" w:type="dxa"/>
          <w:right w:w="15" w:type="dxa"/>
        </w:tblCellMar>
        <w:tblLook w:val="04A0"/>
      </w:tblPr>
      <w:tblGrid>
        <w:gridCol w:w="2594"/>
        <w:gridCol w:w="2750"/>
        <w:gridCol w:w="2028"/>
        <w:gridCol w:w="2073"/>
      </w:tblGrid>
      <w:tr w:rsidR="00E85355" w:rsidRPr="002D59A4" w:rsidTr="00E85355">
        <w:trPr>
          <w:trHeight w:val="15"/>
          <w:tblCellSpacing w:w="15" w:type="dxa"/>
          <w:jc w:val="center"/>
        </w:trPr>
        <w:tc>
          <w:tcPr>
            <w:tcW w:w="1349" w:type="pct"/>
            <w:vAlign w:val="center"/>
            <w:hideMark/>
          </w:tcPr>
          <w:p w:rsidR="00E85355" w:rsidRPr="003955B2" w:rsidRDefault="00E85355" w:rsidP="00E85355">
            <w:pPr>
              <w:jc w:val="both"/>
              <w:rPr>
                <w:rFonts w:ascii="Times New Roman" w:hAnsi="Times New Roman"/>
                <w:sz w:val="2"/>
              </w:rPr>
            </w:pPr>
          </w:p>
        </w:tc>
        <w:tc>
          <w:tcPr>
            <w:tcW w:w="1440" w:type="pct"/>
            <w:vAlign w:val="center"/>
            <w:hideMark/>
          </w:tcPr>
          <w:p w:rsidR="00E85355" w:rsidRPr="003955B2" w:rsidRDefault="00E85355" w:rsidP="00E85355">
            <w:pPr>
              <w:jc w:val="both"/>
              <w:rPr>
                <w:rFonts w:ascii="Times New Roman" w:hAnsi="Times New Roman"/>
                <w:sz w:val="2"/>
              </w:rPr>
            </w:pPr>
          </w:p>
        </w:tc>
        <w:tc>
          <w:tcPr>
            <w:tcW w:w="1058" w:type="pct"/>
            <w:vAlign w:val="center"/>
            <w:hideMark/>
          </w:tcPr>
          <w:p w:rsidR="00E85355" w:rsidRPr="003955B2" w:rsidRDefault="00E85355" w:rsidP="00E85355">
            <w:pPr>
              <w:jc w:val="both"/>
              <w:rPr>
                <w:rFonts w:ascii="Times New Roman" w:hAnsi="Times New Roman"/>
                <w:sz w:val="2"/>
              </w:rPr>
            </w:pPr>
          </w:p>
        </w:tc>
        <w:tc>
          <w:tcPr>
            <w:tcW w:w="1074" w:type="pct"/>
            <w:vAlign w:val="center"/>
            <w:hideMark/>
          </w:tcPr>
          <w:p w:rsidR="00E85355" w:rsidRPr="003955B2" w:rsidRDefault="00E85355" w:rsidP="00E85355">
            <w:pPr>
              <w:jc w:val="both"/>
              <w:rPr>
                <w:rFonts w:ascii="Times New Roman" w:hAnsi="Times New Roman"/>
                <w:sz w:val="2"/>
              </w:rPr>
            </w:pPr>
          </w:p>
        </w:tc>
      </w:tr>
    </w:tbl>
    <w:p w:rsidR="00E85355" w:rsidRDefault="00E85355" w:rsidP="00E85355">
      <w:pPr>
        <w:ind w:firstLine="426"/>
        <w:jc w:val="both"/>
        <w:rPr>
          <w:rFonts w:ascii="Times New Roman" w:hAnsi="Times New Roman"/>
        </w:rPr>
      </w:pPr>
      <w:r w:rsidRPr="003955B2">
        <w:rPr>
          <w:rFonts w:ascii="Times New Roman" w:hAnsi="Times New Roma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E85355" w:rsidRDefault="00E85355" w:rsidP="00E85355">
      <w:pPr>
        <w:ind w:firstLine="426"/>
        <w:jc w:val="both"/>
        <w:rPr>
          <w:rFonts w:ascii="Times New Roman" w:hAnsi="Times New Roman"/>
        </w:rPr>
      </w:pPr>
      <w:r w:rsidRPr="003955B2">
        <w:rPr>
          <w:rFonts w:ascii="Times New Roman" w:hAnsi="Times New Roma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w:t>
      </w:r>
      <w:r w:rsidRPr="003955B2">
        <w:rPr>
          <w:rFonts w:ascii="Times New Roman" w:hAnsi="Times New Roman"/>
        </w:rPr>
        <w:t>о</w:t>
      </w:r>
      <w:r w:rsidRPr="003955B2">
        <w:rPr>
          <w:rFonts w:ascii="Times New Roman" w:hAnsi="Times New Roman"/>
        </w:rPr>
        <w:t xml:space="preserve">ваниям </w:t>
      </w:r>
      <w:r w:rsidRPr="00E579E9">
        <w:rPr>
          <w:rFonts w:ascii="Times New Roman" w:hAnsi="Times New Roman"/>
        </w:rPr>
        <w:t>СП 8.13130</w:t>
      </w:r>
      <w:r w:rsidRPr="003955B2">
        <w:rPr>
          <w:rFonts w:ascii="Times New Roman" w:hAnsi="Times New Roman"/>
        </w:rPr>
        <w:t xml:space="preserve"> и наличия на территории добровольной пожарной охраны с техникой (обор</w:t>
      </w:r>
      <w:r w:rsidRPr="003955B2">
        <w:rPr>
          <w:rFonts w:ascii="Times New Roman" w:hAnsi="Times New Roman"/>
        </w:rPr>
        <w:t>у</w:t>
      </w:r>
      <w:r w:rsidRPr="003955B2">
        <w:rPr>
          <w:rFonts w:ascii="Times New Roman" w:hAnsi="Times New Roman"/>
        </w:rPr>
        <w:t>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w:t>
      </w:r>
      <w:r w:rsidRPr="003955B2">
        <w:rPr>
          <w:rFonts w:ascii="Times New Roman" w:hAnsi="Times New Roman"/>
        </w:rPr>
        <w:t>и</w:t>
      </w:r>
      <w:r w:rsidRPr="003955B2">
        <w:rPr>
          <w:rFonts w:ascii="Times New Roman" w:hAnsi="Times New Roman"/>
        </w:rPr>
        <w:t>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10 минут в городских поселениях и городских округах и 20 минут в сельских поселениях).</w:t>
      </w:r>
    </w:p>
    <w:p w:rsidR="00E85355" w:rsidRDefault="00E85355" w:rsidP="00092372">
      <w:pPr>
        <w:numPr>
          <w:ilvl w:val="1"/>
          <w:numId w:val="37"/>
        </w:numPr>
        <w:spacing w:after="0" w:line="240" w:lineRule="auto"/>
        <w:ind w:left="0" w:firstLine="426"/>
        <w:jc w:val="both"/>
        <w:rPr>
          <w:rFonts w:ascii="Times New Roman" w:hAnsi="Times New Roman"/>
        </w:rPr>
      </w:pPr>
      <w:r w:rsidRPr="003955B2">
        <w:rPr>
          <w:rFonts w:ascii="Times New Roman" w:hAnsi="Times New Roman"/>
        </w:rPr>
        <w:t>Противопожарные расстояния между зданиями I - III степеней огнестойкости кла</w:t>
      </w:r>
      <w:r w:rsidRPr="003955B2">
        <w:rPr>
          <w:rFonts w:ascii="Times New Roman" w:hAnsi="Times New Roman"/>
        </w:rPr>
        <w:t>с</w:t>
      </w:r>
      <w:r w:rsidRPr="003955B2">
        <w:rPr>
          <w:rFonts w:ascii="Times New Roman" w:hAnsi="Times New Roman"/>
        </w:rPr>
        <w:t>са конструктивной пожарной опасности С0 и С1 допускается уменьшать на 50% при оборудов</w:t>
      </w:r>
      <w:r w:rsidRPr="003955B2">
        <w:rPr>
          <w:rFonts w:ascii="Times New Roman" w:hAnsi="Times New Roman"/>
        </w:rPr>
        <w:t>а</w:t>
      </w:r>
      <w:r w:rsidRPr="003955B2">
        <w:rPr>
          <w:rFonts w:ascii="Times New Roman" w:hAnsi="Times New Roman"/>
        </w:rPr>
        <w:t>нии каждого из зданий автоматическими установками пожаротушения и устройстве кранов для внутриквартирного пожаротушения.</w:t>
      </w:r>
    </w:p>
    <w:p w:rsidR="00E85355" w:rsidRDefault="00E85355" w:rsidP="00092372">
      <w:pPr>
        <w:numPr>
          <w:ilvl w:val="1"/>
          <w:numId w:val="37"/>
        </w:numPr>
        <w:spacing w:after="0" w:line="240" w:lineRule="auto"/>
        <w:ind w:left="0" w:firstLine="426"/>
        <w:jc w:val="both"/>
        <w:rPr>
          <w:rFonts w:ascii="Times New Roman" w:hAnsi="Times New Roman"/>
        </w:rPr>
      </w:pPr>
      <w:r w:rsidRPr="003955B2">
        <w:rPr>
          <w:rFonts w:ascii="Times New Roman" w:hAnsi="Times New Roman"/>
        </w:rPr>
        <w:t>Противопожарные расстояния между зданиями I - III степеней огнестойкости кла</w:t>
      </w:r>
      <w:r w:rsidRPr="003955B2">
        <w:rPr>
          <w:rFonts w:ascii="Times New Roman" w:hAnsi="Times New Roman"/>
        </w:rPr>
        <w:t>с</w:t>
      </w:r>
      <w:r w:rsidRPr="003955B2">
        <w:rPr>
          <w:rFonts w:ascii="Times New Roman" w:hAnsi="Times New Roman"/>
        </w:rPr>
        <w:t>са конструктивной пожарной опасности С0 и С1 допускается уменьшать на 50% при условии ус</w:t>
      </w:r>
      <w:r w:rsidRPr="003955B2">
        <w:rPr>
          <w:rFonts w:ascii="Times New Roman" w:hAnsi="Times New Roman"/>
        </w:rPr>
        <w:t>т</w:t>
      </w:r>
      <w:r w:rsidRPr="003955B2">
        <w:rPr>
          <w:rFonts w:ascii="Times New Roman" w:hAnsi="Times New Roman"/>
        </w:rPr>
        <w:t xml:space="preserve">ройства на территории застройки наружного противопожарного водопровода согласно </w:t>
      </w:r>
      <w:r w:rsidRPr="00E579E9">
        <w:rPr>
          <w:rFonts w:ascii="Times New Roman" w:hAnsi="Times New Roman"/>
        </w:rPr>
        <w:t>требован</w:t>
      </w:r>
      <w:r w:rsidRPr="00E579E9">
        <w:rPr>
          <w:rFonts w:ascii="Times New Roman" w:hAnsi="Times New Roman"/>
        </w:rPr>
        <w:t>и</w:t>
      </w:r>
      <w:r w:rsidRPr="00E579E9">
        <w:rPr>
          <w:rFonts w:ascii="Times New Roman" w:hAnsi="Times New Roman"/>
        </w:rPr>
        <w:t>ям СП 8.13130 и</w:t>
      </w:r>
      <w:r w:rsidRPr="003955B2">
        <w:rPr>
          <w:rFonts w:ascii="Times New Roman" w:hAnsi="Times New Roman"/>
        </w:rPr>
        <w:t xml:space="preserve"> создания на территории застройки пожарного депо, оснащенного выездной п</w:t>
      </w:r>
      <w:r w:rsidRPr="003955B2">
        <w:rPr>
          <w:rFonts w:ascii="Times New Roman" w:hAnsi="Times New Roman"/>
        </w:rPr>
        <w:t>о</w:t>
      </w:r>
      <w:r w:rsidRPr="003955B2">
        <w:rPr>
          <w:rFonts w:ascii="Times New Roman" w:hAnsi="Times New Roman"/>
        </w:rPr>
        <w:t>жарной техникой.</w:t>
      </w:r>
    </w:p>
    <w:p w:rsidR="00E85355" w:rsidRDefault="00E85355" w:rsidP="00092372">
      <w:pPr>
        <w:numPr>
          <w:ilvl w:val="1"/>
          <w:numId w:val="37"/>
        </w:numPr>
        <w:spacing w:after="0" w:line="240" w:lineRule="auto"/>
        <w:ind w:left="0" w:firstLine="426"/>
        <w:jc w:val="both"/>
        <w:rPr>
          <w:rFonts w:ascii="Times New Roman" w:hAnsi="Times New Roman"/>
        </w:rPr>
      </w:pPr>
      <w:r w:rsidRPr="003955B2">
        <w:rPr>
          <w:rFonts w:ascii="Times New Roman" w:hAnsi="Times New Roman"/>
        </w:rPr>
        <w:t>В случаях, не предусмотренных в настоящем разделе, при определении противоп</w:t>
      </w:r>
      <w:r w:rsidRPr="003955B2">
        <w:rPr>
          <w:rFonts w:ascii="Times New Roman" w:hAnsi="Times New Roman"/>
        </w:rPr>
        <w:t>о</w:t>
      </w:r>
      <w:r w:rsidRPr="003955B2">
        <w:rPr>
          <w:rFonts w:ascii="Times New Roman" w:hAnsi="Times New Roman"/>
        </w:rPr>
        <w:t>жарных расстояний надлежит руководствоваться требованиями пункта 1 приложения № 2 (обяз</w:t>
      </w:r>
      <w:r w:rsidRPr="003955B2">
        <w:rPr>
          <w:rFonts w:ascii="Times New Roman" w:hAnsi="Times New Roman"/>
        </w:rPr>
        <w:t>а</w:t>
      </w:r>
      <w:r w:rsidRPr="003955B2">
        <w:rPr>
          <w:rFonts w:ascii="Times New Roman" w:hAnsi="Times New Roman"/>
        </w:rPr>
        <w:t>тельное).</w:t>
      </w:r>
    </w:p>
    <w:p w:rsidR="00E85355" w:rsidRDefault="00E85355" w:rsidP="00092372">
      <w:pPr>
        <w:numPr>
          <w:ilvl w:val="0"/>
          <w:numId w:val="37"/>
        </w:numPr>
        <w:spacing w:after="0" w:line="240" w:lineRule="auto"/>
        <w:ind w:left="0" w:firstLine="426"/>
        <w:jc w:val="both"/>
        <w:rPr>
          <w:rFonts w:ascii="Times New Roman" w:hAnsi="Times New Roman"/>
        </w:rPr>
      </w:pPr>
      <w:r w:rsidRPr="003955B2">
        <w:rPr>
          <w:rFonts w:ascii="Times New Roman" w:hAnsi="Times New Roman"/>
        </w:rPr>
        <w:t>Противопожарные расстояния от границ застройки в городских поселениях до лесных н</w:t>
      </w:r>
      <w:r w:rsidRPr="003955B2">
        <w:rPr>
          <w:rFonts w:ascii="Times New Roman" w:hAnsi="Times New Roman"/>
        </w:rPr>
        <w:t>а</w:t>
      </w:r>
      <w:r w:rsidRPr="003955B2">
        <w:rPr>
          <w:rFonts w:ascii="Times New Roman" w:hAnsi="Times New Roman"/>
        </w:rPr>
        <w:t>саждений в лесничествах (лесопарках) должны быть не менее 50 м, а от границ застройки в горо</w:t>
      </w:r>
      <w:r w:rsidRPr="003955B2">
        <w:rPr>
          <w:rFonts w:ascii="Times New Roman" w:hAnsi="Times New Roman"/>
        </w:rPr>
        <w:t>д</w:t>
      </w:r>
      <w:r w:rsidRPr="003955B2">
        <w:rPr>
          <w:rFonts w:ascii="Times New Roman" w:hAnsi="Times New Roman"/>
        </w:rPr>
        <w:t>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E85355" w:rsidRDefault="00E85355" w:rsidP="00092372">
      <w:pPr>
        <w:numPr>
          <w:ilvl w:val="1"/>
          <w:numId w:val="37"/>
        </w:numPr>
        <w:spacing w:after="0" w:line="240" w:lineRule="auto"/>
        <w:ind w:left="0" w:firstLine="426"/>
        <w:jc w:val="both"/>
        <w:rPr>
          <w:rFonts w:ascii="Times New Roman" w:hAnsi="Times New Roman"/>
        </w:rPr>
      </w:pPr>
      <w:r w:rsidRPr="003955B2">
        <w:rPr>
          <w:rFonts w:ascii="Times New Roman" w:hAnsi="Times New Roman"/>
        </w:rPr>
        <w:t>Расстояния от лесных насаждений до зданий и сооружений любой степени огн</w:t>
      </w:r>
      <w:r w:rsidRPr="003955B2">
        <w:rPr>
          <w:rFonts w:ascii="Times New Roman" w:hAnsi="Times New Roman"/>
        </w:rPr>
        <w:t>е</w:t>
      </w:r>
      <w:r w:rsidRPr="003955B2">
        <w:rPr>
          <w:rFonts w:ascii="Times New Roman" w:hAnsi="Times New Roman"/>
        </w:rPr>
        <w:t>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rsidR="00E85355" w:rsidRDefault="00E85355" w:rsidP="00092372">
      <w:pPr>
        <w:numPr>
          <w:ilvl w:val="1"/>
          <w:numId w:val="37"/>
        </w:numPr>
        <w:spacing w:after="0" w:line="240" w:lineRule="auto"/>
        <w:ind w:left="0" w:firstLine="426"/>
        <w:jc w:val="both"/>
        <w:rPr>
          <w:rFonts w:ascii="Times New Roman" w:hAnsi="Times New Roman"/>
        </w:rPr>
      </w:pPr>
      <w:r w:rsidRPr="003955B2">
        <w:rPr>
          <w:rFonts w:ascii="Times New Roman" w:hAnsi="Times New Roman"/>
        </w:rPr>
        <w:lastRenderedPageBreak/>
        <w:t>В документации по планировке территории (проект планировки, проект межев</w:t>
      </w:r>
      <w:r w:rsidRPr="003955B2">
        <w:rPr>
          <w:rFonts w:ascii="Times New Roman" w:hAnsi="Times New Roman"/>
        </w:rPr>
        <w:t>а</w:t>
      </w:r>
      <w:r w:rsidRPr="003955B2">
        <w:rPr>
          <w:rFonts w:ascii="Times New Roman" w:hAnsi="Times New Roman"/>
        </w:rPr>
        <w:t>ния) при выделении элемента планировочной структуры жилого района (микрорайона, квартала, части квартала, улицы) расстояние от лесных насаждений в лесничествах (лесопарках) до границы земельного участка должно быть не менее 15 метров.</w:t>
      </w:r>
    </w:p>
    <w:p w:rsidR="00E85355" w:rsidRDefault="00E85355" w:rsidP="00092372">
      <w:pPr>
        <w:numPr>
          <w:ilvl w:val="0"/>
          <w:numId w:val="37"/>
        </w:numPr>
        <w:spacing w:after="0" w:line="240" w:lineRule="auto"/>
        <w:ind w:left="0" w:firstLine="426"/>
        <w:jc w:val="both"/>
        <w:rPr>
          <w:rFonts w:ascii="Times New Roman" w:hAnsi="Times New Roman"/>
        </w:rPr>
      </w:pPr>
      <w:r w:rsidRPr="003955B2">
        <w:rPr>
          <w:rFonts w:ascii="Times New Roman" w:hAnsi="Times New Roman"/>
        </w:rPr>
        <w:t>Дислокация подразделений пожарной охраны на территориях поселений и городских окр</w:t>
      </w:r>
      <w:r w:rsidRPr="003955B2">
        <w:rPr>
          <w:rFonts w:ascii="Times New Roman" w:hAnsi="Times New Roman"/>
        </w:rPr>
        <w:t>у</w:t>
      </w:r>
      <w:r w:rsidRPr="003955B2">
        <w:rPr>
          <w:rFonts w:ascii="Times New Roman" w:hAnsi="Times New Roman"/>
        </w:rPr>
        <w:t>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w:t>
      </w:r>
      <w:r w:rsidRPr="003955B2">
        <w:rPr>
          <w:rFonts w:ascii="Times New Roman" w:hAnsi="Times New Roman"/>
        </w:rPr>
        <w:t>е</w:t>
      </w:r>
      <w:r w:rsidRPr="003955B2">
        <w:rPr>
          <w:rFonts w:ascii="Times New Roman" w:hAnsi="Times New Roman"/>
        </w:rPr>
        <w:t>ниях - 20 минут.</w:t>
      </w:r>
    </w:p>
    <w:p w:rsidR="00E85355" w:rsidRDefault="00E85355" w:rsidP="00E85355">
      <w:pPr>
        <w:ind w:firstLine="426"/>
        <w:jc w:val="both"/>
        <w:rPr>
          <w:rFonts w:ascii="Times New Roman" w:hAnsi="Times New Roman"/>
        </w:rPr>
      </w:pPr>
      <w:r w:rsidRPr="003955B2">
        <w:rPr>
          <w:rFonts w:ascii="Times New Roman" w:hAnsi="Times New Roman"/>
        </w:rPr>
        <w:t>Подразделения пожарной охраны населенных пунктов должны размещаться в зданиях пожа</w:t>
      </w:r>
      <w:r w:rsidRPr="003955B2">
        <w:rPr>
          <w:rFonts w:ascii="Times New Roman" w:hAnsi="Times New Roman"/>
        </w:rPr>
        <w:t>р</w:t>
      </w:r>
      <w:r w:rsidRPr="003955B2">
        <w:rPr>
          <w:rFonts w:ascii="Times New Roman" w:hAnsi="Times New Roman"/>
        </w:rPr>
        <w:t>ных депо.</w:t>
      </w:r>
    </w:p>
    <w:p w:rsidR="00E85355" w:rsidRDefault="00E85355" w:rsidP="00E85355">
      <w:pPr>
        <w:ind w:firstLine="426"/>
        <w:jc w:val="both"/>
        <w:rPr>
          <w:rFonts w:ascii="Times New Roman" w:hAnsi="Times New Roman"/>
        </w:rPr>
      </w:pPr>
      <w:r w:rsidRPr="003955B2">
        <w:rPr>
          <w:rFonts w:ascii="Times New Roman" w:hAnsi="Times New Roman"/>
        </w:rPr>
        <w:t>Порядок и методика определения мест дислокации подразделений пожарной охраны на те</w:t>
      </w:r>
      <w:r w:rsidRPr="003955B2">
        <w:rPr>
          <w:rFonts w:ascii="Times New Roman" w:hAnsi="Times New Roman"/>
        </w:rPr>
        <w:t>р</w:t>
      </w:r>
      <w:r w:rsidRPr="003955B2">
        <w:rPr>
          <w:rFonts w:ascii="Times New Roman" w:hAnsi="Times New Roman"/>
        </w:rPr>
        <w:t>риториях поселений и городских округов устанавливаются нормативными документами по п</w:t>
      </w:r>
      <w:r w:rsidRPr="003955B2">
        <w:rPr>
          <w:rFonts w:ascii="Times New Roman" w:hAnsi="Times New Roman"/>
        </w:rPr>
        <w:t>о</w:t>
      </w:r>
      <w:r w:rsidRPr="003955B2">
        <w:rPr>
          <w:rFonts w:ascii="Times New Roman" w:hAnsi="Times New Roman"/>
        </w:rPr>
        <w:t>жарной безопасности.</w:t>
      </w:r>
    </w:p>
    <w:p w:rsidR="00E85355" w:rsidRDefault="00E85355" w:rsidP="00E85355">
      <w:pPr>
        <w:ind w:firstLine="426"/>
        <w:jc w:val="both"/>
        <w:rPr>
          <w:rFonts w:ascii="Times New Roman" w:hAnsi="Times New Roman"/>
        </w:rPr>
      </w:pPr>
      <w:r w:rsidRPr="003955B2">
        <w:rPr>
          <w:rFonts w:ascii="Times New Roman" w:hAnsi="Times New Roman"/>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w:t>
      </w:r>
      <w:r w:rsidRPr="003955B2">
        <w:rPr>
          <w:rFonts w:ascii="Times New Roman" w:hAnsi="Times New Roman"/>
        </w:rPr>
        <w:t>р</w:t>
      </w:r>
      <w:r w:rsidRPr="003955B2">
        <w:rPr>
          <w:rFonts w:ascii="Times New Roman" w:hAnsi="Times New Roman"/>
        </w:rPr>
        <w:t>воочередное проектирование и строительство пожарных депо (в том числе предусмотренных Сх</w:t>
      </w:r>
      <w:r w:rsidRPr="003955B2">
        <w:rPr>
          <w:rFonts w:ascii="Times New Roman" w:hAnsi="Times New Roman"/>
        </w:rPr>
        <w:t>е</w:t>
      </w:r>
      <w:r w:rsidRPr="003955B2">
        <w:rPr>
          <w:rFonts w:ascii="Times New Roman" w:hAnsi="Times New Roman"/>
        </w:rPr>
        <w:t xml:space="preserve">мами территориального планирования </w:t>
      </w:r>
      <w:r>
        <w:rPr>
          <w:rFonts w:ascii="Times New Roman" w:hAnsi="Times New Roman"/>
        </w:rPr>
        <w:t>Карачаево-Черкесской Республики</w:t>
      </w:r>
      <w:r w:rsidRPr="003955B2">
        <w:rPr>
          <w:rFonts w:ascii="Times New Roman" w:hAnsi="Times New Roman"/>
        </w:rPr>
        <w:t xml:space="preserve"> и ее муниципальных районов), оснащенных пожарной техникой, соответствующей условиям тушения пожаров на об</w:t>
      </w:r>
      <w:r w:rsidRPr="003955B2">
        <w:rPr>
          <w:rFonts w:ascii="Times New Roman" w:hAnsi="Times New Roman"/>
        </w:rPr>
        <w:t>ъ</w:t>
      </w:r>
      <w:r w:rsidRPr="003955B2">
        <w:rPr>
          <w:rFonts w:ascii="Times New Roman" w:hAnsi="Times New Roman"/>
        </w:rPr>
        <w:t>ектах.</w:t>
      </w:r>
    </w:p>
    <w:p w:rsidR="00E85355" w:rsidRDefault="00E85355" w:rsidP="00092372">
      <w:pPr>
        <w:numPr>
          <w:ilvl w:val="0"/>
          <w:numId w:val="37"/>
        </w:numPr>
        <w:spacing w:after="0" w:line="240" w:lineRule="auto"/>
        <w:ind w:left="0" w:firstLine="426"/>
        <w:jc w:val="both"/>
        <w:rPr>
          <w:rFonts w:ascii="Times New Roman" w:hAnsi="Times New Roman"/>
        </w:rPr>
      </w:pPr>
      <w:r w:rsidRPr="003955B2">
        <w:rPr>
          <w:rFonts w:ascii="Times New Roman" w:hAnsi="Times New Roman"/>
        </w:rPr>
        <w:t xml:space="preserve">При проектировании проходов, проездов и подъездов к зданиям и сооружениям </w:t>
      </w:r>
      <w:r w:rsidRPr="00E579E9">
        <w:rPr>
          <w:rFonts w:ascii="Times New Roman" w:hAnsi="Times New Roman"/>
        </w:rPr>
        <w:t>следует руководствоваться требованиями настоящего пункта и требованиями раздела 8 СП 4.13130.</w:t>
      </w:r>
    </w:p>
    <w:p w:rsidR="00E85355" w:rsidRDefault="00E85355" w:rsidP="00E85355">
      <w:pPr>
        <w:ind w:firstLine="426"/>
        <w:jc w:val="both"/>
        <w:rPr>
          <w:rFonts w:ascii="Times New Roman" w:hAnsi="Times New Roman"/>
        </w:rPr>
      </w:pPr>
      <w:r w:rsidRPr="003955B2">
        <w:rPr>
          <w:rFonts w:ascii="Times New Roman" w:hAnsi="Times New Roman"/>
        </w:rPr>
        <w:t>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авто</w:t>
      </w:r>
      <w:r>
        <w:rPr>
          <w:rFonts w:ascii="Times New Roman" w:hAnsi="Times New Roman"/>
        </w:rPr>
        <w:t>лест</w:t>
      </w:r>
      <w:r w:rsidRPr="003955B2">
        <w:rPr>
          <w:rFonts w:ascii="Times New Roman" w:hAnsi="Times New Roman"/>
        </w:rPr>
        <w:t>ниц или автоподъемников в любую квартиру или п</w:t>
      </w:r>
      <w:r w:rsidRPr="003955B2">
        <w:rPr>
          <w:rFonts w:ascii="Times New Roman" w:hAnsi="Times New Roman"/>
        </w:rPr>
        <w:t>о</w:t>
      </w:r>
      <w:r w:rsidRPr="003955B2">
        <w:rPr>
          <w:rFonts w:ascii="Times New Roman" w:hAnsi="Times New Roman"/>
        </w:rPr>
        <w:t>мещение для обеспечения беспрепятственного тушения пожара и проведения аварийно-спасательных работ.</w:t>
      </w:r>
    </w:p>
    <w:p w:rsidR="00E85355" w:rsidRDefault="00E85355" w:rsidP="00E85355">
      <w:pPr>
        <w:ind w:firstLine="426"/>
        <w:jc w:val="both"/>
        <w:rPr>
          <w:rFonts w:ascii="Times New Roman" w:hAnsi="Times New Roman"/>
        </w:rPr>
      </w:pPr>
      <w:r w:rsidRPr="003955B2">
        <w:rPr>
          <w:rFonts w:ascii="Times New Roman" w:hAnsi="Times New Roman"/>
        </w:rPr>
        <w:t>К рекам, водоемам и пожарным резервуарам должна быть предусмотрена возможность под</w:t>
      </w:r>
      <w:r w:rsidRPr="003955B2">
        <w:rPr>
          <w:rFonts w:ascii="Times New Roman" w:hAnsi="Times New Roman"/>
        </w:rPr>
        <w:t>ъ</w:t>
      </w:r>
      <w:r w:rsidRPr="003955B2">
        <w:rPr>
          <w:rFonts w:ascii="Times New Roman" w:hAnsi="Times New Roman"/>
        </w:rPr>
        <w:t>езда для забора воды пожарной техникой в любое время года в соответствии с требованиями но</w:t>
      </w:r>
      <w:r w:rsidRPr="003955B2">
        <w:rPr>
          <w:rFonts w:ascii="Times New Roman" w:hAnsi="Times New Roman"/>
        </w:rPr>
        <w:t>р</w:t>
      </w:r>
      <w:r w:rsidRPr="003955B2">
        <w:rPr>
          <w:rFonts w:ascii="Times New Roman" w:hAnsi="Times New Roman"/>
        </w:rPr>
        <w:t>мативных документов по пожарной безопасности.</w:t>
      </w:r>
    </w:p>
    <w:p w:rsidR="00E85355" w:rsidRDefault="00E85355" w:rsidP="00E85355">
      <w:pPr>
        <w:ind w:firstLine="426"/>
        <w:jc w:val="both"/>
        <w:rPr>
          <w:rFonts w:ascii="Times New Roman" w:hAnsi="Times New Roman"/>
        </w:rPr>
      </w:pPr>
      <w:r w:rsidRPr="003955B2">
        <w:rPr>
          <w:rFonts w:ascii="Times New Roman" w:hAnsi="Times New Roman"/>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w:t>
      </w:r>
      <w:r w:rsidRPr="003955B2">
        <w:rPr>
          <w:rFonts w:ascii="Times New Roman" w:hAnsi="Times New Roman"/>
        </w:rPr>
        <w:t>т</w:t>
      </w:r>
      <w:r w:rsidRPr="003955B2">
        <w:rPr>
          <w:rFonts w:ascii="Times New Roman" w:hAnsi="Times New Roman"/>
        </w:rPr>
        <w:t>ров.</w:t>
      </w:r>
    </w:p>
    <w:p w:rsidR="00E85355" w:rsidRDefault="00E85355" w:rsidP="00E85355">
      <w:pPr>
        <w:ind w:firstLine="426"/>
        <w:jc w:val="both"/>
        <w:rPr>
          <w:rFonts w:ascii="Times New Roman" w:hAnsi="Times New Roman"/>
        </w:rPr>
      </w:pPr>
      <w:r w:rsidRPr="003955B2">
        <w:rPr>
          <w:rFonts w:ascii="Times New Roman" w:hAnsi="Times New Roman"/>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w:t>
      </w:r>
      <w:r w:rsidRPr="003955B2">
        <w:rPr>
          <w:rFonts w:ascii="Times New Roman" w:hAnsi="Times New Roman"/>
        </w:rPr>
        <w:t>и</w:t>
      </w:r>
      <w:r w:rsidRPr="003955B2">
        <w:rPr>
          <w:rFonts w:ascii="Times New Roman" w:hAnsi="Times New Roman"/>
        </w:rPr>
        <w:t>ненным в группы, и объектам общего пользования. На территории садоводческого, огороднич</w:t>
      </w:r>
      <w:r w:rsidRPr="003955B2">
        <w:rPr>
          <w:rFonts w:ascii="Times New Roman" w:hAnsi="Times New Roman"/>
        </w:rPr>
        <w:t>е</w:t>
      </w:r>
      <w:r w:rsidRPr="003955B2">
        <w:rPr>
          <w:rFonts w:ascii="Times New Roman" w:hAnsi="Times New Roman"/>
        </w:rPr>
        <w:t>ского и дачного некоммерческого объединения граждан ширина проезжей части улиц должна быть не менее 7 метров, проездов - не менее 3,5 метра.</w:t>
      </w:r>
    </w:p>
    <w:p w:rsidR="00E85355" w:rsidRPr="003955B2" w:rsidRDefault="00E85355" w:rsidP="00E85355">
      <w:pPr>
        <w:jc w:val="both"/>
        <w:rPr>
          <w:rFonts w:ascii="Times New Roman" w:hAnsi="Times New Roman"/>
        </w:rPr>
      </w:pPr>
    </w:p>
    <w:p w:rsidR="00E85355" w:rsidRPr="00A217C6" w:rsidRDefault="00E85355" w:rsidP="00092372">
      <w:pPr>
        <w:numPr>
          <w:ilvl w:val="0"/>
          <w:numId w:val="45"/>
        </w:numPr>
        <w:spacing w:after="0" w:line="240" w:lineRule="auto"/>
        <w:jc w:val="center"/>
        <w:rPr>
          <w:rFonts w:ascii="Times New Roman" w:hAnsi="Times New Roman" w:cs="Times New Roman"/>
          <w:b/>
        </w:rPr>
      </w:pPr>
      <w:bookmarkStart w:id="6" w:name="_Toc406701204"/>
      <w:r>
        <w:rPr>
          <w:bCs/>
        </w:rPr>
        <w:br w:type="page"/>
      </w:r>
      <w:bookmarkStart w:id="7" w:name="_Toc416110840"/>
      <w:r w:rsidRPr="00A217C6">
        <w:rPr>
          <w:rFonts w:ascii="Times New Roman" w:hAnsi="Times New Roman" w:cs="Times New Roman"/>
          <w:b/>
        </w:rPr>
        <w:lastRenderedPageBreak/>
        <w:t>ТРЕБОВАНИЯ ГРАЖДАНСКОЙ ОБОРОНЫ И</w:t>
      </w:r>
    </w:p>
    <w:p w:rsidR="00E85355" w:rsidRPr="00A217C6" w:rsidRDefault="00E85355" w:rsidP="00E85355">
      <w:pPr>
        <w:jc w:val="center"/>
        <w:rPr>
          <w:rFonts w:ascii="Times New Roman" w:hAnsi="Times New Roman" w:cs="Times New Roman"/>
          <w:b/>
        </w:rPr>
      </w:pPr>
      <w:r w:rsidRPr="00A217C6">
        <w:rPr>
          <w:rFonts w:ascii="Times New Roman" w:hAnsi="Times New Roman" w:cs="Times New Roman"/>
          <w:b/>
        </w:rPr>
        <w:t>ПРЕДУПРЕЖДЕНИЯ ЧРЕЗВЫЧАЙНЫХ СИТУАЦИЙ</w:t>
      </w:r>
      <w:bookmarkEnd w:id="6"/>
      <w:bookmarkEnd w:id="7"/>
    </w:p>
    <w:p w:rsidR="00E85355" w:rsidRPr="00A217C6" w:rsidRDefault="00E85355" w:rsidP="00E85355">
      <w:pPr>
        <w:ind w:firstLine="425"/>
        <w:rPr>
          <w:rFonts w:ascii="Times New Roman" w:hAnsi="Times New Roman" w:cs="Times New Roman"/>
        </w:rPr>
      </w:pPr>
    </w:p>
    <w:p w:rsidR="00E85355" w:rsidRDefault="00E85355" w:rsidP="00092372">
      <w:pPr>
        <w:numPr>
          <w:ilvl w:val="0"/>
          <w:numId w:val="38"/>
        </w:numPr>
        <w:spacing w:after="0" w:line="240" w:lineRule="auto"/>
        <w:ind w:left="0" w:firstLine="425"/>
        <w:jc w:val="both"/>
        <w:rPr>
          <w:rFonts w:ascii="Times New Roman" w:hAnsi="Times New Roman"/>
        </w:rPr>
      </w:pPr>
      <w:r w:rsidRPr="003955B2">
        <w:rPr>
          <w:rFonts w:ascii="Times New Roman" w:hAnsi="Times New Roman"/>
        </w:rPr>
        <w:t>Инженерно-технические мероприятия гражданской обороны и предупреждения чрезв</w:t>
      </w:r>
      <w:r w:rsidRPr="003955B2">
        <w:rPr>
          <w:rFonts w:ascii="Times New Roman" w:hAnsi="Times New Roman"/>
        </w:rPr>
        <w:t>ы</w:t>
      </w:r>
      <w:r w:rsidRPr="003955B2">
        <w:rPr>
          <w:rFonts w:ascii="Times New Roman" w:hAnsi="Times New Roman"/>
        </w:rPr>
        <w:t>чайных ситуаций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E85355" w:rsidRDefault="00E85355" w:rsidP="00092372">
      <w:pPr>
        <w:numPr>
          <w:ilvl w:val="0"/>
          <w:numId w:val="38"/>
        </w:numPr>
        <w:spacing w:after="0" w:line="240" w:lineRule="auto"/>
        <w:ind w:left="0" w:firstLine="425"/>
        <w:jc w:val="both"/>
        <w:rPr>
          <w:rFonts w:ascii="Times New Roman" w:hAnsi="Times New Roman"/>
        </w:rPr>
      </w:pPr>
      <w:r w:rsidRPr="003955B2">
        <w:rPr>
          <w:rFonts w:ascii="Times New Roman" w:hAnsi="Times New Roman"/>
        </w:rPr>
        <w:t xml:space="preserve">Мероприятия гражданской обороны </w:t>
      </w:r>
      <w:r w:rsidRPr="007D4EF7">
        <w:rPr>
          <w:rFonts w:ascii="Times New Roman" w:hAnsi="Times New Roman"/>
        </w:rPr>
        <w:t>(ГО) должны устанавливаться техническими регл</w:t>
      </w:r>
      <w:r w:rsidRPr="007D4EF7">
        <w:rPr>
          <w:rFonts w:ascii="Times New Roman" w:hAnsi="Times New Roman"/>
        </w:rPr>
        <w:t>а</w:t>
      </w:r>
      <w:r w:rsidRPr="007D4EF7">
        <w:rPr>
          <w:rFonts w:ascii="Times New Roman" w:hAnsi="Times New Roman"/>
        </w:rPr>
        <w:t>ментами. До утверждения на федеральном уровне технических регламентов, объем и содержание инженерно-технических мероприятий гражданской обороны в проектной документации опред</w:t>
      </w:r>
      <w:r w:rsidRPr="007D4EF7">
        <w:rPr>
          <w:rFonts w:ascii="Times New Roman" w:hAnsi="Times New Roman"/>
        </w:rPr>
        <w:t>е</w:t>
      </w:r>
      <w:r w:rsidRPr="007D4EF7">
        <w:rPr>
          <w:rFonts w:ascii="Times New Roman" w:hAnsi="Times New Roman"/>
        </w:rPr>
        <w:t>ляются требованиями СНиП 2.01.51 и СП 11-112.</w:t>
      </w:r>
    </w:p>
    <w:p w:rsidR="00E85355" w:rsidRDefault="00E85355" w:rsidP="00092372">
      <w:pPr>
        <w:numPr>
          <w:ilvl w:val="0"/>
          <w:numId w:val="38"/>
        </w:numPr>
        <w:spacing w:after="0" w:line="240" w:lineRule="auto"/>
        <w:ind w:left="0" w:firstLine="425"/>
        <w:jc w:val="both"/>
        <w:rPr>
          <w:rFonts w:ascii="Times New Roman" w:hAnsi="Times New Roman"/>
        </w:rPr>
      </w:pPr>
      <w:r w:rsidRPr="003955B2">
        <w:rPr>
          <w:rFonts w:ascii="Times New Roman" w:hAnsi="Times New Roman"/>
        </w:rPr>
        <w:t>Инженерно-технические мероприятия ГО и ЧС должны предусматриваться с учетом кат</w:t>
      </w:r>
      <w:r w:rsidRPr="003955B2">
        <w:rPr>
          <w:rFonts w:ascii="Times New Roman" w:hAnsi="Times New Roman"/>
        </w:rPr>
        <w:t>е</w:t>
      </w:r>
      <w:r w:rsidRPr="003955B2">
        <w:rPr>
          <w:rFonts w:ascii="Times New Roman" w:hAnsi="Times New Roman"/>
        </w:rPr>
        <w:t>горий объектов по ГО, а также с учетом отнесения территорий к группам по ГО при разработке:</w:t>
      </w:r>
    </w:p>
    <w:p w:rsidR="00E85355" w:rsidRDefault="00E85355" w:rsidP="00092372">
      <w:pPr>
        <w:numPr>
          <w:ilvl w:val="0"/>
          <w:numId w:val="36"/>
        </w:numPr>
        <w:spacing w:after="0" w:line="240" w:lineRule="auto"/>
        <w:ind w:left="0" w:firstLine="425"/>
        <w:jc w:val="both"/>
        <w:rPr>
          <w:rFonts w:ascii="Times New Roman" w:hAnsi="Times New Roman"/>
        </w:rPr>
      </w:pPr>
      <w:r w:rsidRPr="003955B2">
        <w:rPr>
          <w:rFonts w:ascii="Times New Roman" w:hAnsi="Times New Roman"/>
        </w:rPr>
        <w:t>территориальных комплексных схем градостроительного планирования развития террит</w:t>
      </w:r>
      <w:r w:rsidRPr="003955B2">
        <w:rPr>
          <w:rFonts w:ascii="Times New Roman" w:hAnsi="Times New Roman"/>
        </w:rPr>
        <w:t>о</w:t>
      </w:r>
      <w:r w:rsidRPr="003955B2">
        <w:rPr>
          <w:rFonts w:ascii="Times New Roman" w:hAnsi="Times New Roman"/>
        </w:rPr>
        <w:t xml:space="preserve">рии </w:t>
      </w:r>
      <w:r>
        <w:rPr>
          <w:rFonts w:ascii="Times New Roman" w:hAnsi="Times New Roman"/>
        </w:rPr>
        <w:t>Карачаево-Черкесской Республики</w:t>
      </w:r>
      <w:r w:rsidRPr="003955B2">
        <w:rPr>
          <w:rFonts w:ascii="Times New Roman" w:hAnsi="Times New Roman"/>
        </w:rPr>
        <w:t xml:space="preserve"> и ее частей;</w:t>
      </w:r>
    </w:p>
    <w:p w:rsidR="00E85355" w:rsidRDefault="00E85355" w:rsidP="00092372">
      <w:pPr>
        <w:numPr>
          <w:ilvl w:val="0"/>
          <w:numId w:val="36"/>
        </w:numPr>
        <w:spacing w:after="0" w:line="240" w:lineRule="auto"/>
        <w:ind w:left="0" w:firstLine="425"/>
        <w:jc w:val="both"/>
        <w:rPr>
          <w:rFonts w:ascii="Times New Roman" w:hAnsi="Times New Roman"/>
        </w:rPr>
      </w:pPr>
      <w:r>
        <w:rPr>
          <w:rFonts w:ascii="Times New Roman" w:hAnsi="Times New Roman"/>
        </w:rPr>
        <w:t>г</w:t>
      </w:r>
      <w:r w:rsidRPr="003955B2">
        <w:rPr>
          <w:rFonts w:ascii="Times New Roman" w:hAnsi="Times New Roman"/>
        </w:rPr>
        <w:t>енеральных планов поселений;</w:t>
      </w:r>
    </w:p>
    <w:p w:rsidR="00E85355" w:rsidRDefault="00E85355" w:rsidP="00092372">
      <w:pPr>
        <w:numPr>
          <w:ilvl w:val="0"/>
          <w:numId w:val="36"/>
        </w:numPr>
        <w:spacing w:after="0" w:line="240" w:lineRule="auto"/>
        <w:ind w:left="0" w:firstLine="425"/>
        <w:jc w:val="both"/>
        <w:rPr>
          <w:rFonts w:ascii="Times New Roman" w:hAnsi="Times New Roman"/>
        </w:rPr>
      </w:pPr>
      <w:r w:rsidRPr="003955B2">
        <w:rPr>
          <w:rFonts w:ascii="Times New Roman" w:hAnsi="Times New Roman"/>
        </w:rPr>
        <w:t>проектов планировки территории.</w:t>
      </w:r>
    </w:p>
    <w:p w:rsidR="00E85355" w:rsidRPr="003955B2" w:rsidRDefault="00E85355" w:rsidP="00E85355">
      <w:pPr>
        <w:spacing w:line="360" w:lineRule="auto"/>
        <w:jc w:val="both"/>
        <w:rPr>
          <w:rFonts w:ascii="Times New Roman" w:hAnsi="Times New Roman"/>
        </w:rPr>
      </w:pPr>
    </w:p>
    <w:p w:rsidR="00E85355" w:rsidRPr="00196DFB" w:rsidRDefault="00E85355" w:rsidP="00092372">
      <w:pPr>
        <w:pStyle w:val="afffffff5"/>
        <w:numPr>
          <w:ilvl w:val="0"/>
          <w:numId w:val="45"/>
        </w:numPr>
        <w:jc w:val="center"/>
        <w:rPr>
          <w:b/>
          <w:sz w:val="22"/>
          <w:szCs w:val="22"/>
        </w:rPr>
      </w:pPr>
      <w:r>
        <w:br w:type="page"/>
      </w:r>
      <w:bookmarkStart w:id="8" w:name="_Toc406701206"/>
      <w:bookmarkStart w:id="9" w:name="_Toc416110842"/>
      <w:r w:rsidRPr="00196DFB">
        <w:rPr>
          <w:b/>
          <w:sz w:val="22"/>
          <w:szCs w:val="22"/>
        </w:rPr>
        <w:lastRenderedPageBreak/>
        <w:t>ПЕРЕЧЕНЬ ОБЪЕКТОВ, КОТОРЫЕ НЕ ДОПУСКАЕТСЯ</w:t>
      </w:r>
    </w:p>
    <w:p w:rsidR="00E85355" w:rsidRPr="00196DFB" w:rsidRDefault="00E85355" w:rsidP="00E85355">
      <w:pPr>
        <w:pStyle w:val="afffffff5"/>
        <w:jc w:val="center"/>
        <w:rPr>
          <w:b/>
          <w:sz w:val="22"/>
          <w:szCs w:val="22"/>
        </w:rPr>
      </w:pPr>
      <w:r w:rsidRPr="00196DFB">
        <w:rPr>
          <w:b/>
          <w:sz w:val="22"/>
          <w:szCs w:val="22"/>
        </w:rPr>
        <w:t>ВСТРАИВАТЬ В ЖИЛЫЕ ДОМА</w:t>
      </w:r>
      <w:bookmarkEnd w:id="8"/>
      <w:bookmarkEnd w:id="9"/>
    </w:p>
    <w:p w:rsidR="00E85355" w:rsidRDefault="00E85355" w:rsidP="00092372">
      <w:pPr>
        <w:numPr>
          <w:ilvl w:val="2"/>
          <w:numId w:val="39"/>
        </w:numPr>
        <w:tabs>
          <w:tab w:val="left" w:pos="1134"/>
        </w:tabs>
        <w:spacing w:after="0" w:line="240" w:lineRule="auto"/>
        <w:ind w:left="0" w:firstLine="567"/>
        <w:jc w:val="both"/>
        <w:rPr>
          <w:rFonts w:ascii="Times New Roman" w:hAnsi="Times New Roman"/>
        </w:rPr>
      </w:pPr>
      <w:r w:rsidRPr="003955B2">
        <w:rPr>
          <w:rFonts w:ascii="Times New Roman" w:hAnsi="Times New Roman"/>
        </w:rPr>
        <w:t>В жилых зданиях не допускается размещать:</w:t>
      </w:r>
    </w:p>
    <w:p w:rsidR="00E85355" w:rsidRPr="00193AA3"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С</w:t>
      </w:r>
      <w:r w:rsidRPr="00193AA3">
        <w:rPr>
          <w:rFonts w:ascii="Times New Roman" w:hAnsi="Times New Roman"/>
        </w:rPr>
        <w:t>пециализированные магазины москательно-химических и других товаров, эксплу</w:t>
      </w:r>
      <w:r w:rsidRPr="00193AA3">
        <w:rPr>
          <w:rFonts w:ascii="Times New Roman" w:hAnsi="Times New Roman"/>
        </w:rPr>
        <w:t>а</w:t>
      </w:r>
      <w:r w:rsidRPr="00193AA3">
        <w:rPr>
          <w:rFonts w:ascii="Times New Roman" w:hAnsi="Times New Roman"/>
        </w:rPr>
        <w:t>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w:t>
      </w:r>
      <w:r w:rsidRPr="00193AA3">
        <w:rPr>
          <w:rFonts w:ascii="Times New Roman" w:hAnsi="Times New Roman"/>
        </w:rPr>
        <w:t>и</w:t>
      </w:r>
      <w:r w:rsidRPr="00193AA3">
        <w:rPr>
          <w:rFonts w:ascii="Times New Roman" w:hAnsi="Times New Roman"/>
        </w:rPr>
        <w:t>слородом воздуха или друг с другом, товаров в аэрозольной упаковке, пиротехнических изделий;</w:t>
      </w:r>
    </w:p>
    <w:p w:rsidR="00E85355" w:rsidRPr="00193AA3"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М</w:t>
      </w:r>
      <w:r w:rsidRPr="00193AA3">
        <w:rPr>
          <w:rFonts w:ascii="Times New Roman" w:hAnsi="Times New Roman"/>
        </w:rPr>
        <w:t>агазины по продаже синтетических ковровых изделий, автозапчастей, шин и авт</w:t>
      </w:r>
      <w:r w:rsidRPr="00193AA3">
        <w:rPr>
          <w:rFonts w:ascii="Times New Roman" w:hAnsi="Times New Roman"/>
        </w:rPr>
        <w:t>о</w:t>
      </w:r>
      <w:r w:rsidRPr="00193AA3">
        <w:rPr>
          <w:rFonts w:ascii="Times New Roman" w:hAnsi="Times New Roman"/>
        </w:rPr>
        <w:t>мобильных масел;</w:t>
      </w:r>
    </w:p>
    <w:p w:rsidR="00E85355" w:rsidRPr="00193AA3"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С</w:t>
      </w:r>
      <w:r w:rsidRPr="00193AA3">
        <w:rPr>
          <w:rFonts w:ascii="Times New Roman" w:hAnsi="Times New Roman"/>
        </w:rPr>
        <w:t>пециализированные рыбные магазины; склады любого назначения, в том числе опт</w:t>
      </w:r>
      <w:r w:rsidRPr="00193AA3">
        <w:rPr>
          <w:rFonts w:ascii="Times New Roman" w:hAnsi="Times New Roman"/>
        </w:rPr>
        <w:t>о</w:t>
      </w:r>
      <w:r w:rsidRPr="00193AA3">
        <w:rPr>
          <w:rFonts w:ascii="Times New Roman" w:hAnsi="Times New Roman"/>
        </w:rPr>
        <w:t>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E85355"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В</w:t>
      </w:r>
      <w:r w:rsidRPr="00193AA3">
        <w:rPr>
          <w:rFonts w:ascii="Times New Roman" w:hAnsi="Times New Roman"/>
        </w:rPr>
        <w:t>се предприятия, а также магазины с режи</w:t>
      </w:r>
      <w:r>
        <w:rPr>
          <w:rFonts w:ascii="Times New Roman" w:hAnsi="Times New Roman"/>
        </w:rPr>
        <w:t>мом функционирования после 23 часов</w:t>
      </w:r>
      <w:r w:rsidRPr="00193AA3">
        <w:rPr>
          <w:rFonts w:ascii="Times New Roman" w:hAnsi="Times New Roman"/>
        </w:rPr>
        <w:t xml:space="preserve">; </w:t>
      </w:r>
    </w:p>
    <w:p w:rsidR="00E85355"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П</w:t>
      </w:r>
      <w:r w:rsidRPr="00193AA3">
        <w:rPr>
          <w:rFonts w:ascii="Times New Roman" w:hAnsi="Times New Roman"/>
        </w:rPr>
        <w:t>редприятия бытового обслуживания, в которых применяются легковоспламеня</w:t>
      </w:r>
      <w:r w:rsidRPr="00193AA3">
        <w:rPr>
          <w:rFonts w:ascii="Times New Roman" w:hAnsi="Times New Roman"/>
        </w:rPr>
        <w:t>ю</w:t>
      </w:r>
      <w:r w:rsidRPr="00193AA3">
        <w:rPr>
          <w:rFonts w:ascii="Times New Roman" w:hAnsi="Times New Roman"/>
        </w:rPr>
        <w:t>щиеся вещества (кроме парикмахерских и мастерских по ремонту часов общей площадью до 300 м</w:t>
      </w:r>
      <w:r w:rsidRPr="00C12A69">
        <w:rPr>
          <w:rFonts w:ascii="Times New Roman" w:hAnsi="Times New Roman"/>
          <w:vertAlign w:val="superscript"/>
        </w:rPr>
        <w:t>2</w:t>
      </w:r>
      <w:r w:rsidRPr="00193AA3">
        <w:rPr>
          <w:rFonts w:ascii="Times New Roman" w:hAnsi="Times New Roman"/>
        </w:rPr>
        <w:t>); бани;</w:t>
      </w:r>
    </w:p>
    <w:p w:rsidR="00E85355" w:rsidRPr="00193AA3"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П</w:t>
      </w:r>
      <w:r w:rsidRPr="00193AA3">
        <w:rPr>
          <w:rFonts w:ascii="Times New Roman" w:hAnsi="Times New Roman"/>
        </w:rPr>
        <w:t>редприятия питания и досуга с числом мест более 50, общей площадью более 250 м</w:t>
      </w:r>
      <w:r w:rsidRPr="009E7F33">
        <w:rPr>
          <w:rFonts w:ascii="Times New Roman" w:hAnsi="Times New Roman"/>
          <w:vertAlign w:val="superscript"/>
        </w:rPr>
        <w:t>2</w:t>
      </w:r>
      <w:r w:rsidRPr="00193AA3">
        <w:rPr>
          <w:rFonts w:ascii="Times New Roman" w:hAnsi="Times New Roman"/>
        </w:rPr>
        <w:t xml:space="preserve"> все предприятия, функционирующие с музыкальным сопровождением, в том числе дискотеки, танцевальные студии, театры, а также казино;</w:t>
      </w:r>
    </w:p>
    <w:p w:rsidR="00E85355" w:rsidRPr="00193AA3"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П</w:t>
      </w:r>
      <w:r w:rsidRPr="00193AA3">
        <w:rPr>
          <w:rFonts w:ascii="Times New Roman" w:hAnsi="Times New Roman"/>
        </w:rPr>
        <w:t>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9E7F33">
        <w:rPr>
          <w:rFonts w:ascii="Times New Roman" w:hAnsi="Times New Roman"/>
          <w:vertAlign w:val="superscript"/>
        </w:rPr>
        <w:t>2</w:t>
      </w:r>
      <w:r w:rsidRPr="00193AA3">
        <w:rPr>
          <w:rFonts w:ascii="Times New Roman" w:hAnsi="Times New Roman"/>
        </w:rPr>
        <w:t>; общественные туалеты, учреждения и магазины ритуальных услуг; встроенные и пристроенные трансформаторные подстанции;</w:t>
      </w:r>
    </w:p>
    <w:p w:rsidR="00E85355"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П</w:t>
      </w:r>
      <w:r w:rsidRPr="00193AA3">
        <w:rPr>
          <w:rFonts w:ascii="Times New Roman" w:hAnsi="Times New Roman"/>
        </w:rPr>
        <w:t>роизводственные помещения (кроме помещений категорий В и Д для труда инвал</w:t>
      </w:r>
      <w:r w:rsidRPr="00193AA3">
        <w:rPr>
          <w:rFonts w:ascii="Times New Roman" w:hAnsi="Times New Roman"/>
        </w:rPr>
        <w:t>и</w:t>
      </w:r>
      <w:r w:rsidRPr="00193AA3">
        <w:rPr>
          <w:rFonts w:ascii="Times New Roman" w:hAnsi="Times New Roman"/>
        </w:rPr>
        <w:t>дов и людей старшего возраста, в их числе: пунктов выдачи работы на дом, мастерских для сб</w:t>
      </w:r>
      <w:r w:rsidRPr="00193AA3">
        <w:rPr>
          <w:rFonts w:ascii="Times New Roman" w:hAnsi="Times New Roman"/>
        </w:rPr>
        <w:t>о</w:t>
      </w:r>
      <w:r w:rsidRPr="00193AA3">
        <w:rPr>
          <w:rFonts w:ascii="Times New Roman" w:hAnsi="Times New Roman"/>
        </w:rPr>
        <w:t xml:space="preserve">рочных и декоративных работ); </w:t>
      </w:r>
    </w:p>
    <w:p w:rsidR="00E85355" w:rsidRPr="00193AA3"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З</w:t>
      </w:r>
      <w:r w:rsidRPr="00193AA3">
        <w:rPr>
          <w:rFonts w:ascii="Times New Roman" w:hAnsi="Times New Roman"/>
        </w:rPr>
        <w:t>уботехнические лаборатории, клинико-диагностические и бактериологические лаб</w:t>
      </w:r>
      <w:r w:rsidRPr="00193AA3">
        <w:rPr>
          <w:rFonts w:ascii="Times New Roman" w:hAnsi="Times New Roman"/>
        </w:rPr>
        <w:t>о</w:t>
      </w:r>
      <w:r w:rsidRPr="00193AA3">
        <w:rPr>
          <w:rFonts w:ascii="Times New Roman" w:hAnsi="Times New Roman"/>
        </w:rPr>
        <w:t>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w:t>
      </w:r>
      <w:r w:rsidRPr="00193AA3">
        <w:rPr>
          <w:rFonts w:ascii="Times New Roman" w:hAnsi="Times New Roman"/>
        </w:rPr>
        <w:t>е</w:t>
      </w:r>
      <w:r w:rsidRPr="00193AA3">
        <w:rPr>
          <w:rFonts w:ascii="Times New Roman" w:hAnsi="Times New Roman"/>
        </w:rPr>
        <w:t>ские, психиатрические, инфекционные и фтизиатрические кабинеты врачебного приема; отдел</w:t>
      </w:r>
      <w:r w:rsidRPr="00193AA3">
        <w:rPr>
          <w:rFonts w:ascii="Times New Roman" w:hAnsi="Times New Roman"/>
        </w:rPr>
        <w:t>е</w:t>
      </w:r>
      <w:r w:rsidRPr="00193AA3">
        <w:rPr>
          <w:rFonts w:ascii="Times New Roman" w:hAnsi="Times New Roman"/>
        </w:rPr>
        <w:t>ния (кабинеты) магнитно-резонансной томографии;</w:t>
      </w:r>
    </w:p>
    <w:p w:rsidR="00E85355" w:rsidRPr="00193AA3" w:rsidRDefault="00E85355" w:rsidP="00092372">
      <w:pPr>
        <w:numPr>
          <w:ilvl w:val="1"/>
          <w:numId w:val="41"/>
        </w:numPr>
        <w:tabs>
          <w:tab w:val="left" w:pos="1134"/>
        </w:tabs>
        <w:spacing w:after="0" w:line="240" w:lineRule="auto"/>
        <w:ind w:left="0" w:firstLine="567"/>
        <w:jc w:val="both"/>
        <w:rPr>
          <w:rFonts w:ascii="Times New Roman" w:hAnsi="Times New Roman"/>
        </w:rPr>
      </w:pPr>
      <w:r>
        <w:rPr>
          <w:rFonts w:ascii="Times New Roman" w:hAnsi="Times New Roman"/>
        </w:rPr>
        <w:t>Р</w:t>
      </w:r>
      <w:r w:rsidRPr="00193AA3">
        <w:rPr>
          <w:rFonts w:ascii="Times New Roman" w:hAnsi="Times New Roman"/>
        </w:rPr>
        <w:t>ентгеновские кабинеты, а также помещения с лечебной или диагностической аппар</w:t>
      </w:r>
      <w:r w:rsidRPr="00193AA3">
        <w:rPr>
          <w:rFonts w:ascii="Times New Roman" w:hAnsi="Times New Roman"/>
        </w:rPr>
        <w:t>а</w:t>
      </w:r>
      <w:r w:rsidRPr="00193AA3">
        <w:rPr>
          <w:rFonts w:ascii="Times New Roman" w:hAnsi="Times New Roman"/>
        </w:rPr>
        <w:t>турой и установками, являющимися источниками ионизирующего излучения, превышающего д</w:t>
      </w:r>
      <w:r w:rsidRPr="00193AA3">
        <w:rPr>
          <w:rFonts w:ascii="Times New Roman" w:hAnsi="Times New Roman"/>
        </w:rPr>
        <w:t>о</w:t>
      </w:r>
      <w:r w:rsidRPr="00193AA3">
        <w:rPr>
          <w:rFonts w:ascii="Times New Roman" w:hAnsi="Times New Roman"/>
        </w:rPr>
        <w:t>пустимый уровень, установленный санитарно-эпидемиологическими правилами, ветеринарные клиники и кабинеты.</w:t>
      </w:r>
    </w:p>
    <w:p w:rsidR="00E85355" w:rsidRDefault="00E85355" w:rsidP="00E85355">
      <w:pPr>
        <w:tabs>
          <w:tab w:val="left" w:pos="1134"/>
        </w:tabs>
        <w:ind w:firstLine="567"/>
        <w:jc w:val="both"/>
        <w:rPr>
          <w:rFonts w:ascii="Times New Roman" w:hAnsi="Times New Roman"/>
        </w:rPr>
      </w:pPr>
      <w:r w:rsidRPr="00193AA3">
        <w:rPr>
          <w:rFonts w:ascii="Times New Roman" w:hAnsi="Times New Roman"/>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E85355" w:rsidRDefault="00E85355" w:rsidP="00092372">
      <w:pPr>
        <w:numPr>
          <w:ilvl w:val="2"/>
          <w:numId w:val="39"/>
        </w:numPr>
        <w:tabs>
          <w:tab w:val="left" w:pos="1134"/>
        </w:tabs>
        <w:spacing w:after="0" w:line="240" w:lineRule="auto"/>
        <w:ind w:left="0" w:firstLine="567"/>
        <w:jc w:val="both"/>
        <w:rPr>
          <w:rFonts w:ascii="Times New Roman" w:hAnsi="Times New Roman"/>
        </w:rPr>
      </w:pPr>
      <w:r w:rsidRPr="00196DFB">
        <w:rPr>
          <w:rFonts w:ascii="Times New Roman" w:hAnsi="Times New Roman"/>
        </w:rPr>
        <w:t>В цокольном и подвальном этажах жилых зданий не допускается размещать помещ</w:t>
      </w:r>
      <w:r w:rsidRPr="00196DFB">
        <w:rPr>
          <w:rFonts w:ascii="Times New Roman" w:hAnsi="Times New Roman"/>
        </w:rPr>
        <w:t>е</w:t>
      </w:r>
      <w:r w:rsidRPr="00196DFB">
        <w:rPr>
          <w:rFonts w:ascii="Times New Roman" w:hAnsi="Times New Roman"/>
        </w:rPr>
        <w:t>ния для хранения, переработки и использования в различных установках и устройствах легково</w:t>
      </w:r>
      <w:r w:rsidRPr="00196DFB">
        <w:rPr>
          <w:rFonts w:ascii="Times New Roman" w:hAnsi="Times New Roman"/>
        </w:rPr>
        <w:t>с</w:t>
      </w:r>
      <w:r w:rsidRPr="00196DFB">
        <w:rPr>
          <w:rFonts w:ascii="Times New Roman" w:hAnsi="Times New Roman"/>
        </w:rPr>
        <w:t xml:space="preserve">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w:t>
      </w:r>
    </w:p>
    <w:p w:rsidR="00E85355" w:rsidRPr="00196DFB" w:rsidRDefault="00E85355" w:rsidP="00E85355">
      <w:pPr>
        <w:tabs>
          <w:tab w:val="left" w:pos="0"/>
        </w:tabs>
        <w:ind w:firstLine="567"/>
        <w:jc w:val="both"/>
        <w:rPr>
          <w:rFonts w:ascii="Times New Roman" w:hAnsi="Times New Roman"/>
        </w:rPr>
      </w:pPr>
      <w:r w:rsidRPr="00196DFB">
        <w:rPr>
          <w:rFonts w:ascii="Times New Roman" w:hAnsi="Times New Roman"/>
        </w:rPr>
        <w:t>Перечень не допустимых для встраивания в жилые дома объектов может уточняться по м</w:t>
      </w:r>
      <w:r w:rsidRPr="00196DFB">
        <w:rPr>
          <w:rFonts w:ascii="Times New Roman" w:hAnsi="Times New Roman"/>
        </w:rPr>
        <w:t>е</w:t>
      </w:r>
      <w:r w:rsidRPr="00196DFB">
        <w:rPr>
          <w:rFonts w:ascii="Times New Roman" w:hAnsi="Times New Roman"/>
        </w:rPr>
        <w:t>стным условиям и приниматься решением органов местного самоуправления.</w:t>
      </w:r>
    </w:p>
    <w:p w:rsidR="00E85355" w:rsidRPr="00196DFB" w:rsidRDefault="00E85355" w:rsidP="00092372">
      <w:pPr>
        <w:numPr>
          <w:ilvl w:val="0"/>
          <w:numId w:val="37"/>
        </w:numPr>
        <w:spacing w:after="160" w:line="259" w:lineRule="auto"/>
        <w:rPr>
          <w:rFonts w:ascii="Times New Roman" w:hAnsi="Times New Roman" w:cs="Times New Roman"/>
          <w:b/>
        </w:rPr>
      </w:pPr>
      <w:r>
        <w:rPr>
          <w:rFonts w:ascii="Times New Roman" w:hAnsi="Times New Roman"/>
        </w:rPr>
        <w:br w:type="page"/>
      </w:r>
      <w:bookmarkStart w:id="10" w:name="_Toc406701208"/>
      <w:bookmarkStart w:id="11" w:name="_Toc416110843"/>
      <w:r w:rsidRPr="00196DFB">
        <w:rPr>
          <w:rFonts w:ascii="Times New Roman" w:hAnsi="Times New Roman" w:cs="Times New Roman"/>
          <w:b/>
        </w:rPr>
        <w:lastRenderedPageBreak/>
        <w:t>РЕКОМЕНДУЕМЫЕ НОРМЫ РАСЧЕТА САНАТОРНО-КУРОРТНЫХ И ОЗДОР</w:t>
      </w:r>
      <w:r w:rsidRPr="00196DFB">
        <w:rPr>
          <w:rFonts w:ascii="Times New Roman" w:hAnsi="Times New Roman" w:cs="Times New Roman"/>
          <w:b/>
        </w:rPr>
        <w:t>О</w:t>
      </w:r>
      <w:r w:rsidRPr="00196DFB">
        <w:rPr>
          <w:rFonts w:ascii="Times New Roman" w:hAnsi="Times New Roman" w:cs="Times New Roman"/>
          <w:b/>
        </w:rPr>
        <w:t>ВИТЕЛЬНЫХ УЧРЕЖДЕНИЙ И КОМПЛЕКСОВ  ОТДЫХА И ТУРИЗМА</w:t>
      </w:r>
      <w:bookmarkEnd w:id="10"/>
      <w:r w:rsidRPr="00196DFB">
        <w:rPr>
          <w:rFonts w:ascii="Times New Roman" w:hAnsi="Times New Roman" w:cs="Times New Roman"/>
          <w:b/>
        </w:rPr>
        <w:t>, РА</w:t>
      </w:r>
      <w:r w:rsidRPr="00196DFB">
        <w:rPr>
          <w:rFonts w:ascii="Times New Roman" w:hAnsi="Times New Roman" w:cs="Times New Roman"/>
          <w:b/>
        </w:rPr>
        <w:t>С</w:t>
      </w:r>
      <w:r w:rsidRPr="00196DFB">
        <w:rPr>
          <w:rFonts w:ascii="Times New Roman" w:hAnsi="Times New Roman" w:cs="Times New Roman"/>
          <w:b/>
        </w:rPr>
        <w:t>ПОЛОЖЕННЫХ В ПРЕДЕЛАХ КУРОРТНЫХ ТЕРРИТОРИЙ</w:t>
      </w:r>
      <w:bookmarkEnd w:id="11"/>
    </w:p>
    <w:p w:rsidR="00E85355" w:rsidRDefault="00E85355" w:rsidP="00E85355">
      <w:pPr>
        <w:widowControl w:val="0"/>
        <w:autoSpaceDE w:val="0"/>
        <w:autoSpaceDN w:val="0"/>
        <w:adjustRightInd w:val="0"/>
        <w:jc w:val="right"/>
        <w:rPr>
          <w:rFonts w:ascii="Times New Roman" w:hAnsi="Times New Roman"/>
        </w:rPr>
      </w:pPr>
      <w:r w:rsidRPr="00DE32B3">
        <w:rPr>
          <w:rFonts w:ascii="Times New Roman" w:hAnsi="Times New Roman"/>
        </w:rPr>
        <w:t>Таблица 1</w:t>
      </w:r>
    </w:p>
    <w:p w:rsidR="00E85355" w:rsidRPr="001220D4" w:rsidRDefault="00E85355" w:rsidP="00E85355">
      <w:pPr>
        <w:widowControl w:val="0"/>
        <w:autoSpaceDE w:val="0"/>
        <w:autoSpaceDN w:val="0"/>
        <w:adjustRightInd w:val="0"/>
        <w:jc w:val="right"/>
        <w:rPr>
          <w:rFonts w:ascii="Times New Roman" w:hAnsi="Times New Roman"/>
        </w:rPr>
      </w:pPr>
      <w:r w:rsidRPr="001220D4">
        <w:rPr>
          <w:rFonts w:ascii="Times New Roman" w:hAnsi="Times New Roman"/>
        </w:rPr>
        <w:t xml:space="preserve"> </w:t>
      </w:r>
    </w:p>
    <w:tbl>
      <w:tblPr>
        <w:tblW w:w="5000" w:type="pct"/>
        <w:tblCellMar>
          <w:left w:w="105" w:type="dxa"/>
          <w:right w:w="105" w:type="dxa"/>
        </w:tblCellMar>
        <w:tblLook w:val="0000"/>
      </w:tblPr>
      <w:tblGrid>
        <w:gridCol w:w="6175"/>
        <w:gridCol w:w="1928"/>
        <w:gridCol w:w="1462"/>
      </w:tblGrid>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Наименование комплекса учреждений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Вместимость, мест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Размер з</w:t>
            </w:r>
            <w:r w:rsidRPr="00F918CD">
              <w:rPr>
                <w:rFonts w:ascii="Times New Roman" w:hAnsi="Times New Roman"/>
              </w:rPr>
              <w:t>е</w:t>
            </w:r>
            <w:r w:rsidRPr="00F918CD">
              <w:rPr>
                <w:rFonts w:ascii="Times New Roman" w:hAnsi="Times New Roman"/>
              </w:rPr>
              <w:t>мельного участка, м</w:t>
            </w:r>
            <w:r w:rsidRPr="00F918CD">
              <w:rPr>
                <w:rFonts w:ascii="Times New Roman" w:hAnsi="Times New Roman"/>
                <w:vertAlign w:val="superscript"/>
              </w:rPr>
              <w:t>2</w:t>
            </w:r>
            <w:r w:rsidRPr="00F918CD">
              <w:rPr>
                <w:rFonts w:ascii="Times New Roman" w:hAnsi="Times New Roman"/>
              </w:rPr>
              <w:t xml:space="preserve">/место </w:t>
            </w:r>
          </w:p>
        </w:tc>
      </w:tr>
      <w:tr w:rsidR="00E85355" w:rsidRPr="001220D4" w:rsidTr="00E85355">
        <w:tc>
          <w:tcPr>
            <w:tcW w:w="5000" w:type="pct"/>
            <w:gridSpan w:val="3"/>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Санаторное лечение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Комплекс санаторно-курортных учреждений для взрослых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2000-5000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125-150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Комплекс санаторно-курортных учреждений для детей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1000-2000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145-170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Санаторий для взрослых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до 500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500-1000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150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125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Санаторий для туберкулезных больных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по заданию на проектирование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200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Санаторий для детей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по заданию на проектирование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200 </w:t>
            </w:r>
          </w:p>
        </w:tc>
      </w:tr>
      <w:tr w:rsidR="00E85355" w:rsidRPr="001220D4" w:rsidTr="00E85355">
        <w:tc>
          <w:tcPr>
            <w:tcW w:w="5000" w:type="pct"/>
            <w:gridSpan w:val="3"/>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Длительный отдых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Лесоозерные и приречные комплексы учреждений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3000-5000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100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Дома отдыха и пансионаты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до 500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500-1000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130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120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Мотели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500-1000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75-100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Туристические гостиницы и турбазы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500-1000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50-75 </w:t>
            </w:r>
          </w:p>
        </w:tc>
      </w:tr>
      <w:tr w:rsidR="00E85355" w:rsidRPr="001220D4" w:rsidTr="00E85355">
        <w:tc>
          <w:tcPr>
            <w:tcW w:w="5000" w:type="pct"/>
            <w:gridSpan w:val="3"/>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Сезонный и смешанный отдых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Кемпинги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до 500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500-1000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150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135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Летние городки и базы отдыха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до1000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1000-2000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110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100 </w:t>
            </w:r>
          </w:p>
        </w:tc>
      </w:tr>
      <w:tr w:rsidR="00E85355" w:rsidRPr="001220D4" w:rsidTr="00E85355">
        <w:tc>
          <w:tcPr>
            <w:tcW w:w="5000" w:type="pct"/>
            <w:gridSpan w:val="3"/>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Детский отдых </w:t>
            </w:r>
          </w:p>
        </w:tc>
      </w:tr>
      <w:tr w:rsidR="00E85355" w:rsidRPr="001220D4" w:rsidTr="00E85355">
        <w:tc>
          <w:tcPr>
            <w:tcW w:w="322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Детские лагеря и оздоровительные учреждения </w:t>
            </w:r>
          </w:p>
        </w:tc>
        <w:tc>
          <w:tcPr>
            <w:tcW w:w="1008"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160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400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lastRenderedPageBreak/>
              <w:t>800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1600 </w:t>
            </w:r>
          </w:p>
        </w:tc>
        <w:tc>
          <w:tcPr>
            <w:tcW w:w="76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lastRenderedPageBreak/>
              <w:t>200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175</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lastRenderedPageBreak/>
              <w:t>150</w:t>
            </w:r>
          </w:p>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135 </w:t>
            </w:r>
          </w:p>
        </w:tc>
      </w:tr>
    </w:tbl>
    <w:p w:rsidR="00E85355" w:rsidRDefault="00E85355" w:rsidP="00E85355">
      <w:pPr>
        <w:widowControl w:val="0"/>
        <w:autoSpaceDE w:val="0"/>
        <w:autoSpaceDN w:val="0"/>
        <w:adjustRightInd w:val="0"/>
        <w:ind w:firstLine="567"/>
        <w:jc w:val="both"/>
        <w:rPr>
          <w:rFonts w:ascii="Times New Roman" w:hAnsi="Times New Roman"/>
        </w:rPr>
      </w:pPr>
    </w:p>
    <w:p w:rsidR="00E85355" w:rsidRPr="001220D4" w:rsidRDefault="00E85355" w:rsidP="00E85355">
      <w:pPr>
        <w:widowControl w:val="0"/>
        <w:autoSpaceDE w:val="0"/>
        <w:autoSpaceDN w:val="0"/>
        <w:adjustRightInd w:val="0"/>
        <w:ind w:firstLine="567"/>
        <w:jc w:val="both"/>
        <w:rPr>
          <w:rFonts w:ascii="Times New Roman" w:hAnsi="Times New Roman"/>
        </w:rPr>
      </w:pPr>
      <w:r w:rsidRPr="001220D4">
        <w:rPr>
          <w:rFonts w:ascii="Times New Roman" w:hAnsi="Times New Roman"/>
        </w:rPr>
        <w:t>Примечание: при расчете количества, вместимости и размеров земельных участков санато</w:t>
      </w:r>
      <w:r w:rsidRPr="001220D4">
        <w:rPr>
          <w:rFonts w:ascii="Times New Roman" w:hAnsi="Times New Roman"/>
        </w:rPr>
        <w:t>р</w:t>
      </w:r>
      <w:r w:rsidRPr="001220D4">
        <w:rPr>
          <w:rFonts w:ascii="Times New Roman" w:hAnsi="Times New Roman"/>
        </w:rPr>
        <w:t>но-курортных и оздоровительных учреждений, а также других параметров, связанных с расчетом численности населения, следует дополнительно учитывать приезжих из других регионов Росси</w:t>
      </w:r>
      <w:r w:rsidRPr="001220D4">
        <w:rPr>
          <w:rFonts w:ascii="Times New Roman" w:hAnsi="Times New Roman"/>
        </w:rPr>
        <w:t>й</w:t>
      </w:r>
      <w:r w:rsidRPr="001220D4">
        <w:rPr>
          <w:rFonts w:ascii="Times New Roman" w:hAnsi="Times New Roman"/>
        </w:rPr>
        <w:t>ской Федерации</w:t>
      </w:r>
      <w:r>
        <w:rPr>
          <w:rFonts w:ascii="Times New Roman" w:hAnsi="Times New Roman"/>
        </w:rPr>
        <w:t>.</w:t>
      </w:r>
    </w:p>
    <w:p w:rsidR="00E85355" w:rsidRDefault="00E85355" w:rsidP="00E85355">
      <w:pPr>
        <w:widowControl w:val="0"/>
        <w:autoSpaceDE w:val="0"/>
        <w:autoSpaceDN w:val="0"/>
        <w:adjustRightInd w:val="0"/>
        <w:jc w:val="right"/>
        <w:rPr>
          <w:rFonts w:ascii="Times New Roman" w:hAnsi="Times New Roman"/>
        </w:rPr>
      </w:pPr>
      <w:r w:rsidRPr="001220D4">
        <w:rPr>
          <w:rFonts w:ascii="Times New Roman" w:hAnsi="Times New Roman"/>
        </w:rPr>
        <w:t xml:space="preserve">Таблица 2 </w:t>
      </w:r>
    </w:p>
    <w:p w:rsidR="00E85355" w:rsidRPr="001220D4" w:rsidRDefault="00E85355" w:rsidP="00E85355">
      <w:pPr>
        <w:widowControl w:val="0"/>
        <w:autoSpaceDE w:val="0"/>
        <w:autoSpaceDN w:val="0"/>
        <w:adjustRightInd w:val="0"/>
        <w:jc w:val="right"/>
        <w:rPr>
          <w:rFonts w:ascii="Times New Roman" w:hAnsi="Times New Roman"/>
        </w:rPr>
      </w:pPr>
    </w:p>
    <w:tbl>
      <w:tblPr>
        <w:tblW w:w="5000" w:type="pct"/>
        <w:tblCellMar>
          <w:left w:w="30" w:type="dxa"/>
          <w:right w:w="30" w:type="dxa"/>
        </w:tblCellMar>
        <w:tblLook w:val="0000"/>
      </w:tblPr>
      <w:tblGrid>
        <w:gridCol w:w="2733"/>
        <w:gridCol w:w="818"/>
        <w:gridCol w:w="817"/>
        <w:gridCol w:w="817"/>
        <w:gridCol w:w="817"/>
        <w:gridCol w:w="817"/>
        <w:gridCol w:w="817"/>
        <w:gridCol w:w="894"/>
        <w:gridCol w:w="885"/>
      </w:tblGrid>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Сооружения </w:t>
            </w:r>
          </w:p>
        </w:tc>
        <w:tc>
          <w:tcPr>
            <w:tcW w:w="3549" w:type="pct"/>
            <w:gridSpan w:val="8"/>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Количество и площадь сооружений (шт./м</w:t>
            </w:r>
            <w:r w:rsidRPr="00F918CD">
              <w:rPr>
                <w:rFonts w:ascii="Times New Roman" w:hAnsi="Times New Roman"/>
                <w:vertAlign w:val="superscript"/>
              </w:rPr>
              <w:t>2</w:t>
            </w:r>
            <w:r w:rsidRPr="00F918CD">
              <w:rPr>
                <w:rFonts w:ascii="Times New Roman" w:hAnsi="Times New Roman"/>
              </w:rPr>
              <w:t>) при вместимости учре</w:t>
            </w:r>
            <w:r w:rsidRPr="00F918CD">
              <w:rPr>
                <w:rFonts w:ascii="Times New Roman" w:hAnsi="Times New Roman"/>
              </w:rPr>
              <w:t>ж</w:t>
            </w:r>
            <w:r w:rsidRPr="00F918CD">
              <w:rPr>
                <w:rFonts w:ascii="Times New Roman" w:hAnsi="Times New Roman"/>
              </w:rPr>
              <w:t xml:space="preserve">дения и общей площади участка, под физкультурно-оздоровительные сооружения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Площадка для волейбола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1/360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1/360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1/360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2/720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2/720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2/720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3/1080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4/1440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Площадка для бадминтона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2/240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3/360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4/480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4/480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5/560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6/720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Площадка для настольного тенниса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1/72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1/72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2/144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3/216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4/288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4/288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5/360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6/432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Место для прыжков в выс</w:t>
            </w:r>
            <w:r w:rsidRPr="00F918CD">
              <w:rPr>
                <w:rFonts w:ascii="Times New Roman" w:hAnsi="Times New Roman"/>
              </w:rPr>
              <w:t>о</w:t>
            </w:r>
            <w:r w:rsidRPr="00F918CD">
              <w:rPr>
                <w:rFonts w:ascii="Times New Roman" w:hAnsi="Times New Roman"/>
              </w:rPr>
              <w:t xml:space="preserve">ту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1/493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Место для прыжков в длину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1/121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Прямая беговая дорожка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1/650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Площадка для легкой атл</w:t>
            </w:r>
            <w:r w:rsidRPr="00F918CD">
              <w:rPr>
                <w:rFonts w:ascii="Times New Roman" w:hAnsi="Times New Roman"/>
              </w:rPr>
              <w:t>е</w:t>
            </w:r>
            <w:r w:rsidRPr="00F918CD">
              <w:rPr>
                <w:rFonts w:ascii="Times New Roman" w:hAnsi="Times New Roman"/>
              </w:rPr>
              <w:t xml:space="preserve">тики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1/3000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1/3000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1/3000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Дорожка здоровья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1/800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1/1000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1/1000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1/1000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2/1200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2/1200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Площадка для игровых в</w:t>
            </w:r>
            <w:r w:rsidRPr="00F918CD">
              <w:rPr>
                <w:rFonts w:ascii="Times New Roman" w:hAnsi="Times New Roman"/>
              </w:rPr>
              <w:t>и</w:t>
            </w:r>
            <w:r w:rsidRPr="00F918CD">
              <w:rPr>
                <w:rFonts w:ascii="Times New Roman" w:hAnsi="Times New Roman"/>
              </w:rPr>
              <w:t>дов спорта (комбинирова</w:t>
            </w:r>
            <w:r w:rsidRPr="00F918CD">
              <w:rPr>
                <w:rFonts w:ascii="Times New Roman" w:hAnsi="Times New Roman"/>
              </w:rPr>
              <w:t>н</w:t>
            </w:r>
            <w:r w:rsidRPr="00F918CD">
              <w:rPr>
                <w:rFonts w:ascii="Times New Roman" w:hAnsi="Times New Roman"/>
              </w:rPr>
              <w:t>ная)</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1/1032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1/1032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1/1032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Площадка для волейбола и баскетбола (комбинирова</w:t>
            </w:r>
            <w:r w:rsidRPr="00F918CD">
              <w:rPr>
                <w:rFonts w:ascii="Times New Roman" w:hAnsi="Times New Roman"/>
              </w:rPr>
              <w:t>н</w:t>
            </w:r>
            <w:r w:rsidRPr="00F918CD">
              <w:rPr>
                <w:rFonts w:ascii="Times New Roman" w:hAnsi="Times New Roman"/>
              </w:rPr>
              <w:t>ная)</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1/558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2/1116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Площадка для спортивных игр и метания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1/3225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1/3225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1/3225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1/3225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Спорт ядро с легкоатлет</w:t>
            </w:r>
            <w:r w:rsidRPr="00F918CD">
              <w:rPr>
                <w:rFonts w:ascii="Times New Roman" w:hAnsi="Times New Roman"/>
              </w:rPr>
              <w:t>и</w:t>
            </w:r>
            <w:r w:rsidRPr="00F918CD">
              <w:rPr>
                <w:rFonts w:ascii="Times New Roman" w:hAnsi="Times New Roman"/>
              </w:rPr>
              <w:t>ческой площадкой и бег</w:t>
            </w:r>
            <w:r w:rsidRPr="00F918CD">
              <w:rPr>
                <w:rFonts w:ascii="Times New Roman" w:hAnsi="Times New Roman"/>
              </w:rPr>
              <w:t>о</w:t>
            </w:r>
            <w:r w:rsidRPr="00F918CD">
              <w:rPr>
                <w:rFonts w:ascii="Times New Roman" w:hAnsi="Times New Roman"/>
              </w:rPr>
              <w:t>вой дорожкой 333,3</w:t>
            </w:r>
            <w:r>
              <w:rPr>
                <w:rFonts w:ascii="Times New Roman" w:hAnsi="Times New Roman"/>
              </w:rPr>
              <w:t xml:space="preserve"> </w:t>
            </w:r>
            <w:r w:rsidRPr="00F918CD">
              <w:rPr>
                <w:rFonts w:ascii="Times New Roman" w:hAnsi="Times New Roman"/>
              </w:rPr>
              <w:t xml:space="preserve">м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1/8500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Футбольное поле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1/2400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1/2400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1/2400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lastRenderedPageBreak/>
              <w:t xml:space="preserve">Теннисный корт с учебной стенкой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1/840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1/840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 xml:space="preserve">Теннисный корт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1/648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1/648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1/648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1/648 </w:t>
            </w:r>
          </w:p>
        </w:tc>
      </w:tr>
      <w:tr w:rsidR="00E85355" w:rsidRPr="001220D4" w:rsidTr="00E85355">
        <w:tc>
          <w:tcPr>
            <w:tcW w:w="1451"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rPr>
                <w:rFonts w:ascii="Times New Roman" w:hAnsi="Times New Roman"/>
              </w:rPr>
            </w:pPr>
            <w:r w:rsidRPr="00F918CD">
              <w:rPr>
                <w:rFonts w:ascii="Times New Roman" w:hAnsi="Times New Roman"/>
              </w:rPr>
              <w:t>Площадка для катания на роликовых коньках и до</w:t>
            </w:r>
            <w:r w:rsidRPr="00F918CD">
              <w:rPr>
                <w:rFonts w:ascii="Times New Roman" w:hAnsi="Times New Roman"/>
              </w:rPr>
              <w:t>с</w:t>
            </w:r>
            <w:r w:rsidRPr="00F918CD">
              <w:rPr>
                <w:rFonts w:ascii="Times New Roman" w:hAnsi="Times New Roman"/>
              </w:rPr>
              <w:t xml:space="preserve">ках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1/400 </w:t>
            </w:r>
          </w:p>
        </w:tc>
        <w:tc>
          <w:tcPr>
            <w:tcW w:w="434"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1/400 </w:t>
            </w:r>
          </w:p>
        </w:tc>
        <w:tc>
          <w:tcPr>
            <w:tcW w:w="475"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2/800 </w:t>
            </w:r>
          </w:p>
        </w:tc>
        <w:tc>
          <w:tcPr>
            <w:tcW w:w="470" w:type="pct"/>
            <w:tcBorders>
              <w:top w:val="single" w:sz="2" w:space="0" w:color="auto"/>
              <w:left w:val="single" w:sz="2" w:space="0" w:color="auto"/>
              <w:bottom w:val="single" w:sz="2" w:space="0" w:color="auto"/>
              <w:right w:val="single" w:sz="2" w:space="0" w:color="auto"/>
            </w:tcBorders>
          </w:tcPr>
          <w:p w:rsidR="00E85355" w:rsidRPr="00F918CD" w:rsidRDefault="00E85355" w:rsidP="00E85355">
            <w:pPr>
              <w:widowControl w:val="0"/>
              <w:autoSpaceDE w:val="0"/>
              <w:autoSpaceDN w:val="0"/>
              <w:adjustRightInd w:val="0"/>
              <w:jc w:val="center"/>
              <w:rPr>
                <w:rFonts w:ascii="Times New Roman" w:hAnsi="Times New Roman"/>
              </w:rPr>
            </w:pPr>
            <w:r w:rsidRPr="00F918CD">
              <w:rPr>
                <w:rFonts w:ascii="Times New Roman" w:hAnsi="Times New Roman"/>
              </w:rPr>
              <w:t xml:space="preserve">1/800 </w:t>
            </w:r>
          </w:p>
        </w:tc>
      </w:tr>
    </w:tbl>
    <w:p w:rsidR="00E85355" w:rsidRDefault="00E85355" w:rsidP="00E85355">
      <w:pPr>
        <w:widowControl w:val="0"/>
        <w:autoSpaceDE w:val="0"/>
        <w:autoSpaceDN w:val="0"/>
        <w:adjustRightInd w:val="0"/>
        <w:ind w:firstLine="567"/>
        <w:jc w:val="both"/>
        <w:rPr>
          <w:rFonts w:ascii="Times New Roman" w:hAnsi="Times New Roman"/>
        </w:rPr>
      </w:pPr>
    </w:p>
    <w:p w:rsidR="00E85355" w:rsidRPr="001220D4" w:rsidRDefault="00E85355" w:rsidP="00E85355">
      <w:pPr>
        <w:widowControl w:val="0"/>
        <w:autoSpaceDE w:val="0"/>
        <w:autoSpaceDN w:val="0"/>
        <w:adjustRightInd w:val="0"/>
        <w:ind w:firstLine="567"/>
        <w:jc w:val="both"/>
        <w:rPr>
          <w:rFonts w:ascii="Times New Roman" w:hAnsi="Times New Roman"/>
        </w:rPr>
      </w:pPr>
      <w:r w:rsidRPr="001220D4">
        <w:rPr>
          <w:rFonts w:ascii="Times New Roman" w:hAnsi="Times New Roman"/>
        </w:rPr>
        <w:t>* В числителе - вместимость оздоровительного учреждения, в знаменателе - площадь общ</w:t>
      </w:r>
      <w:r w:rsidRPr="001220D4">
        <w:rPr>
          <w:rFonts w:ascii="Times New Roman" w:hAnsi="Times New Roman"/>
        </w:rPr>
        <w:t>е</w:t>
      </w:r>
      <w:r w:rsidRPr="001220D4">
        <w:rPr>
          <w:rFonts w:ascii="Times New Roman" w:hAnsi="Times New Roman"/>
        </w:rPr>
        <w:t>го участка оздоровительного учреждения</w:t>
      </w:r>
      <w:r>
        <w:rPr>
          <w:rFonts w:ascii="Times New Roman" w:hAnsi="Times New Roman"/>
        </w:rPr>
        <w:t>.</w:t>
      </w:r>
    </w:p>
    <w:p w:rsidR="00E85355" w:rsidRPr="001220D4" w:rsidRDefault="00E85355" w:rsidP="00E85355">
      <w:pPr>
        <w:ind w:firstLine="426"/>
        <w:jc w:val="both"/>
        <w:rPr>
          <w:rFonts w:ascii="Times New Roman" w:hAnsi="Times New Roman"/>
        </w:rPr>
      </w:pPr>
    </w:p>
    <w:p w:rsidR="00E85355" w:rsidRDefault="00E85355" w:rsidP="00E85355">
      <w:pPr>
        <w:rPr>
          <w:bCs/>
        </w:rPr>
      </w:pPr>
    </w:p>
    <w:p w:rsidR="00E85355" w:rsidRDefault="00E85355" w:rsidP="00092372">
      <w:pPr>
        <w:pStyle w:val="2"/>
        <w:keepNext w:val="0"/>
        <w:keepLines w:val="0"/>
        <w:numPr>
          <w:ilvl w:val="1"/>
          <w:numId w:val="23"/>
        </w:numPr>
        <w:spacing w:before="100" w:beforeAutospacing="1" w:after="100" w:afterAutospacing="1" w:line="240" w:lineRule="auto"/>
        <w:ind w:left="360" w:firstLine="426"/>
        <w:jc w:val="both"/>
        <w:rPr>
          <w:bCs w:val="0"/>
          <w:sz w:val="24"/>
          <w:szCs w:val="24"/>
        </w:rPr>
        <w:sectPr w:rsidR="00E85355">
          <w:footerReference w:type="default" r:id="rId8"/>
          <w:pgSz w:w="11906" w:h="16838"/>
          <w:pgMar w:top="1134" w:right="850" w:bottom="1134" w:left="1701" w:header="708" w:footer="708" w:gutter="0"/>
          <w:cols w:space="708"/>
          <w:docGrid w:linePitch="360"/>
        </w:sectPr>
      </w:pPr>
    </w:p>
    <w:p w:rsidR="00E85355" w:rsidRPr="00E85355" w:rsidRDefault="00E85355" w:rsidP="00092372">
      <w:pPr>
        <w:pStyle w:val="13"/>
        <w:numPr>
          <w:ilvl w:val="0"/>
          <w:numId w:val="37"/>
        </w:numPr>
        <w:spacing w:line="276" w:lineRule="auto"/>
        <w:jc w:val="center"/>
        <w:rPr>
          <w:rFonts w:ascii="Times New Roman" w:hAnsi="Times New Roman" w:cs="Times New Roman"/>
          <w:sz w:val="22"/>
          <w:szCs w:val="22"/>
        </w:rPr>
      </w:pPr>
      <w:bookmarkStart w:id="12" w:name="_Toc416110844"/>
      <w:r w:rsidRPr="00E85355">
        <w:rPr>
          <w:rFonts w:ascii="Times New Roman" w:hAnsi="Times New Roman" w:cs="Times New Roman"/>
          <w:sz w:val="22"/>
          <w:szCs w:val="22"/>
        </w:rPr>
        <w:lastRenderedPageBreak/>
        <w:t>ПЛОЩАДЬ И РАЗМЕРЫ ЗЕМЕЛЬНЫХ УЧАСТКОВ СКЛАДОВ</w:t>
      </w:r>
      <w:bookmarkEnd w:id="12"/>
    </w:p>
    <w:p w:rsidR="00E85355" w:rsidRDefault="00E85355" w:rsidP="00E85355">
      <w:pPr>
        <w:tabs>
          <w:tab w:val="left" w:pos="993"/>
        </w:tabs>
        <w:ind w:firstLine="425"/>
        <w:jc w:val="right"/>
        <w:rPr>
          <w:rFonts w:ascii="Times New Roman" w:hAnsi="Times New Roman"/>
        </w:rPr>
      </w:pPr>
      <w:r>
        <w:rPr>
          <w:rFonts w:ascii="Times New Roman" w:hAnsi="Times New Roman"/>
        </w:rPr>
        <w:t xml:space="preserve">Таблица </w:t>
      </w:r>
      <w:r w:rsidRPr="006F0647">
        <w:rPr>
          <w:rFonts w:ascii="Times New Roman" w:hAnsi="Times New Roman"/>
        </w:rPr>
        <w:t xml:space="preserve">1 </w:t>
      </w:r>
    </w:p>
    <w:p w:rsidR="00E85355" w:rsidRDefault="00E85355" w:rsidP="00E85355">
      <w:pPr>
        <w:tabs>
          <w:tab w:val="left" w:pos="993"/>
        </w:tabs>
        <w:ind w:firstLine="425"/>
        <w:rPr>
          <w:rFonts w:ascii="Times New Roman" w:hAnsi="Times New Roman"/>
        </w:rPr>
      </w:pPr>
      <w:r w:rsidRPr="006F0647">
        <w:rPr>
          <w:rFonts w:ascii="Times New Roman" w:hAnsi="Times New Roman"/>
        </w:rPr>
        <w:t>Площадь и размеры земельных участков общетоварных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1743"/>
        <w:gridCol w:w="1742"/>
        <w:gridCol w:w="1742"/>
        <w:gridCol w:w="1744"/>
      </w:tblGrid>
      <w:tr w:rsidR="00E85355" w:rsidRPr="00B90577" w:rsidTr="00E85355">
        <w:tc>
          <w:tcPr>
            <w:tcW w:w="1358" w:type="pct"/>
            <w:vMerge w:val="restar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Склады общетоварные</w:t>
            </w:r>
          </w:p>
          <w:p w:rsidR="00E85355" w:rsidRPr="00B90577" w:rsidRDefault="00E85355" w:rsidP="00E85355">
            <w:pPr>
              <w:tabs>
                <w:tab w:val="left" w:pos="993"/>
              </w:tabs>
              <w:rPr>
                <w:rFonts w:ascii="Times New Roman" w:hAnsi="Times New Roman"/>
              </w:rPr>
            </w:pPr>
          </w:p>
        </w:tc>
        <w:tc>
          <w:tcPr>
            <w:tcW w:w="1820" w:type="pct"/>
            <w:gridSpan w:val="2"/>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Площадь складов, м</w:t>
            </w:r>
            <w:r w:rsidR="000744F4" w:rsidRPr="000744F4">
              <w:rPr>
                <w:noProof/>
              </w:rPr>
            </w:r>
            <w:r w:rsidR="000744F4" w:rsidRPr="000744F4">
              <w:rPr>
                <w:noProof/>
              </w:rPr>
              <w:pict>
                <v:rect id="Прямоугольник 25" o:spid="_x0000_s1028" alt="СП 42.13330.2011 Градостроительство. Планировка и застройка городских и сельских поселений. Актуализированная редакция СНиП 2.07.01-89*" style="width:8.35pt;height:17.6pt;visibility:visible;mso-position-horizontal-relative:char;mso-position-vertical-relative:line" filled="f" stroked="f">
                  <o:lock v:ext="edit" aspectratio="t"/>
                  <w10:wrap type="none"/>
                  <w10:anchorlock/>
                </v:rect>
              </w:pict>
            </w:r>
          </w:p>
        </w:tc>
        <w:tc>
          <w:tcPr>
            <w:tcW w:w="1821" w:type="pct"/>
            <w:gridSpan w:val="2"/>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Размеры земельных участков, м</w:t>
            </w:r>
            <w:r w:rsidR="000744F4" w:rsidRPr="000744F4">
              <w:rPr>
                <w:noProof/>
              </w:rPr>
            </w:r>
            <w:r w:rsidR="000744F4" w:rsidRPr="000744F4">
              <w:rPr>
                <w:noProof/>
              </w:rPr>
              <w:pict>
                <v:rect id="Прямоугольник 24" o:spid="_x0000_s1027" alt="СП 42.13330.2011 Градостроительство. Планировка и застройка городских и сельских поселений. Актуализированная редакция СНиП 2.07.01-89*" style="width:8.35pt;height:17.6pt;visibility:visible;mso-position-horizontal-relative:char;mso-position-vertical-relative:line" filled="f" stroked="f">
                  <o:lock v:ext="edit" aspectratio="t"/>
                  <w10:wrap type="none"/>
                  <w10:anchorlock/>
                </v:rect>
              </w:pict>
            </w:r>
            <w:r w:rsidRPr="00B90577">
              <w:rPr>
                <w:rFonts w:ascii="Times New Roman" w:hAnsi="Times New Roman"/>
              </w:rPr>
              <w:t xml:space="preserve"> </w:t>
            </w:r>
          </w:p>
        </w:tc>
      </w:tr>
      <w:tr w:rsidR="00E85355" w:rsidRPr="00B90577" w:rsidTr="00E85355">
        <w:tc>
          <w:tcPr>
            <w:tcW w:w="1358" w:type="pct"/>
            <w:vMerge/>
            <w:shd w:val="clear" w:color="auto" w:fill="auto"/>
          </w:tcPr>
          <w:p w:rsidR="00E85355" w:rsidRPr="00B90577" w:rsidRDefault="00E85355" w:rsidP="00E85355">
            <w:pPr>
              <w:tabs>
                <w:tab w:val="left" w:pos="993"/>
              </w:tabs>
              <w:rPr>
                <w:rFonts w:ascii="Times New Roman" w:hAnsi="Times New Roman"/>
              </w:rPr>
            </w:pP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городов</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сельских поселений</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городов</w:t>
            </w:r>
          </w:p>
        </w:tc>
        <w:tc>
          <w:tcPr>
            <w:tcW w:w="911"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сельских поселений</w:t>
            </w:r>
          </w:p>
        </w:tc>
      </w:tr>
      <w:tr w:rsidR="00E85355" w:rsidRPr="00B90577" w:rsidTr="00E85355">
        <w:tc>
          <w:tcPr>
            <w:tcW w:w="1358"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Продовольственных т</w:t>
            </w:r>
            <w:r w:rsidRPr="00B90577">
              <w:rPr>
                <w:rFonts w:ascii="Times New Roman" w:hAnsi="Times New Roman"/>
              </w:rPr>
              <w:t>о</w:t>
            </w:r>
            <w:r w:rsidRPr="00B90577">
              <w:rPr>
                <w:rFonts w:ascii="Times New Roman" w:hAnsi="Times New Roman"/>
              </w:rPr>
              <w:t>варов</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77 </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19 </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u w:val="single"/>
              </w:rPr>
              <w:t>310</w:t>
            </w:r>
            <w:r w:rsidRPr="00B90577">
              <w:rPr>
                <w:rFonts w:ascii="Times New Roman" w:hAnsi="Times New Roman"/>
              </w:rPr>
              <w:t>*</w:t>
            </w:r>
          </w:p>
          <w:p w:rsidR="00E85355" w:rsidRPr="00B90577" w:rsidRDefault="00E85355" w:rsidP="00E85355">
            <w:pPr>
              <w:tabs>
                <w:tab w:val="left" w:pos="993"/>
              </w:tabs>
              <w:rPr>
                <w:rFonts w:ascii="Times New Roman" w:hAnsi="Times New Roman"/>
              </w:rPr>
            </w:pPr>
            <w:r w:rsidRPr="00B90577">
              <w:rPr>
                <w:rFonts w:ascii="Times New Roman" w:hAnsi="Times New Roman"/>
              </w:rPr>
              <w:t>210</w:t>
            </w:r>
          </w:p>
        </w:tc>
        <w:tc>
          <w:tcPr>
            <w:tcW w:w="911"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60 </w:t>
            </w:r>
          </w:p>
        </w:tc>
      </w:tr>
      <w:tr w:rsidR="00E85355" w:rsidRPr="00B90577" w:rsidTr="00E85355">
        <w:tc>
          <w:tcPr>
            <w:tcW w:w="1358"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Непродовольственных товаров</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217 </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193 </w:t>
            </w:r>
          </w:p>
        </w:tc>
        <w:tc>
          <w:tcPr>
            <w:tcW w:w="9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u w:val="single"/>
              </w:rPr>
              <w:t>740</w:t>
            </w:r>
            <w:r w:rsidRPr="00B90577">
              <w:rPr>
                <w:rFonts w:ascii="Times New Roman" w:hAnsi="Times New Roman"/>
              </w:rPr>
              <w:t>*</w:t>
            </w:r>
            <w:r w:rsidRPr="00B90577">
              <w:rPr>
                <w:rFonts w:ascii="Times New Roman" w:hAnsi="Times New Roman"/>
              </w:rPr>
              <w:br/>
              <w:t>490</w:t>
            </w:r>
          </w:p>
        </w:tc>
        <w:tc>
          <w:tcPr>
            <w:tcW w:w="911"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580 </w:t>
            </w:r>
          </w:p>
        </w:tc>
      </w:tr>
    </w:tbl>
    <w:p w:rsidR="00E85355" w:rsidRDefault="00E85355" w:rsidP="00E85355">
      <w:pPr>
        <w:tabs>
          <w:tab w:val="left" w:pos="993"/>
        </w:tabs>
        <w:ind w:firstLine="425"/>
        <w:rPr>
          <w:rFonts w:ascii="Times New Roman" w:hAnsi="Times New Roman"/>
        </w:rPr>
      </w:pPr>
    </w:p>
    <w:p w:rsidR="00E85355" w:rsidRDefault="00E85355" w:rsidP="00E85355">
      <w:pPr>
        <w:tabs>
          <w:tab w:val="left" w:pos="993"/>
        </w:tabs>
        <w:ind w:right="141" w:firstLine="567"/>
        <w:jc w:val="both"/>
        <w:rPr>
          <w:rFonts w:ascii="Times New Roman" w:hAnsi="Times New Roman"/>
        </w:rPr>
      </w:pPr>
      <w:r>
        <w:rPr>
          <w:rFonts w:ascii="Times New Roman" w:hAnsi="Times New Roman"/>
        </w:rPr>
        <w:t xml:space="preserve">* - </w:t>
      </w:r>
      <w:r w:rsidRPr="001F4366">
        <w:rPr>
          <w:rFonts w:ascii="Times New Roman" w:hAnsi="Times New Roman"/>
        </w:rPr>
        <w:t>В числителе приведены нормы для одноэтажных складов, в знаменателе - для мног</w:t>
      </w:r>
      <w:r w:rsidRPr="001F4366">
        <w:rPr>
          <w:rFonts w:ascii="Times New Roman" w:hAnsi="Times New Roman"/>
        </w:rPr>
        <w:t>о</w:t>
      </w:r>
      <w:r w:rsidRPr="001F4366">
        <w:rPr>
          <w:rFonts w:ascii="Times New Roman" w:hAnsi="Times New Roman"/>
        </w:rPr>
        <w:t>этажных (при средней высоте этажей 6 м).</w:t>
      </w:r>
    </w:p>
    <w:p w:rsidR="00E85355" w:rsidRDefault="00E85355" w:rsidP="00E85355">
      <w:pPr>
        <w:tabs>
          <w:tab w:val="left" w:pos="993"/>
        </w:tabs>
        <w:ind w:right="141"/>
        <w:jc w:val="both"/>
        <w:rPr>
          <w:rFonts w:ascii="Times New Roman" w:hAnsi="Times New Roman"/>
        </w:rPr>
      </w:pPr>
      <w:r w:rsidRPr="001F4366">
        <w:rPr>
          <w:rFonts w:ascii="Times New Roman" w:hAnsi="Times New Roman"/>
        </w:rPr>
        <w:br/>
        <w:t>Примечания</w:t>
      </w:r>
      <w:r>
        <w:rPr>
          <w:rFonts w:ascii="Times New Roman" w:hAnsi="Times New Roman"/>
        </w:rPr>
        <w:t>:</w:t>
      </w:r>
      <w:r w:rsidRPr="001F4366">
        <w:rPr>
          <w:rFonts w:ascii="Times New Roman" w:hAnsi="Times New Roman"/>
        </w:rPr>
        <w:br/>
      </w:r>
    </w:p>
    <w:p w:rsidR="00E85355" w:rsidRDefault="00E85355" w:rsidP="00092372">
      <w:pPr>
        <w:numPr>
          <w:ilvl w:val="0"/>
          <w:numId w:val="42"/>
        </w:numPr>
        <w:tabs>
          <w:tab w:val="left" w:pos="993"/>
        </w:tabs>
        <w:spacing w:after="0" w:line="240" w:lineRule="auto"/>
        <w:ind w:left="0" w:right="141" w:firstLine="567"/>
        <w:jc w:val="both"/>
        <w:rPr>
          <w:rFonts w:ascii="Times New Roman" w:hAnsi="Times New Roman"/>
        </w:rPr>
      </w:pPr>
      <w:r w:rsidRPr="001F4366">
        <w:rPr>
          <w:rFonts w:ascii="Times New Roman" w:hAnsi="Times New Roman"/>
        </w:rPr>
        <w:t>При размещении общетоварных складов в составе специализированных групп разм</w:t>
      </w:r>
      <w:r w:rsidRPr="001F4366">
        <w:rPr>
          <w:rFonts w:ascii="Times New Roman" w:hAnsi="Times New Roman"/>
        </w:rPr>
        <w:t>е</w:t>
      </w:r>
      <w:r w:rsidRPr="001F4366">
        <w:rPr>
          <w:rFonts w:ascii="Times New Roman" w:hAnsi="Times New Roman"/>
        </w:rPr>
        <w:t>ры земельных участков рекомендуется сокращать до 30%.</w:t>
      </w:r>
    </w:p>
    <w:p w:rsidR="00E85355" w:rsidRDefault="00E85355" w:rsidP="00092372">
      <w:pPr>
        <w:numPr>
          <w:ilvl w:val="0"/>
          <w:numId w:val="42"/>
        </w:numPr>
        <w:tabs>
          <w:tab w:val="left" w:pos="993"/>
        </w:tabs>
        <w:spacing w:after="0" w:line="240" w:lineRule="auto"/>
        <w:ind w:left="0" w:right="141" w:firstLine="567"/>
        <w:jc w:val="both"/>
        <w:rPr>
          <w:rFonts w:ascii="Times New Roman" w:hAnsi="Times New Roman"/>
        </w:rPr>
      </w:pPr>
      <w:r w:rsidRPr="001F4366">
        <w:rPr>
          <w:rFonts w:ascii="Times New Roman" w:hAnsi="Times New Roman"/>
        </w:rPr>
        <w:t>В зонах досрочного завоза товаров размеры земельных участков следует увеличивать на 40%.</w:t>
      </w:r>
    </w:p>
    <w:p w:rsidR="00E85355" w:rsidRDefault="00E85355" w:rsidP="00092372">
      <w:pPr>
        <w:numPr>
          <w:ilvl w:val="0"/>
          <w:numId w:val="42"/>
        </w:numPr>
        <w:tabs>
          <w:tab w:val="left" w:pos="993"/>
        </w:tabs>
        <w:spacing w:after="0" w:line="240" w:lineRule="auto"/>
        <w:ind w:left="0" w:right="141" w:firstLine="567"/>
        <w:jc w:val="both"/>
        <w:rPr>
          <w:rFonts w:ascii="Times New Roman" w:hAnsi="Times New Roman"/>
        </w:rPr>
      </w:pPr>
      <w:r w:rsidRPr="001F4366">
        <w:rPr>
          <w:rFonts w:ascii="Times New Roman" w:hAnsi="Times New Roman"/>
        </w:rPr>
        <w:t>Уровень товарных запасов для общетоварных складов по числу дней розничной пр</w:t>
      </w:r>
      <w:r w:rsidRPr="001F4366">
        <w:rPr>
          <w:rFonts w:ascii="Times New Roman" w:hAnsi="Times New Roman"/>
        </w:rPr>
        <w:t>о</w:t>
      </w:r>
      <w:r w:rsidRPr="001F4366">
        <w:rPr>
          <w:rFonts w:ascii="Times New Roman" w:hAnsi="Times New Roman"/>
        </w:rPr>
        <w:t xml:space="preserve">дажи (товарообороту) устанавливается органами управления торговлей </w:t>
      </w:r>
      <w:r>
        <w:rPr>
          <w:rFonts w:ascii="Times New Roman" w:hAnsi="Times New Roman"/>
        </w:rPr>
        <w:t>Карачаево-Черкесской Республики</w:t>
      </w:r>
      <w:r w:rsidRPr="001F4366">
        <w:rPr>
          <w:rFonts w:ascii="Times New Roman" w:hAnsi="Times New Roman"/>
        </w:rPr>
        <w:t>.</w:t>
      </w:r>
    </w:p>
    <w:p w:rsidR="00E85355" w:rsidRDefault="00E85355" w:rsidP="00092372">
      <w:pPr>
        <w:numPr>
          <w:ilvl w:val="0"/>
          <w:numId w:val="42"/>
        </w:numPr>
        <w:tabs>
          <w:tab w:val="left" w:pos="993"/>
        </w:tabs>
        <w:spacing w:after="0" w:line="240" w:lineRule="auto"/>
        <w:ind w:left="0" w:right="141" w:firstLine="567"/>
        <w:jc w:val="both"/>
        <w:rPr>
          <w:rFonts w:ascii="Times New Roman" w:hAnsi="Times New Roman"/>
        </w:rPr>
      </w:pPr>
      <w:r w:rsidRPr="001F4366">
        <w:rPr>
          <w:rFonts w:ascii="Times New Roman" w:hAnsi="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w:t>
      </w:r>
      <w:r w:rsidRPr="001F4366">
        <w:rPr>
          <w:rFonts w:ascii="Times New Roman" w:hAnsi="Times New Roman"/>
        </w:rPr>
        <w:t>е</w:t>
      </w:r>
      <w:r w:rsidRPr="001F4366">
        <w:rPr>
          <w:rFonts w:ascii="Times New Roman" w:hAnsi="Times New Roman"/>
        </w:rPr>
        <w:t>нием этих показателей в городах.</w:t>
      </w:r>
    </w:p>
    <w:p w:rsidR="00E85355" w:rsidRDefault="00E85355" w:rsidP="00E85355">
      <w:pPr>
        <w:tabs>
          <w:tab w:val="left" w:pos="993"/>
        </w:tabs>
        <w:ind w:right="141"/>
        <w:jc w:val="right"/>
        <w:rPr>
          <w:rFonts w:ascii="Times New Roman" w:hAnsi="Times New Roman"/>
        </w:rPr>
      </w:pPr>
    </w:p>
    <w:p w:rsidR="00E85355" w:rsidRDefault="00E85355" w:rsidP="00E85355">
      <w:pPr>
        <w:tabs>
          <w:tab w:val="left" w:pos="993"/>
        </w:tabs>
        <w:ind w:right="-711"/>
        <w:jc w:val="center"/>
        <w:rPr>
          <w:rFonts w:ascii="Times New Roman" w:hAnsi="Times New Roman"/>
        </w:rPr>
      </w:pPr>
      <w:r>
        <w:rPr>
          <w:rFonts w:ascii="Times New Roman" w:hAnsi="Times New Roman"/>
        </w:rPr>
        <w:t xml:space="preserve">                                                                                                                       </w:t>
      </w:r>
      <w:r w:rsidRPr="00BB109E">
        <w:rPr>
          <w:rFonts w:ascii="Times New Roman" w:hAnsi="Times New Roman"/>
        </w:rPr>
        <w:t xml:space="preserve">Таблица </w:t>
      </w:r>
      <w:r>
        <w:rPr>
          <w:rFonts w:ascii="Times New Roman" w:hAnsi="Times New Roman"/>
        </w:rPr>
        <w:t>2</w:t>
      </w:r>
    </w:p>
    <w:p w:rsidR="00E85355" w:rsidRDefault="00E85355" w:rsidP="00E85355">
      <w:pPr>
        <w:tabs>
          <w:tab w:val="left" w:pos="993"/>
        </w:tabs>
        <w:ind w:firstLine="425"/>
        <w:jc w:val="both"/>
        <w:rPr>
          <w:rFonts w:ascii="Times New Roman" w:hAnsi="Times New Roman"/>
        </w:rPr>
      </w:pPr>
      <w:r w:rsidRPr="00BE12F1">
        <w:rPr>
          <w:rFonts w:ascii="Times New Roman" w:hAnsi="Times New Roman"/>
        </w:rPr>
        <w:t>Вместимость и размеры земельных участков специализированных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6"/>
        <w:gridCol w:w="1133"/>
        <w:gridCol w:w="1843"/>
        <w:gridCol w:w="1290"/>
        <w:gridCol w:w="1759"/>
      </w:tblGrid>
      <w:tr w:rsidR="00E85355" w:rsidRPr="00B90577" w:rsidTr="00E85355">
        <w:tc>
          <w:tcPr>
            <w:tcW w:w="1852" w:type="pct"/>
            <w:vMerge w:val="restar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Склады специализированные</w:t>
            </w:r>
          </w:p>
          <w:p w:rsidR="00E85355" w:rsidRPr="00B90577" w:rsidRDefault="00E85355" w:rsidP="00E85355">
            <w:pPr>
              <w:tabs>
                <w:tab w:val="left" w:pos="993"/>
              </w:tabs>
              <w:rPr>
                <w:rFonts w:ascii="Times New Roman" w:hAnsi="Times New Roman"/>
              </w:rPr>
            </w:pPr>
          </w:p>
        </w:tc>
        <w:tc>
          <w:tcPr>
            <w:tcW w:w="1555" w:type="pct"/>
            <w:gridSpan w:val="2"/>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Вместимость складов, т </w:t>
            </w:r>
          </w:p>
        </w:tc>
        <w:tc>
          <w:tcPr>
            <w:tcW w:w="1593" w:type="pct"/>
            <w:gridSpan w:val="2"/>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Размеры земельных участков, м</w:t>
            </w:r>
            <w:r w:rsidR="000744F4" w:rsidRPr="000744F4">
              <w:rPr>
                <w:noProof/>
              </w:rPr>
            </w:r>
            <w:r w:rsidR="000744F4" w:rsidRPr="000744F4">
              <w:rPr>
                <w:noProof/>
              </w:rPr>
              <w:pict>
                <v:rect id="Прямоугольник 23"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position-horizontal-relative:char;mso-position-vertical-relative:line" filled="f" stroked="f">
                  <o:lock v:ext="edit" aspectratio="t"/>
                  <w10:wrap type="none"/>
                  <w10:anchorlock/>
                </v:rect>
              </w:pict>
            </w:r>
            <w:r w:rsidRPr="00B90577">
              <w:rPr>
                <w:rFonts w:ascii="Times New Roman" w:hAnsi="Times New Roman"/>
              </w:rPr>
              <w:t xml:space="preserve"> </w:t>
            </w:r>
          </w:p>
        </w:tc>
      </w:tr>
      <w:tr w:rsidR="00E85355" w:rsidRPr="00B90577" w:rsidTr="00E85355">
        <w:tc>
          <w:tcPr>
            <w:tcW w:w="1852" w:type="pct"/>
            <w:vMerge/>
            <w:shd w:val="clear" w:color="auto" w:fill="auto"/>
          </w:tcPr>
          <w:p w:rsidR="00E85355" w:rsidRPr="00B90577" w:rsidRDefault="00E85355" w:rsidP="00E85355">
            <w:pPr>
              <w:tabs>
                <w:tab w:val="left" w:pos="993"/>
              </w:tabs>
              <w:rPr>
                <w:rFonts w:ascii="Times New Roman" w:hAnsi="Times New Roman"/>
              </w:rPr>
            </w:pPr>
          </w:p>
        </w:tc>
        <w:tc>
          <w:tcPr>
            <w:tcW w:w="592"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гор</w:t>
            </w:r>
            <w:r w:rsidRPr="00B90577">
              <w:rPr>
                <w:rFonts w:ascii="Times New Roman" w:hAnsi="Times New Roman"/>
              </w:rPr>
              <w:t>о</w:t>
            </w:r>
            <w:r w:rsidRPr="00B90577">
              <w:rPr>
                <w:rFonts w:ascii="Times New Roman" w:hAnsi="Times New Roman"/>
              </w:rPr>
              <w:t>дов</w:t>
            </w:r>
          </w:p>
        </w:tc>
        <w:tc>
          <w:tcPr>
            <w:tcW w:w="963"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сельских поселений</w:t>
            </w:r>
          </w:p>
        </w:tc>
        <w:tc>
          <w:tcPr>
            <w:tcW w:w="674"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гор</w:t>
            </w:r>
            <w:r w:rsidRPr="00B90577">
              <w:rPr>
                <w:rFonts w:ascii="Times New Roman" w:hAnsi="Times New Roman"/>
              </w:rPr>
              <w:t>о</w:t>
            </w:r>
            <w:r w:rsidRPr="00B90577">
              <w:rPr>
                <w:rFonts w:ascii="Times New Roman" w:hAnsi="Times New Roman"/>
              </w:rPr>
              <w:t>дов</w:t>
            </w:r>
          </w:p>
        </w:tc>
        <w:tc>
          <w:tcPr>
            <w:tcW w:w="919"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для сельских поселений</w:t>
            </w:r>
          </w:p>
        </w:tc>
      </w:tr>
      <w:tr w:rsidR="00E85355" w:rsidRPr="00B90577" w:rsidTr="00E85355">
        <w:tc>
          <w:tcPr>
            <w:tcW w:w="1852"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Холодильники распределительные (для хранения мяса и мясных пр</w:t>
            </w:r>
            <w:r w:rsidRPr="00B90577">
              <w:rPr>
                <w:rFonts w:ascii="Times New Roman" w:hAnsi="Times New Roman"/>
              </w:rPr>
              <w:t>о</w:t>
            </w:r>
            <w:r w:rsidRPr="00B90577">
              <w:rPr>
                <w:rFonts w:ascii="Times New Roman" w:hAnsi="Times New Roman"/>
              </w:rPr>
              <w:t>дуктов, рыбы и рыбопродуктов, масла, животного жира, молочных продуктов и яиц)</w:t>
            </w:r>
          </w:p>
        </w:tc>
        <w:tc>
          <w:tcPr>
            <w:tcW w:w="592"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27 </w:t>
            </w:r>
          </w:p>
        </w:tc>
        <w:tc>
          <w:tcPr>
            <w:tcW w:w="963"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10 </w:t>
            </w:r>
          </w:p>
        </w:tc>
        <w:tc>
          <w:tcPr>
            <w:tcW w:w="674"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u w:val="single"/>
              </w:rPr>
              <w:t>190</w:t>
            </w:r>
            <w:r w:rsidRPr="00B90577">
              <w:rPr>
                <w:rFonts w:ascii="Times New Roman" w:hAnsi="Times New Roman"/>
              </w:rPr>
              <w:t>*</w:t>
            </w:r>
            <w:r w:rsidRPr="00B90577">
              <w:rPr>
                <w:rFonts w:ascii="Times New Roman" w:hAnsi="Times New Roman"/>
              </w:rPr>
              <w:br/>
              <w:t xml:space="preserve">70 </w:t>
            </w:r>
          </w:p>
        </w:tc>
        <w:tc>
          <w:tcPr>
            <w:tcW w:w="919"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25 </w:t>
            </w:r>
          </w:p>
        </w:tc>
      </w:tr>
      <w:tr w:rsidR="00E85355" w:rsidRPr="00B90577" w:rsidTr="00E85355">
        <w:tc>
          <w:tcPr>
            <w:tcW w:w="1852"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lastRenderedPageBreak/>
              <w:t>Фруктохранилища</w:t>
            </w:r>
            <w:r w:rsidRPr="00B90577">
              <w:rPr>
                <w:rFonts w:ascii="Times New Roman" w:hAnsi="Times New Roman"/>
              </w:rPr>
              <w:br/>
            </w:r>
            <w:r w:rsidRPr="00B90577">
              <w:rPr>
                <w:rFonts w:ascii="Times New Roman" w:hAnsi="Times New Roman"/>
              </w:rPr>
              <w:br/>
              <w:t>Овощехранилища</w:t>
            </w:r>
            <w:r w:rsidRPr="00B90577">
              <w:rPr>
                <w:rFonts w:ascii="Times New Roman" w:hAnsi="Times New Roman"/>
              </w:rPr>
              <w:br/>
            </w:r>
            <w:r w:rsidRPr="00B90577">
              <w:rPr>
                <w:rFonts w:ascii="Times New Roman" w:hAnsi="Times New Roman"/>
              </w:rPr>
              <w:br/>
              <w:t>Картофелехранилища</w:t>
            </w:r>
          </w:p>
        </w:tc>
        <w:tc>
          <w:tcPr>
            <w:tcW w:w="592"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17</w:t>
            </w:r>
            <w:r w:rsidRPr="00B90577">
              <w:rPr>
                <w:rFonts w:ascii="Times New Roman" w:hAnsi="Times New Roman"/>
              </w:rPr>
              <w:br/>
            </w:r>
            <w:r w:rsidRPr="00B90577">
              <w:rPr>
                <w:rFonts w:ascii="Times New Roman" w:hAnsi="Times New Roman"/>
              </w:rPr>
              <w:br/>
              <w:t>54</w:t>
            </w:r>
            <w:r w:rsidRPr="00B90577">
              <w:rPr>
                <w:rFonts w:ascii="Times New Roman" w:hAnsi="Times New Roman"/>
              </w:rPr>
              <w:br/>
            </w:r>
            <w:r w:rsidRPr="00B90577">
              <w:rPr>
                <w:rFonts w:ascii="Times New Roman" w:hAnsi="Times New Roman"/>
              </w:rPr>
              <w:br/>
              <w:t xml:space="preserve">57 </w:t>
            </w:r>
          </w:p>
        </w:tc>
        <w:tc>
          <w:tcPr>
            <w:tcW w:w="963"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90 </w:t>
            </w:r>
          </w:p>
        </w:tc>
        <w:tc>
          <w:tcPr>
            <w:tcW w:w="674"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u w:val="single"/>
              </w:rPr>
              <w:t>1300</w:t>
            </w:r>
            <w:r w:rsidRPr="00B90577">
              <w:rPr>
                <w:rFonts w:ascii="Times New Roman" w:hAnsi="Times New Roman"/>
              </w:rPr>
              <w:t>*</w:t>
            </w:r>
            <w:r w:rsidRPr="00B90577">
              <w:rPr>
                <w:rFonts w:ascii="Times New Roman" w:hAnsi="Times New Roman"/>
              </w:rPr>
              <w:br/>
              <w:t xml:space="preserve">610 </w:t>
            </w:r>
          </w:p>
        </w:tc>
        <w:tc>
          <w:tcPr>
            <w:tcW w:w="919"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 xml:space="preserve">380 </w:t>
            </w:r>
          </w:p>
        </w:tc>
      </w:tr>
    </w:tbl>
    <w:p w:rsidR="00E85355" w:rsidRPr="00E25319" w:rsidRDefault="00E85355" w:rsidP="00E85355">
      <w:pPr>
        <w:tabs>
          <w:tab w:val="left" w:pos="993"/>
        </w:tabs>
        <w:ind w:right="-1" w:firstLine="567"/>
        <w:jc w:val="both"/>
        <w:rPr>
          <w:rFonts w:ascii="Times New Roman" w:hAnsi="Times New Roman"/>
        </w:rPr>
      </w:pPr>
      <w:r w:rsidRPr="00E25319">
        <w:rPr>
          <w:rFonts w:ascii="Times New Roman" w:hAnsi="Times New Roman"/>
        </w:rPr>
        <w:t>* В числителе приведены нормы для одноэтажных складов, в знаменателе - для многоэта</w:t>
      </w:r>
      <w:r w:rsidRPr="00E25319">
        <w:rPr>
          <w:rFonts w:ascii="Times New Roman" w:hAnsi="Times New Roman"/>
        </w:rPr>
        <w:t>ж</w:t>
      </w:r>
      <w:r w:rsidRPr="00E25319">
        <w:rPr>
          <w:rFonts w:ascii="Times New Roman" w:hAnsi="Times New Roman"/>
        </w:rPr>
        <w:t>ных.</w:t>
      </w:r>
    </w:p>
    <w:p w:rsidR="00E85355" w:rsidRPr="00E25319" w:rsidRDefault="00E85355" w:rsidP="00E85355">
      <w:pPr>
        <w:tabs>
          <w:tab w:val="left" w:pos="993"/>
        </w:tabs>
        <w:ind w:right="-711"/>
        <w:jc w:val="both"/>
        <w:rPr>
          <w:rFonts w:ascii="Times New Roman" w:hAnsi="Times New Roman"/>
        </w:rPr>
      </w:pPr>
    </w:p>
    <w:p w:rsidR="00E85355" w:rsidRPr="00E25319" w:rsidRDefault="00E85355" w:rsidP="00E85355">
      <w:pPr>
        <w:tabs>
          <w:tab w:val="left" w:pos="993"/>
        </w:tabs>
        <w:ind w:right="-711"/>
        <w:jc w:val="both"/>
        <w:rPr>
          <w:rFonts w:ascii="Times New Roman" w:hAnsi="Times New Roman"/>
        </w:rPr>
      </w:pPr>
      <w:r w:rsidRPr="00E25319">
        <w:rPr>
          <w:rFonts w:ascii="Times New Roman" w:hAnsi="Times New Roman"/>
        </w:rPr>
        <w:t>Примечания</w:t>
      </w:r>
      <w:r>
        <w:rPr>
          <w:rFonts w:ascii="Times New Roman" w:hAnsi="Times New Roman"/>
        </w:rPr>
        <w:t>:</w:t>
      </w:r>
    </w:p>
    <w:p w:rsidR="00E85355" w:rsidRPr="00E25319" w:rsidRDefault="00E85355" w:rsidP="00E85355">
      <w:pPr>
        <w:tabs>
          <w:tab w:val="left" w:pos="993"/>
        </w:tabs>
        <w:ind w:right="-709"/>
        <w:jc w:val="both"/>
        <w:rPr>
          <w:rFonts w:ascii="Times New Roman" w:hAnsi="Times New Roman"/>
        </w:rPr>
      </w:pPr>
    </w:p>
    <w:p w:rsidR="00E85355" w:rsidRPr="00E25319" w:rsidRDefault="00E85355" w:rsidP="00092372">
      <w:pPr>
        <w:numPr>
          <w:ilvl w:val="0"/>
          <w:numId w:val="43"/>
        </w:numPr>
        <w:tabs>
          <w:tab w:val="left" w:pos="993"/>
        </w:tabs>
        <w:spacing w:after="0" w:line="240" w:lineRule="auto"/>
        <w:ind w:left="0" w:right="-1" w:firstLine="567"/>
        <w:jc w:val="both"/>
        <w:rPr>
          <w:rFonts w:ascii="Times New Roman" w:hAnsi="Times New Roman"/>
        </w:rPr>
      </w:pPr>
      <w:r w:rsidRPr="00E25319">
        <w:rPr>
          <w:rFonts w:ascii="Times New Roman" w:hAnsi="Times New Roman"/>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E85355" w:rsidRPr="003955B2" w:rsidRDefault="00E85355" w:rsidP="00092372">
      <w:pPr>
        <w:numPr>
          <w:ilvl w:val="0"/>
          <w:numId w:val="43"/>
        </w:numPr>
        <w:tabs>
          <w:tab w:val="left" w:pos="993"/>
        </w:tabs>
        <w:spacing w:after="0" w:line="240" w:lineRule="auto"/>
        <w:ind w:left="0" w:right="-1" w:firstLine="567"/>
        <w:jc w:val="both"/>
        <w:rPr>
          <w:rFonts w:ascii="Times New Roman" w:hAnsi="Times New Roman"/>
        </w:rPr>
      </w:pPr>
      <w:r w:rsidRPr="00E25319">
        <w:rPr>
          <w:rFonts w:ascii="Times New Roman" w:hAnsi="Times New Roman"/>
        </w:rPr>
        <w:t>Вместимость хранилищ картофеля и фруктов и размеры земельных участков для хран</w:t>
      </w:r>
      <w:r w:rsidRPr="00E25319">
        <w:rPr>
          <w:rFonts w:ascii="Times New Roman" w:hAnsi="Times New Roman"/>
        </w:rPr>
        <w:t>и</w:t>
      </w:r>
      <w:r w:rsidRPr="00E25319">
        <w:rPr>
          <w:rFonts w:ascii="Times New Roman" w:hAnsi="Times New Roman"/>
        </w:rPr>
        <w:t>лищ в городах следует уменьшать за счет организации внегородского хранения, доля которого у</w:t>
      </w:r>
      <w:r w:rsidRPr="00E25319">
        <w:rPr>
          <w:rFonts w:ascii="Times New Roman" w:hAnsi="Times New Roman"/>
        </w:rPr>
        <w:t>с</w:t>
      </w:r>
      <w:r w:rsidRPr="00E25319">
        <w:rPr>
          <w:rFonts w:ascii="Times New Roman" w:hAnsi="Times New Roman"/>
        </w:rPr>
        <w:t xml:space="preserve">танавливается органами управления торговлей </w:t>
      </w:r>
      <w:r>
        <w:rPr>
          <w:rFonts w:ascii="Times New Roman" w:hAnsi="Times New Roman"/>
        </w:rPr>
        <w:t>Карачаево-Черкесской Республики</w:t>
      </w:r>
      <w:r w:rsidRPr="00E25319">
        <w:rPr>
          <w:rFonts w:ascii="Times New Roman" w:hAnsi="Times New Roman"/>
        </w:rPr>
        <w:t>.</w:t>
      </w:r>
    </w:p>
    <w:p w:rsidR="00E85355" w:rsidRPr="00F85B21" w:rsidRDefault="00E85355" w:rsidP="00E85355">
      <w:pPr>
        <w:tabs>
          <w:tab w:val="left" w:pos="993"/>
        </w:tabs>
        <w:spacing w:before="240"/>
        <w:ind w:right="-711"/>
        <w:jc w:val="center"/>
        <w:rPr>
          <w:rFonts w:ascii="Times New Roman" w:hAnsi="Times New Roman"/>
        </w:rPr>
      </w:pPr>
      <w:r>
        <w:rPr>
          <w:rFonts w:ascii="Times New Roman" w:hAnsi="Times New Roman"/>
        </w:rPr>
        <w:t xml:space="preserve">                                                                                                                       </w:t>
      </w:r>
      <w:r w:rsidRPr="00E25319">
        <w:rPr>
          <w:rFonts w:ascii="Times New Roman" w:hAnsi="Times New Roman"/>
        </w:rPr>
        <w:t>Таблица</w:t>
      </w:r>
      <w:r>
        <w:rPr>
          <w:rFonts w:ascii="Times New Roman" w:hAnsi="Times New Roman"/>
        </w:rPr>
        <w:t xml:space="preserve"> 3</w:t>
      </w:r>
    </w:p>
    <w:p w:rsidR="00E85355" w:rsidRDefault="00E85355" w:rsidP="00E85355">
      <w:pPr>
        <w:tabs>
          <w:tab w:val="left" w:pos="993"/>
        </w:tabs>
        <w:ind w:firstLine="425"/>
        <w:rPr>
          <w:rFonts w:ascii="Times New Roman" w:hAnsi="Times New Roman"/>
        </w:rPr>
      </w:pPr>
      <w:r w:rsidRPr="00E25319">
        <w:rPr>
          <w:rFonts w:ascii="Times New Roman" w:hAnsi="Times New Roman"/>
        </w:rPr>
        <w:t>Вместимость складов для вахтовых и экспедиционных поселков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7"/>
        <w:gridCol w:w="1933"/>
        <w:gridCol w:w="1991"/>
      </w:tblGrid>
      <w:tr w:rsidR="00E85355" w:rsidRPr="00B90577" w:rsidTr="00E85355">
        <w:tc>
          <w:tcPr>
            <w:tcW w:w="2950" w:type="pct"/>
            <w:vMerge w:val="restar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Склады, единица измерения</w:t>
            </w:r>
          </w:p>
        </w:tc>
        <w:tc>
          <w:tcPr>
            <w:tcW w:w="2050" w:type="pct"/>
            <w:gridSpan w:val="2"/>
            <w:shd w:val="clear" w:color="auto" w:fill="auto"/>
          </w:tcPr>
          <w:p w:rsidR="00E85355" w:rsidRPr="00B90577" w:rsidRDefault="00E85355" w:rsidP="00E85355">
            <w:pPr>
              <w:tabs>
                <w:tab w:val="left" w:pos="993"/>
              </w:tabs>
              <w:spacing w:before="100" w:beforeAutospacing="1" w:after="100" w:afterAutospacing="1"/>
              <w:jc w:val="center"/>
              <w:rPr>
                <w:rFonts w:ascii="Times New Roman" w:hAnsi="Times New Roman"/>
              </w:rPr>
            </w:pPr>
            <w:r w:rsidRPr="00B90577">
              <w:rPr>
                <w:rFonts w:ascii="Times New Roman" w:hAnsi="Times New Roman"/>
              </w:rPr>
              <w:t>Вместимость складов для поселков</w:t>
            </w:r>
          </w:p>
        </w:tc>
      </w:tr>
      <w:tr w:rsidR="00E85355" w:rsidRPr="00B90577" w:rsidTr="00E85355">
        <w:tc>
          <w:tcPr>
            <w:tcW w:w="2950" w:type="pct"/>
            <w:vMerge/>
            <w:shd w:val="clear" w:color="auto" w:fill="auto"/>
          </w:tcPr>
          <w:p w:rsidR="00E85355" w:rsidRPr="00B90577" w:rsidRDefault="00E85355" w:rsidP="00E85355">
            <w:pPr>
              <w:tabs>
                <w:tab w:val="left" w:pos="993"/>
              </w:tabs>
              <w:rPr>
                <w:rFonts w:ascii="Times New Roman" w:hAnsi="Times New Roman"/>
              </w:rPr>
            </w:pPr>
          </w:p>
        </w:tc>
        <w:tc>
          <w:tcPr>
            <w:tcW w:w="1010" w:type="pct"/>
            <w:shd w:val="clear" w:color="auto" w:fill="auto"/>
          </w:tcPr>
          <w:p w:rsidR="00E85355" w:rsidRPr="00B90577" w:rsidRDefault="00E85355" w:rsidP="00E85355">
            <w:pPr>
              <w:tabs>
                <w:tab w:val="left" w:pos="993"/>
              </w:tabs>
              <w:spacing w:before="100" w:beforeAutospacing="1" w:after="100" w:afterAutospacing="1"/>
              <w:jc w:val="center"/>
              <w:rPr>
                <w:rFonts w:ascii="Times New Roman" w:hAnsi="Times New Roman"/>
              </w:rPr>
            </w:pPr>
            <w:r w:rsidRPr="00B90577">
              <w:rPr>
                <w:rFonts w:ascii="Times New Roman" w:hAnsi="Times New Roman"/>
              </w:rPr>
              <w:t xml:space="preserve">вахтовых </w:t>
            </w:r>
          </w:p>
        </w:tc>
        <w:tc>
          <w:tcPr>
            <w:tcW w:w="1040" w:type="pct"/>
            <w:shd w:val="clear" w:color="auto" w:fill="auto"/>
          </w:tcPr>
          <w:p w:rsidR="00E85355" w:rsidRPr="00B90577" w:rsidRDefault="00E85355" w:rsidP="00E85355">
            <w:pPr>
              <w:tabs>
                <w:tab w:val="left" w:pos="993"/>
              </w:tabs>
              <w:spacing w:before="100" w:beforeAutospacing="1" w:after="100" w:afterAutospacing="1"/>
              <w:jc w:val="center"/>
              <w:rPr>
                <w:rFonts w:ascii="Times New Roman" w:hAnsi="Times New Roman"/>
              </w:rPr>
            </w:pPr>
            <w:r w:rsidRPr="00B90577">
              <w:rPr>
                <w:rFonts w:ascii="Times New Roman" w:hAnsi="Times New Roman"/>
              </w:rPr>
              <w:t xml:space="preserve">экспедиционных </w:t>
            </w:r>
          </w:p>
        </w:tc>
      </w:tr>
      <w:tr w:rsidR="00E85355" w:rsidRPr="00B90577" w:rsidTr="00E85355">
        <w:tc>
          <w:tcPr>
            <w:tcW w:w="295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Сухих продуктов, м</w:t>
            </w:r>
          </w:p>
        </w:tc>
        <w:tc>
          <w:tcPr>
            <w:tcW w:w="10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0,3</w:t>
            </w:r>
          </w:p>
        </w:tc>
        <w:tc>
          <w:tcPr>
            <w:tcW w:w="104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3,5</w:t>
            </w:r>
          </w:p>
        </w:tc>
      </w:tr>
      <w:tr w:rsidR="00E85355" w:rsidRPr="00B90577" w:rsidTr="00E85355">
        <w:tc>
          <w:tcPr>
            <w:tcW w:w="295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Холодильники, т</w:t>
            </w:r>
          </w:p>
        </w:tc>
        <w:tc>
          <w:tcPr>
            <w:tcW w:w="10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0,01</w:t>
            </w:r>
          </w:p>
        </w:tc>
        <w:tc>
          <w:tcPr>
            <w:tcW w:w="104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0,1</w:t>
            </w:r>
          </w:p>
        </w:tc>
      </w:tr>
      <w:tr w:rsidR="00E85355" w:rsidRPr="00B90577" w:rsidTr="00E85355">
        <w:tc>
          <w:tcPr>
            <w:tcW w:w="295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Овощехранилища, картофелехранилища, фруктохран</w:t>
            </w:r>
            <w:r w:rsidRPr="00B90577">
              <w:rPr>
                <w:rFonts w:ascii="Times New Roman" w:hAnsi="Times New Roman"/>
              </w:rPr>
              <w:t>и</w:t>
            </w:r>
            <w:r w:rsidRPr="00B90577">
              <w:rPr>
                <w:rFonts w:ascii="Times New Roman" w:hAnsi="Times New Roman"/>
              </w:rPr>
              <w:t>лища, т</w:t>
            </w:r>
          </w:p>
        </w:tc>
        <w:tc>
          <w:tcPr>
            <w:tcW w:w="101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0,5</w:t>
            </w:r>
          </w:p>
        </w:tc>
        <w:tc>
          <w:tcPr>
            <w:tcW w:w="1040"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0,5</w:t>
            </w:r>
          </w:p>
        </w:tc>
      </w:tr>
    </w:tbl>
    <w:p w:rsidR="00E85355" w:rsidRDefault="00E85355" w:rsidP="00E85355">
      <w:pPr>
        <w:tabs>
          <w:tab w:val="left" w:pos="993"/>
        </w:tabs>
        <w:ind w:right="-711"/>
        <w:jc w:val="both"/>
        <w:rPr>
          <w:rFonts w:ascii="Times New Roman" w:hAnsi="Times New Roman"/>
        </w:rPr>
      </w:pPr>
    </w:p>
    <w:p w:rsidR="00E85355" w:rsidRDefault="00E85355" w:rsidP="00E85355">
      <w:pPr>
        <w:tabs>
          <w:tab w:val="left" w:pos="993"/>
        </w:tabs>
        <w:ind w:right="-1" w:firstLine="709"/>
        <w:jc w:val="both"/>
        <w:rPr>
          <w:rFonts w:ascii="Times New Roman" w:hAnsi="Times New Roman"/>
        </w:rPr>
      </w:pPr>
      <w:r w:rsidRPr="00D94809">
        <w:rPr>
          <w:rFonts w:ascii="Times New Roman" w:hAnsi="Times New Roman"/>
        </w:rPr>
        <w:t>Примечание</w:t>
      </w:r>
      <w:r>
        <w:rPr>
          <w:rFonts w:ascii="Times New Roman" w:hAnsi="Times New Roman"/>
        </w:rPr>
        <w:t xml:space="preserve">: </w:t>
      </w:r>
      <w:r w:rsidRPr="00D94809">
        <w:rPr>
          <w:rFonts w:ascii="Times New Roman" w:hAnsi="Times New Roman"/>
        </w:rPr>
        <w:t xml:space="preserve"> Норма складов сухих продуктов и холодильников установлена исходя из м</w:t>
      </w:r>
      <w:r w:rsidRPr="00D94809">
        <w:rPr>
          <w:rFonts w:ascii="Times New Roman" w:hAnsi="Times New Roman"/>
        </w:rPr>
        <w:t>е</w:t>
      </w:r>
      <w:r w:rsidRPr="00D94809">
        <w:rPr>
          <w:rFonts w:ascii="Times New Roman" w:hAnsi="Times New Roman"/>
        </w:rPr>
        <w:t>сячного запаса для вахтовых и из годового - для экспедиционных поселков. Нормы овоще-, карт</w:t>
      </w:r>
      <w:r w:rsidRPr="00D94809">
        <w:rPr>
          <w:rFonts w:ascii="Times New Roman" w:hAnsi="Times New Roman"/>
        </w:rPr>
        <w:t>о</w:t>
      </w:r>
      <w:r w:rsidRPr="00D94809">
        <w:rPr>
          <w:rFonts w:ascii="Times New Roman" w:hAnsi="Times New Roman"/>
        </w:rPr>
        <w:t>феле- и фруктохранилищ установлены исходя из годового запаса.</w:t>
      </w:r>
    </w:p>
    <w:p w:rsidR="00E85355" w:rsidRDefault="00E85355" w:rsidP="00E85355">
      <w:pPr>
        <w:tabs>
          <w:tab w:val="left" w:pos="993"/>
        </w:tabs>
        <w:ind w:right="-711"/>
        <w:jc w:val="right"/>
        <w:rPr>
          <w:rFonts w:ascii="Times New Roman" w:hAnsi="Times New Roman"/>
        </w:rPr>
      </w:pPr>
    </w:p>
    <w:p w:rsidR="00E85355" w:rsidRDefault="00E85355" w:rsidP="00E85355">
      <w:pPr>
        <w:tabs>
          <w:tab w:val="left" w:pos="993"/>
        </w:tabs>
        <w:ind w:right="-711"/>
        <w:jc w:val="center"/>
        <w:rPr>
          <w:rFonts w:ascii="Times New Roman" w:hAnsi="Times New Roman"/>
        </w:rPr>
      </w:pPr>
      <w:r>
        <w:rPr>
          <w:rFonts w:ascii="Times New Roman" w:hAnsi="Times New Roman"/>
        </w:rPr>
        <w:t xml:space="preserve">                                                                                                                          </w:t>
      </w:r>
      <w:r w:rsidRPr="00E25319">
        <w:rPr>
          <w:rFonts w:ascii="Times New Roman" w:hAnsi="Times New Roman"/>
        </w:rPr>
        <w:t>Таблица</w:t>
      </w:r>
      <w:r>
        <w:rPr>
          <w:rFonts w:ascii="Times New Roman" w:hAnsi="Times New Roman"/>
        </w:rPr>
        <w:t xml:space="preserve"> 4</w:t>
      </w:r>
    </w:p>
    <w:p w:rsidR="00E85355" w:rsidRPr="00F85B21" w:rsidRDefault="00E85355" w:rsidP="00E85355">
      <w:pPr>
        <w:tabs>
          <w:tab w:val="left" w:pos="993"/>
        </w:tabs>
        <w:rPr>
          <w:rFonts w:ascii="Times New Roman" w:hAnsi="Times New Roman"/>
        </w:rPr>
      </w:pPr>
      <w:r w:rsidRPr="00A147A6">
        <w:rPr>
          <w:rFonts w:ascii="Times New Roman" w:hAnsi="Times New Roman"/>
        </w:rPr>
        <w:t>Размеры земельных участков складов строительных материалов и твердого топлива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901"/>
      </w:tblGrid>
      <w:tr w:rsidR="00E85355" w:rsidRPr="00B90577" w:rsidTr="00E85355">
        <w:trPr>
          <w:trHeight w:val="258"/>
        </w:trPr>
        <w:tc>
          <w:tcPr>
            <w:tcW w:w="2962" w:type="pct"/>
            <w:shd w:val="clear" w:color="auto" w:fill="auto"/>
          </w:tcPr>
          <w:p w:rsidR="00E85355" w:rsidRPr="00B90577" w:rsidRDefault="00E85355" w:rsidP="00E85355">
            <w:pPr>
              <w:tabs>
                <w:tab w:val="left" w:pos="993"/>
              </w:tabs>
              <w:spacing w:before="100" w:beforeAutospacing="1" w:after="100" w:afterAutospacing="1"/>
              <w:rPr>
                <w:rFonts w:ascii="Times New Roman" w:hAnsi="Times New Roman"/>
              </w:rPr>
            </w:pPr>
            <w:r w:rsidRPr="00B90577">
              <w:rPr>
                <w:rFonts w:ascii="Times New Roman" w:hAnsi="Times New Roman"/>
              </w:rPr>
              <w:t>Склады</w:t>
            </w:r>
          </w:p>
        </w:tc>
        <w:tc>
          <w:tcPr>
            <w:tcW w:w="2038" w:type="pct"/>
            <w:shd w:val="clear" w:color="auto" w:fill="auto"/>
          </w:tcPr>
          <w:p w:rsidR="00E85355" w:rsidRPr="00B90577" w:rsidRDefault="00E85355" w:rsidP="00E85355">
            <w:pPr>
              <w:tabs>
                <w:tab w:val="left" w:pos="993"/>
              </w:tabs>
              <w:spacing w:before="100" w:beforeAutospacing="1" w:after="100" w:afterAutospacing="1"/>
              <w:rPr>
                <w:rFonts w:ascii="Times New Roman" w:hAnsi="Times New Roman"/>
              </w:rPr>
            </w:pPr>
            <w:r w:rsidRPr="00B90577">
              <w:rPr>
                <w:rFonts w:ascii="Times New Roman" w:hAnsi="Times New Roman"/>
              </w:rPr>
              <w:t>Размеры земельных участков, м</w:t>
            </w:r>
          </w:p>
        </w:tc>
      </w:tr>
      <w:tr w:rsidR="00E85355" w:rsidRPr="00B90577" w:rsidTr="00E85355">
        <w:tc>
          <w:tcPr>
            <w:tcW w:w="2962" w:type="pct"/>
            <w:shd w:val="clear" w:color="auto" w:fill="auto"/>
          </w:tcPr>
          <w:p w:rsidR="00E85355" w:rsidRPr="00B90577" w:rsidRDefault="00E85355" w:rsidP="00E85355">
            <w:pPr>
              <w:tabs>
                <w:tab w:val="left" w:pos="993"/>
              </w:tabs>
              <w:spacing w:before="100" w:beforeAutospacing="1" w:after="100" w:afterAutospacing="1"/>
              <w:rPr>
                <w:rFonts w:ascii="Times New Roman" w:hAnsi="Times New Roman"/>
              </w:rPr>
            </w:pPr>
            <w:r w:rsidRPr="00B90577">
              <w:rPr>
                <w:rFonts w:ascii="Times New Roman" w:hAnsi="Times New Roman"/>
              </w:rPr>
              <w:t>Склады строительных материалов (потребительские)</w:t>
            </w:r>
          </w:p>
        </w:tc>
        <w:tc>
          <w:tcPr>
            <w:tcW w:w="2038"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300</w:t>
            </w:r>
          </w:p>
        </w:tc>
      </w:tr>
      <w:tr w:rsidR="00E85355" w:rsidRPr="00B90577" w:rsidTr="00E85355">
        <w:tc>
          <w:tcPr>
            <w:tcW w:w="2962" w:type="pct"/>
            <w:shd w:val="clear" w:color="auto" w:fill="auto"/>
          </w:tcPr>
          <w:p w:rsidR="00E85355" w:rsidRPr="00B90577" w:rsidRDefault="00E85355" w:rsidP="00E85355">
            <w:pPr>
              <w:tabs>
                <w:tab w:val="left" w:pos="993"/>
              </w:tabs>
              <w:spacing w:before="100" w:beforeAutospacing="1" w:after="100" w:afterAutospacing="1"/>
              <w:rPr>
                <w:rFonts w:ascii="Times New Roman" w:hAnsi="Times New Roman"/>
              </w:rPr>
            </w:pPr>
            <w:r w:rsidRPr="00B90577">
              <w:rPr>
                <w:rFonts w:ascii="Times New Roman" w:hAnsi="Times New Roman"/>
              </w:rPr>
              <w:t>Склады твердого топлива с преимущественным испол</w:t>
            </w:r>
            <w:r w:rsidRPr="00B90577">
              <w:rPr>
                <w:rFonts w:ascii="Times New Roman" w:hAnsi="Times New Roman"/>
              </w:rPr>
              <w:t>ь</w:t>
            </w:r>
            <w:r w:rsidRPr="00B90577">
              <w:rPr>
                <w:rFonts w:ascii="Times New Roman" w:hAnsi="Times New Roman"/>
              </w:rPr>
              <w:t>зованием:</w:t>
            </w:r>
          </w:p>
        </w:tc>
        <w:tc>
          <w:tcPr>
            <w:tcW w:w="2038" w:type="pct"/>
            <w:shd w:val="clear" w:color="auto" w:fill="auto"/>
          </w:tcPr>
          <w:p w:rsidR="00E85355" w:rsidRPr="00B90577" w:rsidRDefault="00E85355" w:rsidP="00E85355">
            <w:pPr>
              <w:tabs>
                <w:tab w:val="left" w:pos="993"/>
              </w:tabs>
              <w:rPr>
                <w:rFonts w:ascii="Times New Roman" w:hAnsi="Times New Roman"/>
              </w:rPr>
            </w:pPr>
          </w:p>
        </w:tc>
      </w:tr>
      <w:tr w:rsidR="00E85355" w:rsidRPr="00B90577" w:rsidTr="00E85355">
        <w:tc>
          <w:tcPr>
            <w:tcW w:w="2962" w:type="pct"/>
            <w:shd w:val="clear" w:color="auto" w:fill="auto"/>
          </w:tcPr>
          <w:p w:rsidR="00E85355" w:rsidRPr="00B90577" w:rsidRDefault="00E85355" w:rsidP="00E85355">
            <w:pPr>
              <w:tabs>
                <w:tab w:val="left" w:pos="993"/>
              </w:tabs>
              <w:spacing w:before="100" w:beforeAutospacing="1" w:after="100" w:afterAutospacing="1"/>
              <w:rPr>
                <w:rFonts w:ascii="Times New Roman" w:hAnsi="Times New Roman"/>
              </w:rPr>
            </w:pPr>
            <w:r w:rsidRPr="00B90577">
              <w:rPr>
                <w:rFonts w:ascii="Times New Roman" w:hAnsi="Times New Roman"/>
              </w:rPr>
              <w:t>угля</w:t>
            </w:r>
          </w:p>
        </w:tc>
        <w:tc>
          <w:tcPr>
            <w:tcW w:w="2038"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300</w:t>
            </w:r>
          </w:p>
        </w:tc>
      </w:tr>
      <w:tr w:rsidR="00E85355" w:rsidRPr="00B90577" w:rsidTr="00E85355">
        <w:tc>
          <w:tcPr>
            <w:tcW w:w="2962" w:type="pct"/>
            <w:shd w:val="clear" w:color="auto" w:fill="auto"/>
          </w:tcPr>
          <w:p w:rsidR="00E85355" w:rsidRPr="00B90577" w:rsidRDefault="00E85355" w:rsidP="00E85355">
            <w:pPr>
              <w:tabs>
                <w:tab w:val="left" w:pos="993"/>
              </w:tabs>
              <w:spacing w:before="100" w:beforeAutospacing="1" w:after="100" w:afterAutospacing="1"/>
              <w:rPr>
                <w:rFonts w:ascii="Times New Roman" w:hAnsi="Times New Roman"/>
              </w:rPr>
            </w:pPr>
            <w:r w:rsidRPr="00B90577">
              <w:rPr>
                <w:rFonts w:ascii="Times New Roman" w:hAnsi="Times New Roman"/>
              </w:rPr>
              <w:t>дров</w:t>
            </w:r>
          </w:p>
        </w:tc>
        <w:tc>
          <w:tcPr>
            <w:tcW w:w="2038" w:type="pct"/>
            <w:shd w:val="clear" w:color="auto" w:fill="auto"/>
          </w:tcPr>
          <w:p w:rsidR="00E85355" w:rsidRPr="00B90577" w:rsidRDefault="00E85355" w:rsidP="00E85355">
            <w:pPr>
              <w:tabs>
                <w:tab w:val="left" w:pos="993"/>
              </w:tabs>
              <w:rPr>
                <w:rFonts w:ascii="Times New Roman" w:hAnsi="Times New Roman"/>
              </w:rPr>
            </w:pPr>
            <w:r w:rsidRPr="00B90577">
              <w:rPr>
                <w:rFonts w:ascii="Times New Roman" w:hAnsi="Times New Roman"/>
              </w:rPr>
              <w:t>300</w:t>
            </w:r>
          </w:p>
        </w:tc>
      </w:tr>
    </w:tbl>
    <w:p w:rsidR="00E85355" w:rsidRPr="00E85355" w:rsidRDefault="00E85355" w:rsidP="00092372">
      <w:pPr>
        <w:pStyle w:val="13"/>
        <w:numPr>
          <w:ilvl w:val="0"/>
          <w:numId w:val="37"/>
        </w:numPr>
        <w:spacing w:line="276" w:lineRule="auto"/>
        <w:rPr>
          <w:rFonts w:ascii="Times New Roman" w:hAnsi="Times New Roman" w:cs="Times New Roman"/>
          <w:sz w:val="22"/>
          <w:szCs w:val="22"/>
        </w:rPr>
      </w:pPr>
      <w:bookmarkStart w:id="13" w:name="_Toc415030071"/>
      <w:r w:rsidRPr="00E85355">
        <w:rPr>
          <w:rFonts w:ascii="Times New Roman" w:hAnsi="Times New Roman" w:cs="Times New Roman"/>
          <w:sz w:val="22"/>
          <w:szCs w:val="22"/>
        </w:rPr>
        <w:lastRenderedPageBreak/>
        <w:t>ПРАВИЛА И ОБЛАСТЬ ПРИМЕНЕНИЯ РАСЧЕТНЫХ ПОКАЗАТЕЛЕЙ, СОДЕ</w:t>
      </w:r>
      <w:r w:rsidRPr="00E85355">
        <w:rPr>
          <w:rFonts w:ascii="Times New Roman" w:hAnsi="Times New Roman" w:cs="Times New Roman"/>
          <w:sz w:val="22"/>
          <w:szCs w:val="22"/>
        </w:rPr>
        <w:t>Р</w:t>
      </w:r>
      <w:r w:rsidRPr="00E85355">
        <w:rPr>
          <w:rFonts w:ascii="Times New Roman" w:hAnsi="Times New Roman" w:cs="Times New Roman"/>
          <w:sz w:val="22"/>
          <w:szCs w:val="22"/>
        </w:rPr>
        <w:t>ЖАЩИХСЯ В ОСНОВНОЙ ЧАСТИ  МЕСТНЫХ НОРМАТИВОВ ГРАДОСТРО</w:t>
      </w:r>
      <w:r w:rsidRPr="00E85355">
        <w:rPr>
          <w:rFonts w:ascii="Times New Roman" w:hAnsi="Times New Roman" w:cs="Times New Roman"/>
          <w:sz w:val="22"/>
          <w:szCs w:val="22"/>
        </w:rPr>
        <w:t>И</w:t>
      </w:r>
      <w:r w:rsidRPr="00E85355">
        <w:rPr>
          <w:rFonts w:ascii="Times New Roman" w:hAnsi="Times New Roman" w:cs="Times New Roman"/>
          <w:sz w:val="22"/>
          <w:szCs w:val="22"/>
        </w:rPr>
        <w:t xml:space="preserve">ТЕЛЬНОГО ПРОЕКТИРОВАНИЯ </w:t>
      </w:r>
      <w:bookmarkEnd w:id="13"/>
      <w:r w:rsidRPr="00E85355">
        <w:rPr>
          <w:rFonts w:ascii="Times New Roman" w:hAnsi="Times New Roman" w:cs="Times New Roman"/>
          <w:sz w:val="22"/>
          <w:szCs w:val="22"/>
        </w:rPr>
        <w:t>КАРАЧАЕВСКОГО ОРОДСКОГО ОКРУГА</w:t>
      </w:r>
    </w:p>
    <w:p w:rsidR="00E85355" w:rsidRPr="00E85355" w:rsidRDefault="00E85355" w:rsidP="00E85355">
      <w:pPr>
        <w:pStyle w:val="2"/>
        <w:ind w:left="720"/>
        <w:rPr>
          <w:rFonts w:ascii="Times New Roman" w:hAnsi="Times New Roman" w:cs="Times New Roman"/>
          <w:color w:val="auto"/>
          <w:sz w:val="22"/>
          <w:szCs w:val="22"/>
        </w:rPr>
      </w:pPr>
      <w:bookmarkStart w:id="14" w:name="_Toc406701118"/>
      <w:bookmarkStart w:id="15" w:name="_Toc415030072"/>
      <w:r w:rsidRPr="00E85355">
        <w:rPr>
          <w:rFonts w:ascii="Times New Roman" w:hAnsi="Times New Roman" w:cs="Times New Roman"/>
          <w:color w:val="auto"/>
          <w:sz w:val="22"/>
          <w:szCs w:val="22"/>
        </w:rPr>
        <w:t xml:space="preserve">Назначение, область </w:t>
      </w:r>
      <w:bookmarkEnd w:id="14"/>
      <w:bookmarkEnd w:id="15"/>
      <w:r w:rsidRPr="00E85355">
        <w:rPr>
          <w:rFonts w:ascii="Times New Roman" w:hAnsi="Times New Roman" w:cs="Times New Roman"/>
          <w:color w:val="auto"/>
          <w:sz w:val="22"/>
          <w:szCs w:val="22"/>
        </w:rPr>
        <w:t>и правила применения</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МНГП Карачаевского городского округа  направлены на обеспечение при осуществлении градостроительной деятельности предельно допустимых нагрузок на окружающую среду на осн</w:t>
      </w:r>
      <w:r w:rsidRPr="00E85355">
        <w:rPr>
          <w:rFonts w:ascii="Times New Roman" w:hAnsi="Times New Roman" w:cs="Times New Roman"/>
          <w:b w:val="0"/>
          <w:color w:val="auto"/>
          <w:sz w:val="22"/>
          <w:szCs w:val="22"/>
        </w:rPr>
        <w:t>о</w:t>
      </w:r>
      <w:r w:rsidRPr="00E85355">
        <w:rPr>
          <w:rFonts w:ascii="Times New Roman" w:hAnsi="Times New Roman" w:cs="Times New Roman"/>
          <w:b w:val="0"/>
          <w:color w:val="auto"/>
          <w:sz w:val="22"/>
          <w:szCs w:val="22"/>
        </w:rPr>
        <w:t>ве определения ее потенциальных возможностей, режима рационального использования приро</w:t>
      </w:r>
      <w:r w:rsidRPr="00E85355">
        <w:rPr>
          <w:rFonts w:ascii="Times New Roman" w:hAnsi="Times New Roman" w:cs="Times New Roman"/>
          <w:b w:val="0"/>
          <w:color w:val="auto"/>
          <w:sz w:val="22"/>
          <w:szCs w:val="22"/>
        </w:rPr>
        <w:t>д</w:t>
      </w:r>
      <w:r w:rsidRPr="00E85355">
        <w:rPr>
          <w:rFonts w:ascii="Times New Roman" w:hAnsi="Times New Roman" w:cs="Times New Roman"/>
          <w:b w:val="0"/>
          <w:color w:val="auto"/>
          <w:sz w:val="22"/>
          <w:szCs w:val="22"/>
        </w:rPr>
        <w:t>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w:t>
      </w:r>
      <w:r w:rsidRPr="00E85355">
        <w:rPr>
          <w:rFonts w:ascii="Times New Roman" w:hAnsi="Times New Roman" w:cs="Times New Roman"/>
          <w:b w:val="0"/>
          <w:color w:val="auto"/>
          <w:sz w:val="22"/>
          <w:szCs w:val="22"/>
        </w:rPr>
        <w:t>у</w:t>
      </w:r>
      <w:r w:rsidRPr="00E85355">
        <w:rPr>
          <w:rFonts w:ascii="Times New Roman" w:hAnsi="Times New Roman" w:cs="Times New Roman"/>
          <w:b w:val="0"/>
          <w:color w:val="auto"/>
          <w:sz w:val="22"/>
          <w:szCs w:val="22"/>
        </w:rPr>
        <w:t xml:space="preserve">жающей среде. </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Местные нормативы градостроительного проектирования конкретизируют и развивают о</w:t>
      </w:r>
      <w:r w:rsidRPr="00E85355">
        <w:rPr>
          <w:rFonts w:ascii="Times New Roman" w:hAnsi="Times New Roman" w:cs="Times New Roman"/>
          <w:b w:val="0"/>
          <w:color w:val="auto"/>
          <w:sz w:val="22"/>
          <w:szCs w:val="22"/>
        </w:rPr>
        <w:t>с</w:t>
      </w:r>
      <w:r w:rsidRPr="00E85355">
        <w:rPr>
          <w:rFonts w:ascii="Times New Roman" w:hAnsi="Times New Roman" w:cs="Times New Roman"/>
          <w:b w:val="0"/>
          <w:color w:val="auto"/>
          <w:sz w:val="22"/>
          <w:szCs w:val="22"/>
        </w:rPr>
        <w:t>новные положения, действующие на территории округа и территориальных строительных и сан</w:t>
      </w:r>
      <w:r w:rsidRPr="00E85355">
        <w:rPr>
          <w:rFonts w:ascii="Times New Roman" w:hAnsi="Times New Roman" w:cs="Times New Roman"/>
          <w:b w:val="0"/>
          <w:color w:val="auto"/>
          <w:sz w:val="22"/>
          <w:szCs w:val="22"/>
        </w:rPr>
        <w:t>и</w:t>
      </w:r>
      <w:r w:rsidRPr="00E85355">
        <w:rPr>
          <w:rFonts w:ascii="Times New Roman" w:hAnsi="Times New Roman" w:cs="Times New Roman"/>
          <w:b w:val="0"/>
          <w:color w:val="auto"/>
          <w:sz w:val="22"/>
          <w:szCs w:val="22"/>
        </w:rPr>
        <w:t>тарно-эпидемиологических норм и правил, норм и правил противопожарной безопасности, мун</w:t>
      </w:r>
      <w:r w:rsidRPr="00E85355">
        <w:rPr>
          <w:rFonts w:ascii="Times New Roman" w:hAnsi="Times New Roman" w:cs="Times New Roman"/>
          <w:b w:val="0"/>
          <w:color w:val="auto"/>
          <w:sz w:val="22"/>
          <w:szCs w:val="22"/>
        </w:rPr>
        <w:t>и</w:t>
      </w:r>
      <w:r w:rsidRPr="00E85355">
        <w:rPr>
          <w:rFonts w:ascii="Times New Roman" w:hAnsi="Times New Roman" w:cs="Times New Roman"/>
          <w:b w:val="0"/>
          <w:color w:val="auto"/>
          <w:sz w:val="22"/>
          <w:szCs w:val="22"/>
        </w:rPr>
        <w:t>ципальных правовых актов применительно к природно-климатическим, демографическим, лан</w:t>
      </w:r>
      <w:r w:rsidRPr="00E85355">
        <w:rPr>
          <w:rFonts w:ascii="Times New Roman" w:hAnsi="Times New Roman" w:cs="Times New Roman"/>
          <w:b w:val="0"/>
          <w:color w:val="auto"/>
          <w:sz w:val="22"/>
          <w:szCs w:val="22"/>
        </w:rPr>
        <w:t>д</w:t>
      </w:r>
      <w:r w:rsidRPr="00E85355">
        <w:rPr>
          <w:rFonts w:ascii="Times New Roman" w:hAnsi="Times New Roman" w:cs="Times New Roman"/>
          <w:b w:val="0"/>
          <w:color w:val="auto"/>
          <w:sz w:val="22"/>
          <w:szCs w:val="22"/>
        </w:rPr>
        <w:t>шафтным особенностям территорий и их перспективного развития.</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Местные  нормативы градостроительного проектирования подлежат применению органами местного самоуправления при осуществлении постоянного контроля соответствия проектных р</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w:t>
      </w:r>
      <w:r w:rsidRPr="00E85355">
        <w:rPr>
          <w:rFonts w:ascii="Times New Roman" w:hAnsi="Times New Roman" w:cs="Times New Roman"/>
          <w:b w:val="0"/>
          <w:color w:val="auto"/>
          <w:sz w:val="22"/>
          <w:szCs w:val="22"/>
        </w:rPr>
        <w:t>в</w:t>
      </w:r>
      <w:r w:rsidRPr="00E85355">
        <w:rPr>
          <w:rFonts w:ascii="Times New Roman" w:hAnsi="Times New Roman" w:cs="Times New Roman"/>
          <w:b w:val="0"/>
          <w:color w:val="auto"/>
          <w:sz w:val="22"/>
          <w:szCs w:val="22"/>
        </w:rPr>
        <w:t>ленном порядке до вступления в силу настоящих МНГП.</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Местные нормативы градостроительного проектирования распространяются на предлага</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мые к размещению объекты жилищного строительства, социальной инфраструктуры, производс</w:t>
      </w:r>
      <w:r w:rsidRPr="00E85355">
        <w:rPr>
          <w:rFonts w:ascii="Times New Roman" w:hAnsi="Times New Roman" w:cs="Times New Roman"/>
          <w:b w:val="0"/>
          <w:color w:val="auto"/>
          <w:sz w:val="22"/>
          <w:szCs w:val="22"/>
        </w:rPr>
        <w:t>т</w:t>
      </w:r>
      <w:r w:rsidRPr="00E85355">
        <w:rPr>
          <w:rFonts w:ascii="Times New Roman" w:hAnsi="Times New Roman" w:cs="Times New Roman"/>
          <w:b w:val="0"/>
          <w:color w:val="auto"/>
          <w:sz w:val="22"/>
          <w:szCs w:val="22"/>
        </w:rPr>
        <w:t>венной инфраструктуры, коммунально-бытового, транспортного назначения, объекты инженерной инфраструктуры и благоустройства.</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Расчетные показатели подлежат применению разработчиком градостроительной докуме</w:t>
      </w:r>
      <w:r w:rsidRPr="00E85355">
        <w:rPr>
          <w:rFonts w:ascii="Times New Roman" w:hAnsi="Times New Roman" w:cs="Times New Roman"/>
          <w:b w:val="0"/>
          <w:color w:val="auto"/>
          <w:sz w:val="22"/>
          <w:szCs w:val="22"/>
        </w:rPr>
        <w:t>н</w:t>
      </w:r>
      <w:r w:rsidRPr="00E85355">
        <w:rPr>
          <w:rFonts w:ascii="Times New Roman" w:hAnsi="Times New Roman" w:cs="Times New Roman"/>
          <w:b w:val="0"/>
          <w:color w:val="auto"/>
          <w:sz w:val="22"/>
          <w:szCs w:val="22"/>
        </w:rPr>
        <w:t>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w:t>
      </w:r>
      <w:r w:rsidRPr="00E85355">
        <w:rPr>
          <w:rFonts w:ascii="Times New Roman" w:hAnsi="Times New Roman" w:cs="Times New Roman"/>
          <w:b w:val="0"/>
          <w:color w:val="auto"/>
          <w:sz w:val="22"/>
          <w:szCs w:val="22"/>
        </w:rPr>
        <w:t>ы</w:t>
      </w:r>
      <w:r w:rsidRPr="00E85355">
        <w:rPr>
          <w:rFonts w:ascii="Times New Roman" w:hAnsi="Times New Roman" w:cs="Times New Roman"/>
          <w:b w:val="0"/>
          <w:color w:val="auto"/>
          <w:sz w:val="22"/>
          <w:szCs w:val="22"/>
        </w:rPr>
        <w:t>шения качества жизни населения.</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Расчетные показатели минимально допустимого уровня обеспеченности объектами местн</w:t>
      </w:r>
      <w:r w:rsidRPr="00E85355">
        <w:rPr>
          <w:rFonts w:ascii="Times New Roman" w:hAnsi="Times New Roman" w:cs="Times New Roman"/>
          <w:b w:val="0"/>
          <w:color w:val="auto"/>
          <w:sz w:val="22"/>
          <w:szCs w:val="22"/>
        </w:rPr>
        <w:t>о</w:t>
      </w:r>
      <w:r w:rsidRPr="00E85355">
        <w:rPr>
          <w:rFonts w:ascii="Times New Roman" w:hAnsi="Times New Roman" w:cs="Times New Roman"/>
          <w:b w:val="0"/>
          <w:color w:val="auto"/>
          <w:sz w:val="22"/>
          <w:szCs w:val="22"/>
        </w:rPr>
        <w:t>го значения населения муниципального образования, установленные местными нормативами гр</w:t>
      </w:r>
      <w:r w:rsidRPr="00E85355">
        <w:rPr>
          <w:rFonts w:ascii="Times New Roman" w:hAnsi="Times New Roman" w:cs="Times New Roman"/>
          <w:b w:val="0"/>
          <w:color w:val="auto"/>
          <w:sz w:val="22"/>
          <w:szCs w:val="22"/>
        </w:rPr>
        <w:t>а</w:t>
      </w:r>
      <w:r w:rsidRPr="00E85355">
        <w:rPr>
          <w:rFonts w:ascii="Times New Roman" w:hAnsi="Times New Roman" w:cs="Times New Roman"/>
          <w:b w:val="0"/>
          <w:color w:val="auto"/>
          <w:sz w:val="22"/>
          <w:szCs w:val="22"/>
        </w:rPr>
        <w:t>достроительного проектирования муниципального образования, не могут быть ниже предельных значений расчетных показателей минимально допустимого уровня обеспеченности объектами м</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стного значения населения муниципального образования, установленных региональными норм</w:t>
      </w:r>
      <w:r w:rsidRPr="00E85355">
        <w:rPr>
          <w:rFonts w:ascii="Times New Roman" w:hAnsi="Times New Roman" w:cs="Times New Roman"/>
          <w:b w:val="0"/>
          <w:color w:val="auto"/>
          <w:sz w:val="22"/>
          <w:szCs w:val="22"/>
        </w:rPr>
        <w:t>а</w:t>
      </w:r>
      <w:r w:rsidRPr="00E85355">
        <w:rPr>
          <w:rFonts w:ascii="Times New Roman" w:hAnsi="Times New Roman" w:cs="Times New Roman"/>
          <w:b w:val="0"/>
          <w:color w:val="auto"/>
          <w:sz w:val="22"/>
          <w:szCs w:val="22"/>
        </w:rPr>
        <w:t>тивами градостроительного проектирования Карачаево-Черкесской Республики.</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Если, в случае внесения изменений в региональные нормативы градостроительного прое</w:t>
      </w:r>
      <w:r w:rsidRPr="00E85355">
        <w:rPr>
          <w:rFonts w:ascii="Times New Roman" w:hAnsi="Times New Roman" w:cs="Times New Roman"/>
          <w:b w:val="0"/>
          <w:color w:val="auto"/>
          <w:sz w:val="22"/>
          <w:szCs w:val="22"/>
        </w:rPr>
        <w:t>к</w:t>
      </w:r>
      <w:r w:rsidRPr="00E85355">
        <w:rPr>
          <w:rFonts w:ascii="Times New Roman" w:hAnsi="Times New Roman" w:cs="Times New Roman"/>
          <w:b w:val="0"/>
          <w:color w:val="auto"/>
          <w:sz w:val="22"/>
          <w:szCs w:val="22"/>
        </w:rPr>
        <w:t>тирования, предельные значения расчетных показателей минимально допустимого уровня обесп</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ченности объектами местного значения станут выше расчетных показателей минимально допу</w:t>
      </w:r>
      <w:r w:rsidRPr="00E85355">
        <w:rPr>
          <w:rFonts w:ascii="Times New Roman" w:hAnsi="Times New Roman" w:cs="Times New Roman"/>
          <w:b w:val="0"/>
          <w:color w:val="auto"/>
          <w:sz w:val="22"/>
          <w:szCs w:val="22"/>
        </w:rPr>
        <w:t>с</w:t>
      </w:r>
      <w:r w:rsidRPr="00E85355">
        <w:rPr>
          <w:rFonts w:ascii="Times New Roman" w:hAnsi="Times New Roman" w:cs="Times New Roman"/>
          <w:b w:val="0"/>
          <w:color w:val="auto"/>
          <w:sz w:val="22"/>
          <w:szCs w:val="22"/>
        </w:rPr>
        <w:t>тимого уровня обеспеченности объектами местного значения муниципального образования, уст</w:t>
      </w:r>
      <w:r w:rsidRPr="00E85355">
        <w:rPr>
          <w:rFonts w:ascii="Times New Roman" w:hAnsi="Times New Roman" w:cs="Times New Roman"/>
          <w:b w:val="0"/>
          <w:color w:val="auto"/>
          <w:sz w:val="22"/>
          <w:szCs w:val="22"/>
        </w:rPr>
        <w:t>а</w:t>
      </w:r>
      <w:r w:rsidRPr="00E85355">
        <w:rPr>
          <w:rFonts w:ascii="Times New Roman" w:hAnsi="Times New Roman" w:cs="Times New Roman"/>
          <w:b w:val="0"/>
          <w:color w:val="auto"/>
          <w:sz w:val="22"/>
          <w:szCs w:val="22"/>
        </w:rPr>
        <w:t>новленных местными нормативами градостроительного проектирования, то применяются расче</w:t>
      </w:r>
      <w:r w:rsidRPr="00E85355">
        <w:rPr>
          <w:rFonts w:ascii="Times New Roman" w:hAnsi="Times New Roman" w:cs="Times New Roman"/>
          <w:b w:val="0"/>
          <w:color w:val="auto"/>
          <w:sz w:val="22"/>
          <w:szCs w:val="22"/>
        </w:rPr>
        <w:t>т</w:t>
      </w:r>
      <w:r w:rsidRPr="00E85355">
        <w:rPr>
          <w:rFonts w:ascii="Times New Roman" w:hAnsi="Times New Roman" w:cs="Times New Roman"/>
          <w:b w:val="0"/>
          <w:color w:val="auto"/>
          <w:sz w:val="22"/>
          <w:szCs w:val="22"/>
        </w:rPr>
        <w:t>ные показатели региональных нормативов градостроительного проектирования, а также показат</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ли нормативных правовых актов Российской Федерации.</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w:t>
      </w:r>
      <w:r w:rsidRPr="00E85355">
        <w:rPr>
          <w:rFonts w:ascii="Times New Roman" w:hAnsi="Times New Roman" w:cs="Times New Roman"/>
          <w:b w:val="0"/>
          <w:color w:val="auto"/>
          <w:sz w:val="22"/>
          <w:szCs w:val="22"/>
        </w:rPr>
        <w:t>ы</w:t>
      </w:r>
      <w:r w:rsidRPr="00E85355">
        <w:rPr>
          <w:rFonts w:ascii="Times New Roman" w:hAnsi="Times New Roman" w:cs="Times New Roman"/>
          <w:b w:val="0"/>
          <w:color w:val="auto"/>
          <w:sz w:val="22"/>
          <w:szCs w:val="22"/>
        </w:rPr>
        <w:t>ми нормативами градостроительного проектирования муниципального образования, не могут пр</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вышать предельные значения расчетных показателей максимально допустимого уровня террит</w:t>
      </w:r>
      <w:r w:rsidRPr="00E85355">
        <w:rPr>
          <w:rFonts w:ascii="Times New Roman" w:hAnsi="Times New Roman" w:cs="Times New Roman"/>
          <w:b w:val="0"/>
          <w:color w:val="auto"/>
          <w:sz w:val="22"/>
          <w:szCs w:val="22"/>
        </w:rPr>
        <w:t>о</w:t>
      </w:r>
      <w:r w:rsidRPr="00E85355">
        <w:rPr>
          <w:rFonts w:ascii="Times New Roman" w:hAnsi="Times New Roman" w:cs="Times New Roman"/>
          <w:b w:val="0"/>
          <w:color w:val="auto"/>
          <w:sz w:val="22"/>
          <w:szCs w:val="22"/>
        </w:rPr>
        <w:t>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Карачаево-Черкесской Республики.</w:t>
      </w:r>
    </w:p>
    <w:p w:rsidR="00E85355" w:rsidRPr="00E85355" w:rsidRDefault="00E85355" w:rsidP="00092372">
      <w:pPr>
        <w:pStyle w:val="2"/>
        <w:keepNext w:val="0"/>
        <w:keepLines w:val="0"/>
        <w:numPr>
          <w:ilvl w:val="1"/>
          <w:numId w:val="23"/>
        </w:numPr>
        <w:spacing w:before="100" w:beforeAutospacing="1" w:after="100" w:afterAutospacing="1" w:line="240"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Если, в случае внесения изменений в региональные нормативы градостроительного прое</w:t>
      </w:r>
      <w:r w:rsidRPr="00E85355">
        <w:rPr>
          <w:rFonts w:ascii="Times New Roman" w:hAnsi="Times New Roman" w:cs="Times New Roman"/>
          <w:b w:val="0"/>
          <w:color w:val="auto"/>
          <w:sz w:val="22"/>
          <w:szCs w:val="22"/>
        </w:rPr>
        <w:t>к</w:t>
      </w:r>
      <w:r w:rsidRPr="00E85355">
        <w:rPr>
          <w:rFonts w:ascii="Times New Roman" w:hAnsi="Times New Roman" w:cs="Times New Roman"/>
          <w:b w:val="0"/>
          <w:color w:val="auto"/>
          <w:sz w:val="22"/>
          <w:szCs w:val="22"/>
        </w:rPr>
        <w:t>тирования, предельные значения расчетных показателей максимально допустимого уровня терр</w:t>
      </w:r>
      <w:r w:rsidRPr="00E85355">
        <w:rPr>
          <w:rFonts w:ascii="Times New Roman" w:hAnsi="Times New Roman" w:cs="Times New Roman"/>
          <w:b w:val="0"/>
          <w:color w:val="auto"/>
          <w:sz w:val="22"/>
          <w:szCs w:val="22"/>
        </w:rPr>
        <w:t>и</w:t>
      </w:r>
      <w:r w:rsidRPr="00E85355">
        <w:rPr>
          <w:rFonts w:ascii="Times New Roman" w:hAnsi="Times New Roman" w:cs="Times New Roman"/>
          <w:b w:val="0"/>
          <w:color w:val="auto"/>
          <w:sz w:val="22"/>
          <w:szCs w:val="22"/>
        </w:rPr>
        <w:t>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w:t>
      </w:r>
      <w:r w:rsidRPr="00E85355">
        <w:rPr>
          <w:rFonts w:ascii="Times New Roman" w:hAnsi="Times New Roman" w:cs="Times New Roman"/>
          <w:b w:val="0"/>
          <w:color w:val="auto"/>
          <w:sz w:val="22"/>
          <w:szCs w:val="22"/>
        </w:rPr>
        <w:t>о</w:t>
      </w:r>
      <w:r w:rsidRPr="00E85355">
        <w:rPr>
          <w:rFonts w:ascii="Times New Roman" w:hAnsi="Times New Roman" w:cs="Times New Roman"/>
          <w:b w:val="0"/>
          <w:color w:val="auto"/>
          <w:sz w:val="22"/>
          <w:szCs w:val="22"/>
        </w:rPr>
        <w:lastRenderedPageBreak/>
        <w:t>сти объектов местного значения для населения муниципального образования, установленных м</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а также показатели нормативных правовых актов Российской Федерации.</w:t>
      </w:r>
    </w:p>
    <w:p w:rsidR="00E85355" w:rsidRPr="00E85355" w:rsidRDefault="00E85355" w:rsidP="00092372">
      <w:pPr>
        <w:pStyle w:val="2"/>
        <w:keepNext w:val="0"/>
        <w:keepLines w:val="0"/>
        <w:numPr>
          <w:ilvl w:val="1"/>
          <w:numId w:val="23"/>
        </w:numPr>
        <w:spacing w:before="100" w:beforeAutospacing="1" w:after="160" w:afterAutospacing="1" w:line="259"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МНГП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w:t>
      </w:r>
      <w:r w:rsidRPr="00E85355">
        <w:rPr>
          <w:rFonts w:ascii="Times New Roman" w:hAnsi="Times New Roman" w:cs="Times New Roman"/>
          <w:b w:val="0"/>
          <w:color w:val="auto"/>
          <w:sz w:val="22"/>
          <w:szCs w:val="22"/>
        </w:rPr>
        <w:t>н</w:t>
      </w:r>
      <w:r w:rsidRPr="00E85355">
        <w:rPr>
          <w:rFonts w:ascii="Times New Roman" w:hAnsi="Times New Roman" w:cs="Times New Roman"/>
          <w:b w:val="0"/>
          <w:color w:val="auto"/>
          <w:sz w:val="22"/>
          <w:szCs w:val="22"/>
        </w:rPr>
        <w:t xml:space="preserve">тах, технических регламентах, и разрабатываются с учетом этих документов. </w:t>
      </w:r>
    </w:p>
    <w:p w:rsidR="00E85355" w:rsidRPr="00E85355" w:rsidRDefault="00E85355" w:rsidP="00092372">
      <w:pPr>
        <w:pStyle w:val="2"/>
        <w:keepNext w:val="0"/>
        <w:keepLines w:val="0"/>
        <w:numPr>
          <w:ilvl w:val="1"/>
          <w:numId w:val="23"/>
        </w:numPr>
        <w:spacing w:before="100" w:beforeAutospacing="1" w:after="160" w:afterAutospacing="1" w:line="259"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Местные нормативы градостроительного проектирования в соответствии с требованиями Градостроительного кодекса Российской Федерации подлежат приведению в соответствие реги</w:t>
      </w:r>
      <w:r w:rsidRPr="00E85355">
        <w:rPr>
          <w:rFonts w:ascii="Times New Roman" w:hAnsi="Times New Roman" w:cs="Times New Roman"/>
          <w:b w:val="0"/>
          <w:color w:val="auto"/>
          <w:sz w:val="22"/>
          <w:szCs w:val="22"/>
        </w:rPr>
        <w:t>о</w:t>
      </w:r>
      <w:r w:rsidRPr="00E85355">
        <w:rPr>
          <w:rFonts w:ascii="Times New Roman" w:hAnsi="Times New Roman" w:cs="Times New Roman"/>
          <w:b w:val="0"/>
          <w:color w:val="auto"/>
          <w:sz w:val="22"/>
          <w:szCs w:val="22"/>
        </w:rPr>
        <w:t>нальным нормативам градостроительного проектирования. Принятые местные нормативы град</w:t>
      </w:r>
      <w:r w:rsidRPr="00E85355">
        <w:rPr>
          <w:rFonts w:ascii="Times New Roman" w:hAnsi="Times New Roman" w:cs="Times New Roman"/>
          <w:b w:val="0"/>
          <w:color w:val="auto"/>
          <w:sz w:val="22"/>
          <w:szCs w:val="22"/>
        </w:rPr>
        <w:t>о</w:t>
      </w:r>
      <w:r w:rsidRPr="00E85355">
        <w:rPr>
          <w:rFonts w:ascii="Times New Roman" w:hAnsi="Times New Roman" w:cs="Times New Roman"/>
          <w:b w:val="0"/>
          <w:color w:val="auto"/>
          <w:sz w:val="22"/>
          <w:szCs w:val="22"/>
        </w:rPr>
        <w:t>строительного проектирования не могут содержать минимально расчетные показателя обеспече</w:t>
      </w:r>
      <w:r w:rsidRPr="00E85355">
        <w:rPr>
          <w:rFonts w:ascii="Times New Roman" w:hAnsi="Times New Roman" w:cs="Times New Roman"/>
          <w:b w:val="0"/>
          <w:color w:val="auto"/>
          <w:sz w:val="22"/>
          <w:szCs w:val="22"/>
        </w:rPr>
        <w:t>н</w:t>
      </w:r>
      <w:r w:rsidRPr="00E85355">
        <w:rPr>
          <w:rFonts w:ascii="Times New Roman" w:hAnsi="Times New Roman" w:cs="Times New Roman"/>
          <w:b w:val="0"/>
          <w:color w:val="auto"/>
          <w:sz w:val="22"/>
          <w:szCs w:val="22"/>
        </w:rPr>
        <w:t>ности объектами местного значения населения муниципального образования и предельные знач</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ния расчетных показателей максимально допустимого уровня территориальной доступности таких объектов для населения муниципальных образований ниже, чем предельные значения указанных расчетных показателей, содержащихся в утверждённых региональных нормативах градостро</w:t>
      </w:r>
      <w:r w:rsidRPr="00E85355">
        <w:rPr>
          <w:rFonts w:ascii="Times New Roman" w:hAnsi="Times New Roman" w:cs="Times New Roman"/>
          <w:b w:val="0"/>
          <w:color w:val="auto"/>
          <w:sz w:val="22"/>
          <w:szCs w:val="22"/>
        </w:rPr>
        <w:t>и</w:t>
      </w:r>
      <w:r w:rsidRPr="00E85355">
        <w:rPr>
          <w:rFonts w:ascii="Times New Roman" w:hAnsi="Times New Roman" w:cs="Times New Roman"/>
          <w:b w:val="0"/>
          <w:color w:val="auto"/>
          <w:sz w:val="22"/>
          <w:szCs w:val="22"/>
        </w:rPr>
        <w:t>тельного проектирования</w:t>
      </w:r>
    </w:p>
    <w:p w:rsidR="00E85355" w:rsidRPr="00E85355" w:rsidRDefault="00E85355" w:rsidP="00092372">
      <w:pPr>
        <w:pStyle w:val="2"/>
        <w:keepNext w:val="0"/>
        <w:keepLines w:val="0"/>
        <w:numPr>
          <w:ilvl w:val="1"/>
          <w:numId w:val="23"/>
        </w:numPr>
        <w:spacing w:before="100" w:beforeAutospacing="1" w:after="160" w:afterAutospacing="1" w:line="259" w:lineRule="auto"/>
        <w:ind w:left="0" w:firstLine="284"/>
        <w:jc w:val="both"/>
        <w:rPr>
          <w:rFonts w:ascii="Times New Roman" w:hAnsi="Times New Roman" w:cs="Times New Roman"/>
          <w:b w:val="0"/>
          <w:color w:val="auto"/>
          <w:sz w:val="22"/>
          <w:szCs w:val="22"/>
        </w:rPr>
      </w:pPr>
      <w:r w:rsidRPr="00E85355">
        <w:rPr>
          <w:rFonts w:ascii="Times New Roman" w:hAnsi="Times New Roman" w:cs="Times New Roman"/>
          <w:b w:val="0"/>
          <w:color w:val="auto"/>
          <w:sz w:val="22"/>
          <w:szCs w:val="22"/>
        </w:rPr>
        <w:t>По вопросам, не рассматриваемым в местных нормативах градостроительного проектир</w:t>
      </w:r>
      <w:r w:rsidRPr="00E85355">
        <w:rPr>
          <w:rFonts w:ascii="Times New Roman" w:hAnsi="Times New Roman" w:cs="Times New Roman"/>
          <w:b w:val="0"/>
          <w:color w:val="auto"/>
          <w:sz w:val="22"/>
          <w:szCs w:val="22"/>
        </w:rPr>
        <w:t>о</w:t>
      </w:r>
      <w:r w:rsidRPr="00E85355">
        <w:rPr>
          <w:rFonts w:ascii="Times New Roman" w:hAnsi="Times New Roman" w:cs="Times New Roman"/>
          <w:b w:val="0"/>
          <w:color w:val="auto"/>
          <w:sz w:val="22"/>
          <w:szCs w:val="22"/>
        </w:rPr>
        <w:t>вания, следует руководствоваться законами, нормативными и правовыми актами Российской Ф</w:t>
      </w:r>
      <w:r w:rsidRPr="00E85355">
        <w:rPr>
          <w:rFonts w:ascii="Times New Roman" w:hAnsi="Times New Roman" w:cs="Times New Roman"/>
          <w:b w:val="0"/>
          <w:color w:val="auto"/>
          <w:sz w:val="22"/>
          <w:szCs w:val="22"/>
        </w:rPr>
        <w:t>е</w:t>
      </w:r>
      <w:r w:rsidRPr="00E85355">
        <w:rPr>
          <w:rFonts w:ascii="Times New Roman" w:hAnsi="Times New Roman" w:cs="Times New Roman"/>
          <w:b w:val="0"/>
          <w:color w:val="auto"/>
          <w:sz w:val="22"/>
          <w:szCs w:val="22"/>
        </w:rPr>
        <w:t>дерации и Карачаево-Черкесской Республики. В случае отмены или изменении документов, на которые дается ссылка в МНГП, следует руководствоваться документами, вводимыми взамен о</w:t>
      </w:r>
      <w:r w:rsidRPr="00E85355">
        <w:rPr>
          <w:rFonts w:ascii="Times New Roman" w:hAnsi="Times New Roman" w:cs="Times New Roman"/>
          <w:b w:val="0"/>
          <w:color w:val="auto"/>
          <w:sz w:val="22"/>
          <w:szCs w:val="22"/>
        </w:rPr>
        <w:t>т</w:t>
      </w:r>
      <w:r w:rsidRPr="00E85355">
        <w:rPr>
          <w:rFonts w:ascii="Times New Roman" w:hAnsi="Times New Roman" w:cs="Times New Roman"/>
          <w:b w:val="0"/>
          <w:color w:val="auto"/>
          <w:sz w:val="22"/>
          <w:szCs w:val="22"/>
        </w:rPr>
        <w:t>мененных.</w:t>
      </w:r>
    </w:p>
    <w:p w:rsidR="004866F7" w:rsidRPr="00E85355" w:rsidRDefault="004866F7" w:rsidP="001970E7">
      <w:pPr>
        <w:spacing w:after="0" w:line="240" w:lineRule="auto"/>
        <w:jc w:val="center"/>
        <w:rPr>
          <w:rFonts w:ascii="Times New Roman" w:hAnsi="Times New Roman" w:cs="Times New Roman"/>
        </w:rPr>
      </w:pPr>
    </w:p>
    <w:p w:rsidR="00E85355" w:rsidRDefault="00E85355">
      <w:pPr>
        <w:rPr>
          <w:rFonts w:ascii="Times New Roman" w:hAnsi="Times New Roman" w:cs="Times New Roman"/>
          <w:sz w:val="28"/>
          <w:szCs w:val="28"/>
        </w:rPr>
      </w:pPr>
      <w:r>
        <w:rPr>
          <w:rFonts w:ascii="Times New Roman" w:hAnsi="Times New Roman" w:cs="Times New Roman"/>
          <w:sz w:val="28"/>
          <w:szCs w:val="28"/>
        </w:rPr>
        <w:br w:type="page"/>
      </w:r>
    </w:p>
    <w:p w:rsidR="001107A5" w:rsidRDefault="001107A5" w:rsidP="001970E7">
      <w:pPr>
        <w:spacing w:after="0" w:line="240" w:lineRule="auto"/>
        <w:jc w:val="center"/>
        <w:rPr>
          <w:rFonts w:ascii="Times New Roman" w:hAnsi="Times New Roman" w:cs="Times New Roman"/>
          <w:sz w:val="28"/>
          <w:szCs w:val="28"/>
        </w:rPr>
        <w:sectPr w:rsidR="001107A5" w:rsidSect="004866F7">
          <w:pgSz w:w="11906" w:h="16838"/>
          <w:pgMar w:top="1134" w:right="850" w:bottom="709" w:left="1701" w:header="708" w:footer="708" w:gutter="0"/>
          <w:cols w:space="708"/>
          <w:docGrid w:linePitch="360"/>
        </w:sectPr>
      </w:pPr>
    </w:p>
    <w:p w:rsidR="001107A5" w:rsidRPr="001107A5" w:rsidRDefault="001107A5" w:rsidP="00092372">
      <w:pPr>
        <w:pStyle w:val="2"/>
        <w:keepNext w:val="0"/>
        <w:keepLines w:val="0"/>
        <w:numPr>
          <w:ilvl w:val="0"/>
          <w:numId w:val="37"/>
        </w:numPr>
        <w:spacing w:before="100" w:beforeAutospacing="1" w:after="100" w:afterAutospacing="1" w:line="259" w:lineRule="auto"/>
        <w:jc w:val="both"/>
        <w:rPr>
          <w:rFonts w:ascii="Times New Roman" w:hAnsi="Times New Roman" w:cs="Times New Roman"/>
          <w:color w:val="auto"/>
          <w:sz w:val="22"/>
          <w:szCs w:val="22"/>
        </w:rPr>
      </w:pPr>
      <w:r w:rsidRPr="001107A5">
        <w:rPr>
          <w:rFonts w:ascii="Times New Roman" w:hAnsi="Times New Roman" w:cs="Times New Roman"/>
          <w:color w:val="auto"/>
          <w:sz w:val="22"/>
          <w:szCs w:val="22"/>
        </w:rPr>
        <w:lastRenderedPageBreak/>
        <w:t>РАСЧЕТНЫЕ ПОКАЗАТЕЛИ НОРМАТИВОВ ГРАДОСТРОИТЕЛЬНОГО ПРОЕКТИРОВАНИЯ</w:t>
      </w:r>
    </w:p>
    <w:p w:rsidR="001107A5" w:rsidRPr="00D55DD6" w:rsidRDefault="001107A5" w:rsidP="001107A5">
      <w:pPr>
        <w:rPr>
          <w:sz w:val="2"/>
          <w:szCs w:val="2"/>
        </w:rPr>
      </w:pPr>
    </w:p>
    <w:tbl>
      <w:tblPr>
        <w:tblW w:w="15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8"/>
        <w:gridCol w:w="40"/>
        <w:gridCol w:w="2655"/>
        <w:gridCol w:w="30"/>
        <w:gridCol w:w="7"/>
        <w:gridCol w:w="7"/>
        <w:gridCol w:w="811"/>
        <w:gridCol w:w="1031"/>
        <w:gridCol w:w="564"/>
        <w:gridCol w:w="284"/>
        <w:gridCol w:w="144"/>
        <w:gridCol w:w="281"/>
        <w:gridCol w:w="144"/>
        <w:gridCol w:w="139"/>
        <w:gridCol w:w="143"/>
        <w:gridCol w:w="283"/>
        <w:gridCol w:w="286"/>
        <w:gridCol w:w="139"/>
        <w:gridCol w:w="196"/>
        <w:gridCol w:w="7"/>
        <w:gridCol w:w="80"/>
        <w:gridCol w:w="143"/>
        <w:gridCol w:w="285"/>
        <w:gridCol w:w="142"/>
        <w:gridCol w:w="110"/>
        <w:gridCol w:w="32"/>
        <w:gridCol w:w="567"/>
        <w:gridCol w:w="23"/>
        <w:gridCol w:w="118"/>
        <w:gridCol w:w="284"/>
        <w:gridCol w:w="142"/>
        <w:gridCol w:w="55"/>
        <w:gridCol w:w="370"/>
        <w:gridCol w:w="183"/>
        <w:gridCol w:w="100"/>
        <w:gridCol w:w="73"/>
        <w:gridCol w:w="69"/>
        <w:gridCol w:w="136"/>
        <w:gridCol w:w="145"/>
        <w:gridCol w:w="286"/>
        <w:gridCol w:w="95"/>
        <w:gridCol w:w="47"/>
        <w:gridCol w:w="206"/>
        <w:gridCol w:w="40"/>
        <w:gridCol w:w="37"/>
        <w:gridCol w:w="284"/>
        <w:gridCol w:w="192"/>
        <w:gridCol w:w="514"/>
        <w:gridCol w:w="2296"/>
      </w:tblGrid>
      <w:tr w:rsidR="001107A5" w:rsidRPr="007A67EE" w:rsidTr="001107A5">
        <w:trPr>
          <w:trHeight w:val="409"/>
          <w:tblHeader/>
        </w:trPr>
        <w:tc>
          <w:tcPr>
            <w:tcW w:w="1128" w:type="dxa"/>
            <w:gridSpan w:val="2"/>
            <w:vAlign w:val="center"/>
          </w:tcPr>
          <w:p w:rsidR="001107A5" w:rsidRPr="007A67EE" w:rsidRDefault="001107A5" w:rsidP="001107A5">
            <w:pPr>
              <w:jc w:val="center"/>
              <w:rPr>
                <w:rFonts w:ascii="Times New Roman" w:hAnsi="Times New Roman"/>
                <w:b/>
                <w:bCs/>
              </w:rPr>
            </w:pPr>
            <w:r w:rsidRPr="007A67EE">
              <w:rPr>
                <w:rFonts w:ascii="Times New Roman" w:hAnsi="Times New Roman"/>
                <w:b/>
                <w:bCs/>
              </w:rPr>
              <w:t>№</w:t>
            </w:r>
          </w:p>
        </w:tc>
        <w:tc>
          <w:tcPr>
            <w:tcW w:w="2692" w:type="dxa"/>
            <w:gridSpan w:val="3"/>
            <w:vAlign w:val="center"/>
          </w:tcPr>
          <w:p w:rsidR="001107A5" w:rsidRPr="007A67EE" w:rsidRDefault="001107A5" w:rsidP="001107A5">
            <w:pPr>
              <w:jc w:val="center"/>
              <w:rPr>
                <w:rFonts w:ascii="Times New Roman" w:hAnsi="Times New Roman"/>
                <w:b/>
                <w:bCs/>
              </w:rPr>
            </w:pPr>
            <w:r w:rsidRPr="007A67EE">
              <w:rPr>
                <w:rFonts w:ascii="Times New Roman" w:hAnsi="Times New Roman"/>
                <w:b/>
                <w:bCs/>
              </w:rPr>
              <w:t>Наименование норм</w:t>
            </w:r>
            <w:r w:rsidRPr="007A67EE">
              <w:rPr>
                <w:rFonts w:ascii="Times New Roman" w:hAnsi="Times New Roman"/>
                <w:b/>
                <w:bCs/>
              </w:rPr>
              <w:t>а</w:t>
            </w:r>
            <w:r w:rsidRPr="007A67EE">
              <w:rPr>
                <w:rFonts w:ascii="Times New Roman" w:hAnsi="Times New Roman"/>
                <w:b/>
                <w:bCs/>
              </w:rPr>
              <w:t>тива / групп нормат</w:t>
            </w:r>
            <w:r w:rsidRPr="007A67EE">
              <w:rPr>
                <w:rFonts w:ascii="Times New Roman" w:hAnsi="Times New Roman"/>
                <w:b/>
                <w:bCs/>
              </w:rPr>
              <w:t>и</w:t>
            </w:r>
            <w:r w:rsidRPr="007A67EE">
              <w:rPr>
                <w:rFonts w:ascii="Times New Roman" w:hAnsi="Times New Roman"/>
                <w:b/>
                <w:bCs/>
              </w:rPr>
              <w:t>вов</w:t>
            </w:r>
          </w:p>
        </w:tc>
        <w:tc>
          <w:tcPr>
            <w:tcW w:w="9217" w:type="dxa"/>
            <w:gridSpan w:val="43"/>
            <w:vAlign w:val="center"/>
          </w:tcPr>
          <w:p w:rsidR="001107A5" w:rsidRPr="007A67EE" w:rsidRDefault="001107A5" w:rsidP="001107A5">
            <w:pPr>
              <w:jc w:val="center"/>
              <w:rPr>
                <w:rFonts w:ascii="Times New Roman" w:hAnsi="Times New Roman"/>
                <w:b/>
              </w:rPr>
            </w:pPr>
            <w:r w:rsidRPr="007A67EE">
              <w:rPr>
                <w:rFonts w:ascii="Times New Roman" w:hAnsi="Times New Roman"/>
                <w:b/>
              </w:rPr>
              <w:t>Значение нормативного показателя, требования</w:t>
            </w:r>
          </w:p>
        </w:tc>
        <w:tc>
          <w:tcPr>
            <w:tcW w:w="2296" w:type="dxa"/>
          </w:tcPr>
          <w:p w:rsidR="001107A5" w:rsidRPr="007A67EE" w:rsidRDefault="001107A5" w:rsidP="001107A5">
            <w:pPr>
              <w:jc w:val="center"/>
              <w:rPr>
                <w:rFonts w:ascii="Times New Roman" w:hAnsi="Times New Roman"/>
                <w:b/>
              </w:rPr>
            </w:pPr>
            <w:r w:rsidRPr="007A67EE">
              <w:rPr>
                <w:rFonts w:ascii="Times New Roman" w:hAnsi="Times New Roman"/>
                <w:b/>
              </w:rPr>
              <w:t>Применение норм</w:t>
            </w:r>
            <w:r w:rsidRPr="007A67EE">
              <w:rPr>
                <w:rFonts w:ascii="Times New Roman" w:hAnsi="Times New Roman"/>
                <w:b/>
              </w:rPr>
              <w:t>а</w:t>
            </w:r>
            <w:r w:rsidRPr="007A67EE">
              <w:rPr>
                <w:rFonts w:ascii="Times New Roman" w:hAnsi="Times New Roman"/>
                <w:b/>
              </w:rPr>
              <w:t>тива</w:t>
            </w:r>
          </w:p>
          <w:p w:rsidR="001107A5" w:rsidRPr="007A67EE" w:rsidRDefault="001107A5" w:rsidP="001107A5">
            <w:pPr>
              <w:jc w:val="center"/>
              <w:rPr>
                <w:rFonts w:ascii="Times New Roman" w:hAnsi="Times New Roman"/>
                <w:b/>
              </w:rPr>
            </w:pPr>
            <w:r w:rsidRPr="007A67EE">
              <w:rPr>
                <w:rFonts w:ascii="Times New Roman" w:hAnsi="Times New Roman"/>
                <w:b/>
              </w:rPr>
              <w:t>(обязательное – О;</w:t>
            </w:r>
          </w:p>
          <w:p w:rsidR="001107A5" w:rsidRPr="007A67EE" w:rsidRDefault="001107A5" w:rsidP="001107A5">
            <w:pPr>
              <w:jc w:val="center"/>
              <w:rPr>
                <w:rFonts w:ascii="Times New Roman" w:hAnsi="Times New Roman"/>
                <w:b/>
              </w:rPr>
            </w:pPr>
            <w:r w:rsidRPr="007A67EE">
              <w:rPr>
                <w:rFonts w:ascii="Times New Roman" w:hAnsi="Times New Roman"/>
                <w:b/>
              </w:rPr>
              <w:t>рекомендуемое – Р)</w:t>
            </w:r>
          </w:p>
        </w:tc>
      </w:tr>
      <w:tr w:rsidR="001107A5" w:rsidRPr="007A67EE" w:rsidTr="001107A5">
        <w:trPr>
          <w:trHeight w:val="128"/>
          <w:tblHeader/>
        </w:trPr>
        <w:tc>
          <w:tcPr>
            <w:tcW w:w="1128" w:type="dxa"/>
            <w:gridSpan w:val="2"/>
            <w:vAlign w:val="center"/>
          </w:tcPr>
          <w:p w:rsidR="001107A5" w:rsidRPr="007A67EE" w:rsidRDefault="001107A5" w:rsidP="001107A5">
            <w:pPr>
              <w:jc w:val="center"/>
              <w:rPr>
                <w:rFonts w:ascii="Times New Roman" w:hAnsi="Times New Roman"/>
                <w:b/>
                <w:bCs/>
              </w:rPr>
            </w:pPr>
            <w:r w:rsidRPr="007A67EE">
              <w:rPr>
                <w:rFonts w:ascii="Times New Roman" w:hAnsi="Times New Roman"/>
                <w:b/>
                <w:bCs/>
              </w:rPr>
              <w:t>1</w:t>
            </w:r>
          </w:p>
        </w:tc>
        <w:tc>
          <w:tcPr>
            <w:tcW w:w="2692" w:type="dxa"/>
            <w:gridSpan w:val="3"/>
            <w:vAlign w:val="center"/>
          </w:tcPr>
          <w:p w:rsidR="001107A5" w:rsidRPr="007A67EE" w:rsidRDefault="001107A5" w:rsidP="001107A5">
            <w:pPr>
              <w:jc w:val="center"/>
              <w:rPr>
                <w:rFonts w:ascii="Times New Roman" w:hAnsi="Times New Roman"/>
                <w:b/>
                <w:bCs/>
              </w:rPr>
            </w:pPr>
            <w:r w:rsidRPr="007A67EE">
              <w:rPr>
                <w:rFonts w:ascii="Times New Roman" w:hAnsi="Times New Roman"/>
                <w:b/>
                <w:bCs/>
              </w:rPr>
              <w:t>2</w:t>
            </w:r>
          </w:p>
        </w:tc>
        <w:tc>
          <w:tcPr>
            <w:tcW w:w="9217" w:type="dxa"/>
            <w:gridSpan w:val="43"/>
            <w:vAlign w:val="center"/>
          </w:tcPr>
          <w:p w:rsidR="001107A5" w:rsidRPr="007A67EE" w:rsidRDefault="001107A5" w:rsidP="001107A5">
            <w:pPr>
              <w:jc w:val="center"/>
              <w:rPr>
                <w:rFonts w:ascii="Times New Roman" w:hAnsi="Times New Roman"/>
                <w:b/>
              </w:rPr>
            </w:pPr>
            <w:r w:rsidRPr="007A67EE">
              <w:rPr>
                <w:rFonts w:ascii="Times New Roman" w:hAnsi="Times New Roman"/>
                <w:b/>
              </w:rPr>
              <w:t>3</w:t>
            </w:r>
          </w:p>
        </w:tc>
        <w:tc>
          <w:tcPr>
            <w:tcW w:w="2296" w:type="dxa"/>
          </w:tcPr>
          <w:p w:rsidR="001107A5" w:rsidRPr="007A67EE" w:rsidRDefault="001107A5" w:rsidP="001107A5">
            <w:pPr>
              <w:jc w:val="center"/>
              <w:rPr>
                <w:rFonts w:ascii="Times New Roman" w:hAnsi="Times New Roman"/>
                <w:b/>
              </w:rPr>
            </w:pPr>
            <w:r w:rsidRPr="007A67EE">
              <w:rPr>
                <w:rFonts w:ascii="Times New Roman" w:hAnsi="Times New Roman"/>
                <w:b/>
              </w:rPr>
              <w:t>4</w:t>
            </w:r>
          </w:p>
        </w:tc>
      </w:tr>
      <w:tr w:rsidR="001107A5" w:rsidRPr="001107A5" w:rsidTr="001107A5">
        <w:trPr>
          <w:trHeight w:val="409"/>
        </w:trPr>
        <w:tc>
          <w:tcPr>
            <w:tcW w:w="13037" w:type="dxa"/>
            <w:gridSpan w:val="48"/>
            <w:vAlign w:val="center"/>
          </w:tcPr>
          <w:p w:rsidR="001107A5" w:rsidRPr="001107A5" w:rsidRDefault="001107A5" w:rsidP="00092372">
            <w:pPr>
              <w:pStyle w:val="13"/>
              <w:numPr>
                <w:ilvl w:val="6"/>
                <w:numId w:val="23"/>
              </w:numPr>
              <w:spacing w:line="276" w:lineRule="auto"/>
              <w:rPr>
                <w:rFonts w:ascii="Times New Roman" w:hAnsi="Times New Roman" w:cs="Times New Roman"/>
                <w:sz w:val="22"/>
                <w:szCs w:val="22"/>
              </w:rPr>
            </w:pPr>
            <w:bookmarkStart w:id="16" w:name="_Toc416157465"/>
            <w:bookmarkStart w:id="17" w:name="_Toc416157790"/>
            <w:bookmarkStart w:id="18" w:name="_Toc416159247"/>
            <w:r w:rsidRPr="001107A5">
              <w:rPr>
                <w:rFonts w:ascii="Times New Roman" w:hAnsi="Times New Roman" w:cs="Times New Roman"/>
                <w:sz w:val="22"/>
                <w:szCs w:val="22"/>
              </w:rPr>
              <w:t>Общие принципы организации территорий</w:t>
            </w:r>
            <w:bookmarkEnd w:id="16"/>
            <w:bookmarkEnd w:id="17"/>
            <w:bookmarkEnd w:id="18"/>
          </w:p>
        </w:tc>
        <w:tc>
          <w:tcPr>
            <w:tcW w:w="2296" w:type="dxa"/>
            <w:vAlign w:val="center"/>
          </w:tcPr>
          <w:p w:rsidR="001107A5" w:rsidRPr="001107A5" w:rsidRDefault="001107A5" w:rsidP="001107A5">
            <w:pPr>
              <w:jc w:val="center"/>
              <w:rPr>
                <w:rFonts w:ascii="Times New Roman" w:hAnsi="Times New Roman" w:cs="Times New Roman"/>
                <w:b/>
              </w:rPr>
            </w:pPr>
            <w:r w:rsidRPr="001107A5">
              <w:rPr>
                <w:rFonts w:ascii="Times New Roman" w:hAnsi="Times New Roman" w:cs="Times New Roman"/>
                <w:b/>
              </w:rPr>
              <w:t>–</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55" w:type="dxa"/>
            <w:vAlign w:val="center"/>
          </w:tcPr>
          <w:p w:rsidR="001107A5" w:rsidRPr="007A67EE" w:rsidRDefault="001107A5" w:rsidP="001107A5">
            <w:pPr>
              <w:rPr>
                <w:rFonts w:ascii="Times New Roman" w:hAnsi="Times New Roman"/>
              </w:rPr>
            </w:pPr>
            <w:r w:rsidRPr="007A67EE">
              <w:rPr>
                <w:rFonts w:ascii="Times New Roman" w:hAnsi="Times New Roman"/>
              </w:rPr>
              <w:t>Пространственно-планировочная организ</w:t>
            </w:r>
            <w:r w:rsidRPr="007A67EE">
              <w:rPr>
                <w:rFonts w:ascii="Times New Roman" w:hAnsi="Times New Roman"/>
              </w:rPr>
              <w:t>а</w:t>
            </w:r>
            <w:r w:rsidRPr="007A67EE">
              <w:rPr>
                <w:rFonts w:ascii="Times New Roman" w:hAnsi="Times New Roman"/>
              </w:rPr>
              <w:t>ция территорий</w:t>
            </w:r>
          </w:p>
        </w:tc>
        <w:tc>
          <w:tcPr>
            <w:tcW w:w="9254" w:type="dxa"/>
            <w:gridSpan w:val="45"/>
            <w:vAlign w:val="center"/>
          </w:tcPr>
          <w:p w:rsidR="001107A5" w:rsidRPr="007A67EE" w:rsidRDefault="001107A5" w:rsidP="001107A5">
            <w:pPr>
              <w:rPr>
                <w:rFonts w:ascii="Times New Roman" w:hAnsi="Times New Roman"/>
                <w:b/>
              </w:rPr>
            </w:pPr>
            <w:r>
              <w:rPr>
                <w:rFonts w:ascii="Times New Roman" w:hAnsi="Times New Roman" w:cs="Tahoma"/>
              </w:rPr>
              <w:t xml:space="preserve">Населённые пункты Карачаевского городского округа </w:t>
            </w:r>
            <w:r w:rsidRPr="007A67EE">
              <w:rPr>
                <w:rFonts w:ascii="Times New Roman" w:hAnsi="Times New Roman" w:cs="Tahoma"/>
              </w:rPr>
              <w:t xml:space="preserve"> Карачаево-Черкесской Республики в зависимости от проектной численности населения на расчётный срок подразделяются на гру</w:t>
            </w:r>
            <w:r w:rsidRPr="007A67EE">
              <w:rPr>
                <w:rFonts w:ascii="Times New Roman" w:hAnsi="Times New Roman" w:cs="Tahoma"/>
              </w:rPr>
              <w:t>п</w:t>
            </w:r>
            <w:r w:rsidRPr="007A67EE">
              <w:rPr>
                <w:rFonts w:ascii="Times New Roman" w:hAnsi="Times New Roman" w:cs="Tahoma"/>
              </w:rPr>
              <w:t>пы в соответствии с таблицей:</w:t>
            </w:r>
          </w:p>
          <w:p w:rsidR="001107A5" w:rsidRPr="007A67EE" w:rsidRDefault="001107A5" w:rsidP="001107A5">
            <w:pPr>
              <w:rPr>
                <w:rFonts w:ascii="Times New Roman" w:hAnsi="Times New Roman"/>
                <w:b/>
              </w:rPr>
            </w:pPr>
          </w:p>
          <w:tbl>
            <w:tblPr>
              <w:tblW w:w="8856" w:type="dxa"/>
              <w:tblInd w:w="55" w:type="dxa"/>
              <w:tblLayout w:type="fixed"/>
              <w:tblCellMar>
                <w:top w:w="55" w:type="dxa"/>
                <w:left w:w="55" w:type="dxa"/>
                <w:bottom w:w="55" w:type="dxa"/>
                <w:right w:w="55" w:type="dxa"/>
              </w:tblCellMar>
              <w:tblLook w:val="0000"/>
            </w:tblPr>
            <w:tblGrid>
              <w:gridCol w:w="2539"/>
              <w:gridCol w:w="3792"/>
              <w:gridCol w:w="2525"/>
            </w:tblGrid>
            <w:tr w:rsidR="001107A5" w:rsidRPr="007A67EE" w:rsidTr="001107A5">
              <w:trPr>
                <w:cantSplit/>
                <w:trHeight w:hRule="exact" w:val="454"/>
              </w:trPr>
              <w:tc>
                <w:tcPr>
                  <w:tcW w:w="2539" w:type="dxa"/>
                  <w:vMerge w:val="restart"/>
                  <w:tcBorders>
                    <w:top w:val="single" w:sz="8" w:space="0" w:color="000000"/>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Группы поселений</w:t>
                  </w:r>
                </w:p>
              </w:tc>
              <w:tc>
                <w:tcPr>
                  <w:tcW w:w="6317" w:type="dxa"/>
                  <w:gridSpan w:val="2"/>
                  <w:tcBorders>
                    <w:top w:val="single" w:sz="8" w:space="0" w:color="000000"/>
                    <w:left w:val="single" w:sz="8" w:space="0" w:color="000000"/>
                    <w:bottom w:val="single" w:sz="8" w:space="0" w:color="000000"/>
                    <w:right w:val="single" w:sz="8" w:space="0" w:color="000000"/>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Население, тыс. человек</w:t>
                  </w:r>
                </w:p>
              </w:tc>
            </w:tr>
            <w:tr w:rsidR="001107A5" w:rsidRPr="007A67EE" w:rsidTr="001107A5">
              <w:trPr>
                <w:cantSplit/>
                <w:trHeight w:val="377"/>
              </w:trPr>
              <w:tc>
                <w:tcPr>
                  <w:tcW w:w="2539" w:type="dxa"/>
                  <w:vMerge/>
                  <w:tcBorders>
                    <w:top w:val="single" w:sz="8" w:space="0" w:color="000000"/>
                    <w:left w:val="single" w:sz="8" w:space="0" w:color="000000"/>
                    <w:bottom w:val="single" w:sz="8" w:space="0" w:color="000000"/>
                    <w:right w:val="nil"/>
                  </w:tcBorders>
                  <w:vAlign w:val="center"/>
                </w:tcPr>
                <w:p w:rsidR="001107A5" w:rsidRPr="007A67EE" w:rsidRDefault="001107A5" w:rsidP="001107A5">
                  <w:pPr>
                    <w:rPr>
                      <w:rFonts w:ascii="Times New Roman" w:hAnsi="Times New Roman" w:cs="Tahoma"/>
                    </w:rPr>
                  </w:pPr>
                </w:p>
              </w:tc>
              <w:tc>
                <w:tcPr>
                  <w:tcW w:w="3792"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Города</w:t>
                  </w:r>
                </w:p>
              </w:tc>
              <w:tc>
                <w:tcPr>
                  <w:tcW w:w="2525" w:type="dxa"/>
                  <w:tcBorders>
                    <w:top w:val="nil"/>
                    <w:left w:val="single" w:sz="8" w:space="0" w:color="000000"/>
                    <w:bottom w:val="single" w:sz="8" w:space="0" w:color="000000"/>
                    <w:right w:val="single" w:sz="8" w:space="0" w:color="000000"/>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Сельские поселения</w:t>
                  </w:r>
                </w:p>
              </w:tc>
            </w:tr>
            <w:tr w:rsidR="001107A5" w:rsidRPr="007A67EE" w:rsidTr="001107A5">
              <w:trPr>
                <w:cantSplit/>
                <w:trHeight w:val="272"/>
              </w:trPr>
              <w:tc>
                <w:tcPr>
                  <w:tcW w:w="2539" w:type="dxa"/>
                  <w:tcBorders>
                    <w:top w:val="single" w:sz="8" w:space="0" w:color="000000"/>
                    <w:left w:val="single" w:sz="8" w:space="0" w:color="000000"/>
                    <w:bottom w:val="single" w:sz="8" w:space="0" w:color="000000"/>
                    <w:right w:val="nil"/>
                  </w:tcBorders>
                  <w:vAlign w:val="center"/>
                </w:tcPr>
                <w:p w:rsidR="001107A5" w:rsidRPr="007A67EE" w:rsidRDefault="001107A5" w:rsidP="001107A5">
                  <w:pPr>
                    <w:jc w:val="center"/>
                    <w:rPr>
                      <w:rFonts w:ascii="Times New Roman" w:hAnsi="Times New Roman" w:cs="Tahoma"/>
                    </w:rPr>
                  </w:pPr>
                  <w:r w:rsidRPr="007A67EE">
                    <w:rPr>
                      <w:rFonts w:ascii="Times New Roman" w:hAnsi="Times New Roman" w:cs="Tahoma"/>
                    </w:rPr>
                    <w:t>Крупные</w:t>
                  </w:r>
                </w:p>
              </w:tc>
              <w:tc>
                <w:tcPr>
                  <w:tcW w:w="3792"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w:t>
                  </w:r>
                </w:p>
              </w:tc>
              <w:tc>
                <w:tcPr>
                  <w:tcW w:w="2525" w:type="dxa"/>
                  <w:tcBorders>
                    <w:top w:val="nil"/>
                    <w:left w:val="single" w:sz="8" w:space="0" w:color="000000"/>
                    <w:bottom w:val="single" w:sz="8" w:space="0" w:color="000000"/>
                    <w:right w:val="single" w:sz="8" w:space="0" w:color="000000"/>
                  </w:tcBorders>
                  <w:vAlign w:val="center"/>
                </w:tcPr>
                <w:p w:rsidR="001107A5" w:rsidRPr="007A67EE" w:rsidRDefault="001107A5" w:rsidP="001107A5">
                  <w:pPr>
                    <w:snapToGrid w:val="0"/>
                    <w:jc w:val="center"/>
                    <w:rPr>
                      <w:rFonts w:ascii="Times New Roman" w:hAnsi="Times New Roman" w:cs="Tahoma"/>
                    </w:rPr>
                  </w:pPr>
                  <w:r>
                    <w:rPr>
                      <w:rFonts w:ascii="Times New Roman" w:hAnsi="Times New Roman" w:cs="Tahoma"/>
                    </w:rPr>
                    <w:t>--</w:t>
                  </w:r>
                </w:p>
              </w:tc>
            </w:tr>
            <w:tr w:rsidR="001107A5" w:rsidRPr="007A67EE" w:rsidTr="001107A5">
              <w:trPr>
                <w:trHeight w:val="272"/>
              </w:trPr>
              <w:tc>
                <w:tcPr>
                  <w:tcW w:w="2539"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Большие</w:t>
                  </w:r>
                </w:p>
              </w:tc>
              <w:tc>
                <w:tcPr>
                  <w:tcW w:w="3792"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Pr>
                      <w:rFonts w:ascii="Times New Roman" w:hAnsi="Times New Roman" w:cs="Tahoma"/>
                    </w:rPr>
                    <w:t>--</w:t>
                  </w:r>
                </w:p>
              </w:tc>
              <w:tc>
                <w:tcPr>
                  <w:tcW w:w="2525" w:type="dxa"/>
                  <w:tcBorders>
                    <w:top w:val="nil"/>
                    <w:left w:val="single" w:sz="8" w:space="0" w:color="000000"/>
                    <w:bottom w:val="single" w:sz="8" w:space="0" w:color="000000"/>
                    <w:right w:val="single" w:sz="8" w:space="0" w:color="000000"/>
                  </w:tcBorders>
                  <w:vAlign w:val="center"/>
                </w:tcPr>
                <w:p w:rsidR="001107A5" w:rsidRPr="007A67EE" w:rsidRDefault="001107A5" w:rsidP="001107A5">
                  <w:pPr>
                    <w:snapToGrid w:val="0"/>
                    <w:jc w:val="center"/>
                    <w:rPr>
                      <w:rFonts w:ascii="Times New Roman" w:hAnsi="Times New Roman" w:cs="Tahoma"/>
                    </w:rPr>
                  </w:pPr>
                  <w:r>
                    <w:rPr>
                      <w:rFonts w:ascii="Times New Roman" w:hAnsi="Times New Roman" w:cs="Tahoma"/>
                    </w:rPr>
                    <w:t>--</w:t>
                  </w:r>
                </w:p>
              </w:tc>
            </w:tr>
            <w:tr w:rsidR="001107A5" w:rsidRPr="007A67EE" w:rsidTr="001107A5">
              <w:trPr>
                <w:trHeight w:val="293"/>
              </w:trPr>
              <w:tc>
                <w:tcPr>
                  <w:tcW w:w="2539"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Средние</w:t>
                  </w:r>
                </w:p>
              </w:tc>
              <w:tc>
                <w:tcPr>
                  <w:tcW w:w="3792"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от 50 до 100</w:t>
                  </w:r>
                </w:p>
              </w:tc>
              <w:tc>
                <w:tcPr>
                  <w:tcW w:w="2525" w:type="dxa"/>
                  <w:tcBorders>
                    <w:top w:val="nil"/>
                    <w:left w:val="single" w:sz="8" w:space="0" w:color="000000"/>
                    <w:bottom w:val="single" w:sz="8" w:space="0" w:color="000000"/>
                    <w:right w:val="single" w:sz="8" w:space="0" w:color="000000"/>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от 0,2 до 1</w:t>
                  </w:r>
                </w:p>
              </w:tc>
            </w:tr>
            <w:tr w:rsidR="001107A5" w:rsidRPr="007A67EE" w:rsidTr="001107A5">
              <w:trPr>
                <w:trHeight w:val="272"/>
              </w:trPr>
              <w:tc>
                <w:tcPr>
                  <w:tcW w:w="2539"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lastRenderedPageBreak/>
                    <w:t>Малые</w:t>
                  </w:r>
                </w:p>
              </w:tc>
              <w:tc>
                <w:tcPr>
                  <w:tcW w:w="3792" w:type="dxa"/>
                  <w:tcBorders>
                    <w:top w:val="nil"/>
                    <w:left w:val="single" w:sz="8" w:space="0" w:color="000000"/>
                    <w:bottom w:val="single" w:sz="8" w:space="0" w:color="000000"/>
                    <w:right w:val="nil"/>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 xml:space="preserve">до 50 </w:t>
                  </w:r>
                </w:p>
              </w:tc>
              <w:tc>
                <w:tcPr>
                  <w:tcW w:w="2525" w:type="dxa"/>
                  <w:tcBorders>
                    <w:top w:val="nil"/>
                    <w:left w:val="single" w:sz="8" w:space="0" w:color="000000"/>
                    <w:bottom w:val="single" w:sz="8" w:space="0" w:color="000000"/>
                    <w:right w:val="single" w:sz="8" w:space="0" w:color="000000"/>
                  </w:tcBorders>
                  <w:vAlign w:val="center"/>
                </w:tcPr>
                <w:p w:rsidR="001107A5" w:rsidRPr="007A67EE" w:rsidRDefault="001107A5" w:rsidP="001107A5">
                  <w:pPr>
                    <w:snapToGrid w:val="0"/>
                    <w:jc w:val="center"/>
                    <w:rPr>
                      <w:rFonts w:ascii="Times New Roman" w:hAnsi="Times New Roman" w:cs="Tahoma"/>
                    </w:rPr>
                  </w:pPr>
                  <w:r w:rsidRPr="007A67EE">
                    <w:rPr>
                      <w:rFonts w:ascii="Times New Roman" w:hAnsi="Times New Roman" w:cs="Tahoma"/>
                    </w:rPr>
                    <w:t xml:space="preserve"> до 0,2</w:t>
                  </w:r>
                </w:p>
              </w:tc>
            </w:tr>
          </w:tbl>
          <w:p w:rsidR="001107A5" w:rsidRPr="007A67EE" w:rsidRDefault="001107A5" w:rsidP="001107A5">
            <w:pPr>
              <w:jc w:val="both"/>
              <w:rPr>
                <w:rFonts w:ascii="Times New Roman" w:hAnsi="Times New Roman" w:cs="Tahoma"/>
                <w:i/>
              </w:rPr>
            </w:pPr>
            <w:r w:rsidRPr="007A67EE">
              <w:rPr>
                <w:rFonts w:ascii="Times New Roman" w:hAnsi="Times New Roman" w:cs="Tahoma"/>
              </w:rPr>
              <w:t>Примечание. Сельские поселения в Карачаев</w:t>
            </w:r>
            <w:r>
              <w:rPr>
                <w:rFonts w:ascii="Times New Roman" w:hAnsi="Times New Roman" w:cs="Tahoma"/>
              </w:rPr>
              <w:t xml:space="preserve">ском городском округе </w:t>
            </w:r>
            <w:r w:rsidRPr="007A67EE">
              <w:rPr>
                <w:rFonts w:ascii="Times New Roman" w:hAnsi="Times New Roman" w:cs="Tahoma"/>
              </w:rPr>
              <w:t>– посел</w:t>
            </w:r>
            <w:r>
              <w:rPr>
                <w:rFonts w:ascii="Times New Roman" w:hAnsi="Times New Roman" w:cs="Tahoma"/>
              </w:rPr>
              <w:t>ок.</w:t>
            </w:r>
          </w:p>
          <w:p w:rsidR="001107A5" w:rsidRPr="007A67EE" w:rsidRDefault="001107A5" w:rsidP="001107A5">
            <w:pPr>
              <w:rPr>
                <w:rFonts w:ascii="Times New Roman" w:hAnsi="Times New Roman"/>
                <w:b/>
              </w:rPr>
            </w:pPr>
          </w:p>
          <w:p w:rsidR="001107A5" w:rsidRPr="007A67EE" w:rsidRDefault="001107A5" w:rsidP="001107A5">
            <w:pPr>
              <w:rPr>
                <w:rFonts w:ascii="Times New Roman" w:hAnsi="Times New Roman"/>
                <w:b/>
              </w:rPr>
            </w:pPr>
          </w:p>
          <w:p w:rsidR="001107A5" w:rsidRPr="007A67EE" w:rsidRDefault="001107A5" w:rsidP="001107A5">
            <w:pPr>
              <w:rPr>
                <w:rFonts w:ascii="Times New Roman" w:hAnsi="Times New Roman"/>
                <w:b/>
              </w:rPr>
            </w:pPr>
          </w:p>
          <w:p w:rsidR="001107A5" w:rsidRPr="007A67EE" w:rsidRDefault="001107A5" w:rsidP="001107A5">
            <w:pPr>
              <w:rPr>
                <w:rFonts w:ascii="Times New Roman" w:hAnsi="Times New Roman"/>
                <w:b/>
              </w:rPr>
            </w:pPr>
          </w:p>
        </w:tc>
        <w:tc>
          <w:tcPr>
            <w:tcW w:w="2296" w:type="dxa"/>
            <w:vAlign w:val="center"/>
          </w:tcPr>
          <w:p w:rsidR="001107A5" w:rsidRPr="007A67EE" w:rsidRDefault="001107A5" w:rsidP="001107A5">
            <w:pPr>
              <w:jc w:val="center"/>
              <w:rPr>
                <w:rFonts w:ascii="Times New Roman" w:hAnsi="Times New Roman"/>
                <w:b/>
              </w:rPr>
            </w:pPr>
            <w:r w:rsidRPr="007A67EE">
              <w:rPr>
                <w:rFonts w:ascii="Times New Roman" w:hAnsi="Times New Roman"/>
              </w:rPr>
              <w:lastRenderedPageBreak/>
              <w:t>О</w:t>
            </w:r>
          </w:p>
        </w:tc>
      </w:tr>
      <w:tr w:rsidR="001107A5" w:rsidRPr="007A67EE" w:rsidTr="001107A5">
        <w:trPr>
          <w:trHeight w:val="232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5C5386" w:rsidRDefault="001107A5" w:rsidP="001107A5">
            <w:pPr>
              <w:rPr>
                <w:rFonts w:ascii="Times New Roman" w:hAnsi="Times New Roman"/>
              </w:rPr>
            </w:pPr>
            <w:r w:rsidRPr="005C5386">
              <w:rPr>
                <w:rFonts w:ascii="Times New Roman" w:hAnsi="Times New Roman"/>
              </w:rPr>
              <w:t>Нормативы площади и распределения функци</w:t>
            </w:r>
            <w:r w:rsidRPr="005C5386">
              <w:rPr>
                <w:rFonts w:ascii="Times New Roman" w:hAnsi="Times New Roman"/>
              </w:rPr>
              <w:t>о</w:t>
            </w:r>
            <w:r w:rsidRPr="005C5386">
              <w:rPr>
                <w:rFonts w:ascii="Times New Roman" w:hAnsi="Times New Roman"/>
              </w:rPr>
              <w:t>нальных зон с отображ</w:t>
            </w:r>
            <w:r w:rsidRPr="005C5386">
              <w:rPr>
                <w:rFonts w:ascii="Times New Roman" w:hAnsi="Times New Roman"/>
              </w:rPr>
              <w:t>е</w:t>
            </w:r>
            <w:r w:rsidRPr="005C5386">
              <w:rPr>
                <w:rFonts w:ascii="Times New Roman" w:hAnsi="Times New Roman"/>
              </w:rPr>
              <w:t>нием параметров план</w:t>
            </w:r>
            <w:r w:rsidRPr="005C5386">
              <w:rPr>
                <w:rFonts w:ascii="Times New Roman" w:hAnsi="Times New Roman"/>
              </w:rPr>
              <w:t>и</w:t>
            </w:r>
            <w:r w:rsidRPr="005C5386">
              <w:rPr>
                <w:rFonts w:ascii="Times New Roman" w:hAnsi="Times New Roman"/>
              </w:rPr>
              <w:t>руемого развития</w:t>
            </w:r>
          </w:p>
        </w:tc>
        <w:tc>
          <w:tcPr>
            <w:tcW w:w="9217" w:type="dxa"/>
            <w:gridSpan w:val="43"/>
            <w:vAlign w:val="center"/>
          </w:tcPr>
          <w:p w:rsidR="001107A5" w:rsidRPr="007A67EE" w:rsidRDefault="001107A5" w:rsidP="001107A5">
            <w:pPr>
              <w:pStyle w:val="afff1"/>
              <w:rPr>
                <w:b w:val="0"/>
              </w:rPr>
            </w:pPr>
            <w:r w:rsidRPr="007A67EE">
              <w:rPr>
                <w:b w:val="0"/>
              </w:rPr>
              <w:t>Типы и виды функциональных зон, устанавливаемые на территории Карачаев</w:t>
            </w:r>
            <w:r>
              <w:rPr>
                <w:b w:val="0"/>
              </w:rPr>
              <w:t>ского городского округа</w:t>
            </w:r>
          </w:p>
          <w:p w:rsidR="001107A5" w:rsidRPr="007A67EE" w:rsidRDefault="001107A5" w:rsidP="001107A5">
            <w:pPr>
              <w:pStyle w:val="afff1"/>
              <w:rPr>
                <w:b w:val="0"/>
              </w:rPr>
            </w:pPr>
          </w:p>
          <w:tbl>
            <w:tblPr>
              <w:tblW w:w="8870" w:type="dxa"/>
              <w:tblInd w:w="89" w:type="dxa"/>
              <w:tblLayout w:type="fixed"/>
              <w:tblLook w:val="00A0"/>
            </w:tblPr>
            <w:tblGrid>
              <w:gridCol w:w="870"/>
              <w:gridCol w:w="3118"/>
              <w:gridCol w:w="4882"/>
            </w:tblGrid>
            <w:tr w:rsidR="001107A5" w:rsidRPr="007A67EE" w:rsidTr="001107A5">
              <w:trPr>
                <w:trHeight w:val="20"/>
                <w:tblHeader/>
              </w:trPr>
              <w:tc>
                <w:tcPr>
                  <w:tcW w:w="870" w:type="dxa"/>
                  <w:tcBorders>
                    <w:top w:val="single" w:sz="4" w:space="0" w:color="auto"/>
                    <w:left w:val="single" w:sz="4" w:space="0" w:color="auto"/>
                    <w:bottom w:val="single" w:sz="4" w:space="0" w:color="auto"/>
                    <w:right w:val="single" w:sz="4" w:space="0" w:color="auto"/>
                  </w:tcBorders>
                  <w:vAlign w:val="bottom"/>
                </w:tcPr>
                <w:p w:rsidR="001107A5" w:rsidRPr="007A67EE" w:rsidRDefault="001107A5" w:rsidP="001107A5">
                  <w:pPr>
                    <w:jc w:val="center"/>
                    <w:rPr>
                      <w:rFonts w:ascii="Times New Roman" w:hAnsi="Times New Roman"/>
                      <w:bCs/>
                    </w:rPr>
                  </w:pPr>
                  <w:r w:rsidRPr="007A67EE">
                    <w:rPr>
                      <w:rFonts w:ascii="Times New Roman" w:hAnsi="Times New Roman"/>
                      <w:bCs/>
                    </w:rPr>
                    <w:t>№ п/п</w:t>
                  </w:r>
                </w:p>
              </w:tc>
              <w:tc>
                <w:tcPr>
                  <w:tcW w:w="3118" w:type="dxa"/>
                  <w:tcBorders>
                    <w:top w:val="single" w:sz="4" w:space="0" w:color="auto"/>
                    <w:left w:val="nil"/>
                    <w:bottom w:val="single" w:sz="4" w:space="0" w:color="auto"/>
                    <w:right w:val="single" w:sz="4" w:space="0" w:color="auto"/>
                  </w:tcBorders>
                  <w:vAlign w:val="bottom"/>
                </w:tcPr>
                <w:p w:rsidR="001107A5" w:rsidRPr="007A67EE" w:rsidRDefault="001107A5" w:rsidP="001107A5">
                  <w:pPr>
                    <w:jc w:val="center"/>
                    <w:rPr>
                      <w:rFonts w:ascii="Times New Roman" w:hAnsi="Times New Roman"/>
                      <w:bCs/>
                    </w:rPr>
                  </w:pPr>
                  <w:r w:rsidRPr="007A67EE">
                    <w:rPr>
                      <w:rFonts w:ascii="Times New Roman" w:hAnsi="Times New Roman"/>
                      <w:bCs/>
                    </w:rPr>
                    <w:t>Тип функциональной зоны</w:t>
                  </w:r>
                </w:p>
              </w:tc>
              <w:tc>
                <w:tcPr>
                  <w:tcW w:w="4882" w:type="dxa"/>
                  <w:tcBorders>
                    <w:top w:val="single" w:sz="4" w:space="0" w:color="auto"/>
                    <w:left w:val="nil"/>
                    <w:bottom w:val="single" w:sz="4" w:space="0" w:color="auto"/>
                    <w:right w:val="single" w:sz="4" w:space="0" w:color="auto"/>
                  </w:tcBorders>
                  <w:vAlign w:val="bottom"/>
                </w:tcPr>
                <w:p w:rsidR="001107A5" w:rsidRPr="007A67EE" w:rsidRDefault="001107A5" w:rsidP="001107A5">
                  <w:pPr>
                    <w:jc w:val="center"/>
                    <w:rPr>
                      <w:rFonts w:ascii="Times New Roman" w:hAnsi="Times New Roman"/>
                      <w:bCs/>
                    </w:rPr>
                  </w:pPr>
                  <w:r w:rsidRPr="007A67EE">
                    <w:rPr>
                      <w:rFonts w:ascii="Times New Roman" w:hAnsi="Times New Roman"/>
                      <w:bCs/>
                    </w:rPr>
                    <w:t>Вид функциональной зоны</w:t>
                  </w:r>
                </w:p>
              </w:tc>
            </w:tr>
            <w:tr w:rsidR="001107A5" w:rsidRPr="007A67EE" w:rsidTr="001107A5">
              <w:trPr>
                <w:trHeight w:val="20"/>
              </w:trPr>
              <w:tc>
                <w:tcPr>
                  <w:tcW w:w="870" w:type="dxa"/>
                  <w:vMerge w:val="restart"/>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Pr>
                      <w:rFonts w:ascii="Times New Roman" w:hAnsi="Times New Roman"/>
                    </w:rPr>
                    <w:t>1</w:t>
                  </w:r>
                </w:p>
              </w:tc>
              <w:tc>
                <w:tcPr>
                  <w:tcW w:w="3118" w:type="dxa"/>
                  <w:vMerge w:val="restart"/>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Pr>
                      <w:rFonts w:ascii="Times New Roman" w:hAnsi="Times New Roman"/>
                    </w:rPr>
                    <w:t>Жилого назначения</w:t>
                  </w:r>
                </w:p>
              </w:tc>
              <w:tc>
                <w:tcPr>
                  <w:tcW w:w="4882" w:type="dxa"/>
                  <w:tcBorders>
                    <w:top w:val="nil"/>
                    <w:left w:val="nil"/>
                    <w:bottom w:val="single" w:sz="4" w:space="0" w:color="auto"/>
                    <w:right w:val="single" w:sz="4" w:space="0" w:color="auto"/>
                  </w:tcBorders>
                  <w:shd w:val="clear" w:color="auto" w:fill="auto"/>
                  <w:vAlign w:val="bottom"/>
                </w:tcPr>
                <w:p w:rsidR="001107A5" w:rsidRPr="007A67EE" w:rsidRDefault="001107A5" w:rsidP="001107A5">
                  <w:pPr>
                    <w:rPr>
                      <w:rFonts w:ascii="Times New Roman" w:hAnsi="Times New Roman"/>
                    </w:rPr>
                  </w:pPr>
                  <w:r w:rsidRPr="007A67EE">
                    <w:rPr>
                      <w:rFonts w:ascii="Times New Roman" w:hAnsi="Times New Roman"/>
                    </w:rPr>
                    <w:t xml:space="preserve">Среднеэтажной жилой застройки (5 – </w:t>
                  </w:r>
                  <w:r>
                    <w:rPr>
                      <w:rFonts w:ascii="Times New Roman" w:hAnsi="Times New Roman"/>
                    </w:rPr>
                    <w:t>9</w:t>
                  </w:r>
                  <w:r w:rsidRPr="007A67EE">
                    <w:rPr>
                      <w:rFonts w:ascii="Times New Roman" w:hAnsi="Times New Roman"/>
                    </w:rPr>
                    <w:t xml:space="preserve"> этажей)</w:t>
                  </w:r>
                </w:p>
              </w:tc>
            </w:tr>
            <w:tr w:rsidR="001107A5" w:rsidRPr="007A67EE" w:rsidTr="001107A5">
              <w:trPr>
                <w:trHeight w:val="20"/>
              </w:trPr>
              <w:tc>
                <w:tcPr>
                  <w:tcW w:w="870"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shd w:val="clear" w:color="auto" w:fill="auto"/>
                  <w:vAlign w:val="bottom"/>
                </w:tcPr>
                <w:p w:rsidR="001107A5" w:rsidRPr="007A67EE" w:rsidRDefault="001107A5" w:rsidP="001107A5">
                  <w:pPr>
                    <w:rPr>
                      <w:rFonts w:ascii="Times New Roman" w:hAnsi="Times New Roman"/>
                    </w:rPr>
                  </w:pPr>
                  <w:r w:rsidRPr="007A67EE">
                    <w:rPr>
                      <w:rFonts w:ascii="Times New Roman" w:hAnsi="Times New Roman"/>
                    </w:rPr>
                    <w:t xml:space="preserve">Малоэтажной жилой застройки (1 - </w:t>
                  </w:r>
                  <w:r>
                    <w:rPr>
                      <w:rFonts w:ascii="Times New Roman" w:hAnsi="Times New Roman"/>
                    </w:rPr>
                    <w:t>4</w:t>
                  </w:r>
                  <w:r w:rsidRPr="007A67EE">
                    <w:rPr>
                      <w:rFonts w:ascii="Times New Roman" w:hAnsi="Times New Roman"/>
                    </w:rPr>
                    <w:t xml:space="preserve"> этажа)</w:t>
                  </w:r>
                </w:p>
              </w:tc>
            </w:tr>
            <w:tr w:rsidR="001107A5" w:rsidRPr="007A67EE" w:rsidTr="001107A5">
              <w:trPr>
                <w:trHeight w:val="20"/>
              </w:trPr>
              <w:tc>
                <w:tcPr>
                  <w:tcW w:w="870"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shd w:val="clear" w:color="auto" w:fill="auto"/>
                  <w:vAlign w:val="bottom"/>
                </w:tcPr>
                <w:p w:rsidR="001107A5" w:rsidRPr="007A67EE" w:rsidRDefault="001107A5" w:rsidP="001107A5">
                  <w:pPr>
                    <w:rPr>
                      <w:rFonts w:ascii="Times New Roman" w:hAnsi="Times New Roman"/>
                    </w:rPr>
                  </w:pPr>
                  <w:r w:rsidRPr="007A67EE">
                    <w:rPr>
                      <w:rFonts w:ascii="Times New Roman" w:hAnsi="Times New Roman"/>
                    </w:rPr>
                    <w:t>Индивидуальной жилой застройки (1 – 3 этажа)</w:t>
                  </w:r>
                </w:p>
              </w:tc>
            </w:tr>
            <w:tr w:rsidR="001107A5" w:rsidRPr="007A67EE" w:rsidTr="001107A5">
              <w:trPr>
                <w:trHeight w:val="20"/>
              </w:trPr>
              <w:tc>
                <w:tcPr>
                  <w:tcW w:w="870"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shd w:val="clear" w:color="auto" w:fill="auto"/>
                  <w:vAlign w:val="bottom"/>
                </w:tcPr>
                <w:p w:rsidR="001107A5" w:rsidRPr="007A67EE" w:rsidRDefault="001107A5" w:rsidP="001107A5">
                  <w:pPr>
                    <w:rPr>
                      <w:rFonts w:ascii="Times New Roman" w:hAnsi="Times New Roman"/>
                    </w:rPr>
                  </w:pPr>
                  <w:r>
                    <w:rPr>
                      <w:rFonts w:ascii="Times New Roman" w:hAnsi="Times New Roman"/>
                    </w:rPr>
                    <w:t>Жилые дома блокированной застройки с приус</w:t>
                  </w:r>
                  <w:r>
                    <w:rPr>
                      <w:rFonts w:ascii="Times New Roman" w:hAnsi="Times New Roman"/>
                    </w:rPr>
                    <w:t>а</w:t>
                  </w:r>
                  <w:r>
                    <w:rPr>
                      <w:rFonts w:ascii="Times New Roman" w:hAnsi="Times New Roman"/>
                    </w:rPr>
                    <w:t>дебным участком</w:t>
                  </w:r>
                  <w:r w:rsidRPr="007A67EE">
                    <w:rPr>
                      <w:rFonts w:ascii="Times New Roman" w:hAnsi="Times New Roman"/>
                    </w:rPr>
                    <w:t xml:space="preserve"> (1 – 2 этажа)</w:t>
                  </w:r>
                </w:p>
              </w:tc>
            </w:tr>
            <w:tr w:rsidR="001107A5" w:rsidRPr="007A67EE" w:rsidTr="001107A5">
              <w:trPr>
                <w:trHeight w:val="20"/>
              </w:trPr>
              <w:tc>
                <w:tcPr>
                  <w:tcW w:w="870" w:type="dxa"/>
                  <w:vMerge w:val="restart"/>
                  <w:tcBorders>
                    <w:top w:val="nil"/>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2</w:t>
                  </w:r>
                </w:p>
              </w:tc>
              <w:tc>
                <w:tcPr>
                  <w:tcW w:w="3118" w:type="dxa"/>
                  <w:vMerge w:val="restart"/>
                  <w:tcBorders>
                    <w:top w:val="nil"/>
                    <w:left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Общественно-делового назн</w:t>
                  </w:r>
                  <w:r w:rsidRPr="007A67EE">
                    <w:rPr>
                      <w:rFonts w:ascii="Times New Roman" w:hAnsi="Times New Roman"/>
                    </w:rPr>
                    <w:t>а</w:t>
                  </w:r>
                  <w:r w:rsidRPr="007A67EE">
                    <w:rPr>
                      <w:rFonts w:ascii="Times New Roman" w:hAnsi="Times New Roman"/>
                    </w:rPr>
                    <w:t xml:space="preserve">чения </w:t>
                  </w: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Административно-деловая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Социальная и коммунально-бытовая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Торгового назначения и общественного питания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Учебно-образовательная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Культурно-досуговая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Спортивного назначения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Здравоохранения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Социального обеспечения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Научно-исследовательская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Культовая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Общественно-делового центра</w:t>
                  </w:r>
                </w:p>
              </w:tc>
            </w:tr>
            <w:tr w:rsidR="001107A5" w:rsidRPr="007A67EE" w:rsidTr="001107A5">
              <w:trPr>
                <w:trHeight w:val="20"/>
              </w:trPr>
              <w:tc>
                <w:tcPr>
                  <w:tcW w:w="870" w:type="dxa"/>
                  <w:vMerge/>
                  <w:tcBorders>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Общественно-деловая</w:t>
                  </w:r>
                </w:p>
              </w:tc>
            </w:tr>
            <w:tr w:rsidR="001107A5" w:rsidRPr="007A67EE" w:rsidTr="001107A5">
              <w:trPr>
                <w:trHeight w:val="2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3</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Производственного и комм</w:t>
                  </w:r>
                  <w:r w:rsidRPr="007A67EE">
                    <w:rPr>
                      <w:rFonts w:ascii="Times New Roman" w:hAnsi="Times New Roman"/>
                    </w:rPr>
                    <w:t>у</w:t>
                  </w:r>
                  <w:r w:rsidRPr="007A67EE">
                    <w:rPr>
                      <w:rFonts w:ascii="Times New Roman" w:hAnsi="Times New Roman"/>
                    </w:rPr>
                    <w:lastRenderedPageBreak/>
                    <w:t xml:space="preserve">нально-складского назначения </w:t>
                  </w: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lastRenderedPageBreak/>
                    <w:t>Производственная</w:t>
                  </w:r>
                </w:p>
              </w:tc>
            </w:tr>
            <w:tr w:rsidR="001107A5" w:rsidRPr="007A67EE" w:rsidTr="001107A5">
              <w:trPr>
                <w:trHeight w:val="20"/>
              </w:trPr>
              <w:tc>
                <w:tcPr>
                  <w:tcW w:w="870"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Коммунально-складская</w:t>
                  </w:r>
                </w:p>
              </w:tc>
            </w:tr>
            <w:tr w:rsidR="001107A5" w:rsidRPr="007A67EE" w:rsidTr="001107A5">
              <w:trPr>
                <w:trHeight w:val="20"/>
              </w:trPr>
              <w:tc>
                <w:tcPr>
                  <w:tcW w:w="870"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Производственная и коммунально-складская</w:t>
                  </w:r>
                </w:p>
              </w:tc>
            </w:tr>
            <w:tr w:rsidR="001107A5" w:rsidRPr="007A67EE" w:rsidTr="001107A5">
              <w:trPr>
                <w:trHeight w:val="20"/>
              </w:trPr>
              <w:tc>
                <w:tcPr>
                  <w:tcW w:w="870" w:type="dxa"/>
                  <w:vMerge w:val="restart"/>
                  <w:tcBorders>
                    <w:top w:val="nil"/>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4</w:t>
                  </w:r>
                </w:p>
              </w:tc>
              <w:tc>
                <w:tcPr>
                  <w:tcW w:w="3118" w:type="dxa"/>
                  <w:vMerge w:val="restart"/>
                  <w:tcBorders>
                    <w:top w:val="nil"/>
                    <w:left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 xml:space="preserve">Инженерной инфраструктуры </w:t>
                  </w:r>
                </w:p>
              </w:tc>
              <w:tc>
                <w:tcPr>
                  <w:tcW w:w="4882" w:type="dxa"/>
                  <w:tcBorders>
                    <w:top w:val="nil"/>
                    <w:left w:val="nil"/>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Инженерной инфраструктуры</w:t>
                  </w:r>
                </w:p>
              </w:tc>
            </w:tr>
            <w:tr w:rsidR="001107A5" w:rsidRPr="007A67EE" w:rsidTr="001107A5">
              <w:trPr>
                <w:trHeight w:val="20"/>
              </w:trPr>
              <w:tc>
                <w:tcPr>
                  <w:tcW w:w="870" w:type="dxa"/>
                  <w:vMerge/>
                  <w:tcBorders>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p>
              </w:tc>
            </w:tr>
            <w:tr w:rsidR="001107A5" w:rsidRPr="007A67EE" w:rsidTr="001107A5">
              <w:trPr>
                <w:trHeight w:val="20"/>
              </w:trPr>
              <w:tc>
                <w:tcPr>
                  <w:tcW w:w="870" w:type="dxa"/>
                  <w:vMerge w:val="restart"/>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5</w:t>
                  </w:r>
                </w:p>
              </w:tc>
              <w:tc>
                <w:tcPr>
                  <w:tcW w:w="3118" w:type="dxa"/>
                  <w:vMerge w:val="restart"/>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Транспортной инфраструкт</w:t>
                  </w:r>
                  <w:r w:rsidRPr="007A67EE">
                    <w:rPr>
                      <w:rFonts w:ascii="Times New Roman" w:hAnsi="Times New Roman"/>
                    </w:rPr>
                    <w:t>у</w:t>
                  </w:r>
                  <w:r w:rsidRPr="007A67EE">
                    <w:rPr>
                      <w:rFonts w:ascii="Times New Roman" w:hAnsi="Times New Roman"/>
                    </w:rPr>
                    <w:t xml:space="preserve">ры </w:t>
                  </w:r>
                </w:p>
              </w:tc>
              <w:tc>
                <w:tcPr>
                  <w:tcW w:w="4882" w:type="dxa"/>
                  <w:tcBorders>
                    <w:top w:val="nil"/>
                    <w:left w:val="nil"/>
                    <w:right w:val="single" w:sz="4" w:space="0" w:color="auto"/>
                  </w:tcBorders>
                  <w:vAlign w:val="center"/>
                </w:tcPr>
                <w:p w:rsidR="001107A5" w:rsidRPr="007A67EE" w:rsidRDefault="001107A5" w:rsidP="001107A5">
                  <w:pPr>
                    <w:rPr>
                      <w:rFonts w:ascii="Times New Roman" w:hAnsi="Times New Roman"/>
                      <w:b/>
                    </w:rPr>
                  </w:pPr>
                  <w:r w:rsidRPr="007A67EE">
                    <w:rPr>
                      <w:rFonts w:ascii="Times New Roman" w:hAnsi="Times New Roman"/>
                    </w:rPr>
                    <w:t>Транспортной инфраструктуры</w:t>
                  </w:r>
                </w:p>
              </w:tc>
            </w:tr>
            <w:tr w:rsidR="001107A5" w:rsidRPr="007A67EE" w:rsidTr="001107A5">
              <w:trPr>
                <w:trHeight w:val="20"/>
              </w:trPr>
              <w:tc>
                <w:tcPr>
                  <w:tcW w:w="870"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tcPr>
                <w:p w:rsidR="001107A5" w:rsidRPr="007A67EE" w:rsidRDefault="001107A5" w:rsidP="001107A5">
                  <w:pPr>
                    <w:rPr>
                      <w:rFonts w:ascii="Times New Roman" w:hAnsi="Times New Roman"/>
                    </w:rPr>
                  </w:pPr>
                </w:p>
              </w:tc>
            </w:tr>
            <w:tr w:rsidR="001107A5" w:rsidRPr="007A67EE" w:rsidTr="001107A5">
              <w:trPr>
                <w:trHeight w:val="20"/>
              </w:trPr>
              <w:tc>
                <w:tcPr>
                  <w:tcW w:w="870" w:type="dxa"/>
                  <w:vMerge w:val="restart"/>
                  <w:tcBorders>
                    <w:top w:val="nil"/>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6</w:t>
                  </w:r>
                </w:p>
              </w:tc>
              <w:tc>
                <w:tcPr>
                  <w:tcW w:w="3118" w:type="dxa"/>
                  <w:vMerge w:val="restart"/>
                  <w:tcBorders>
                    <w:top w:val="nil"/>
                    <w:left w:val="single" w:sz="4" w:space="0" w:color="auto"/>
                    <w:right w:val="single" w:sz="4" w:space="0" w:color="auto"/>
                  </w:tcBorders>
                  <w:vAlign w:val="center"/>
                </w:tcPr>
                <w:p w:rsidR="001107A5" w:rsidRPr="007A67EE" w:rsidRDefault="001107A5" w:rsidP="001107A5">
                  <w:pPr>
                    <w:rPr>
                      <w:rFonts w:ascii="Times New Roman" w:hAnsi="Times New Roman"/>
                    </w:rPr>
                  </w:pPr>
                </w:p>
                <w:p w:rsidR="001107A5" w:rsidRPr="007A67EE" w:rsidRDefault="001107A5" w:rsidP="001107A5">
                  <w:pPr>
                    <w:rPr>
                      <w:rFonts w:ascii="Times New Roman" w:hAnsi="Times New Roman"/>
                    </w:rPr>
                  </w:pPr>
                </w:p>
                <w:p w:rsidR="001107A5" w:rsidRPr="007A67EE" w:rsidRDefault="001107A5" w:rsidP="001107A5">
                  <w:pPr>
                    <w:rPr>
                      <w:rFonts w:ascii="Times New Roman" w:hAnsi="Times New Roman"/>
                    </w:rPr>
                  </w:pPr>
                  <w:r w:rsidRPr="007A67EE">
                    <w:rPr>
                      <w:rFonts w:ascii="Times New Roman" w:hAnsi="Times New Roman"/>
                    </w:rPr>
                    <w:t xml:space="preserve">Рекреационная </w:t>
                  </w:r>
                </w:p>
                <w:p w:rsidR="001107A5" w:rsidRPr="007A67EE" w:rsidRDefault="001107A5" w:rsidP="001107A5">
                  <w:pPr>
                    <w:rPr>
                      <w:rFonts w:ascii="Times New Roman" w:hAnsi="Times New Roman"/>
                    </w:rPr>
                  </w:pPr>
                </w:p>
                <w:p w:rsidR="001107A5" w:rsidRPr="007A67EE" w:rsidRDefault="001107A5" w:rsidP="001107A5">
                  <w:pPr>
                    <w:rPr>
                      <w:rFonts w:ascii="Times New Roman" w:hAnsi="Times New Roman"/>
                    </w:rPr>
                  </w:pPr>
                </w:p>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Объектов отдыха, туризма и санаторно-курортного лечения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Озеленённых территорий общего пользования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Городских лесов</w:t>
                  </w:r>
                </w:p>
              </w:tc>
            </w:tr>
            <w:tr w:rsidR="001107A5" w:rsidRPr="007A67EE" w:rsidTr="001107A5">
              <w:trPr>
                <w:trHeight w:val="20"/>
              </w:trPr>
              <w:tc>
                <w:tcPr>
                  <w:tcW w:w="870" w:type="dxa"/>
                  <w:vMerge/>
                  <w:tcBorders>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Рекреационная</w:t>
                  </w:r>
                </w:p>
              </w:tc>
            </w:tr>
            <w:tr w:rsidR="001107A5" w:rsidRPr="007A67EE" w:rsidTr="001107A5">
              <w:trPr>
                <w:trHeight w:val="20"/>
              </w:trPr>
              <w:tc>
                <w:tcPr>
                  <w:tcW w:w="870" w:type="dxa"/>
                  <w:vMerge w:val="restart"/>
                  <w:tcBorders>
                    <w:top w:val="nil"/>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7</w:t>
                  </w:r>
                </w:p>
              </w:tc>
              <w:tc>
                <w:tcPr>
                  <w:tcW w:w="3118" w:type="dxa"/>
                  <w:vMerge w:val="restart"/>
                  <w:tcBorders>
                    <w:top w:val="nil"/>
                    <w:left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Сельскохозяйственного и</w:t>
                  </w:r>
                  <w:r w:rsidRPr="007A67EE">
                    <w:rPr>
                      <w:rFonts w:ascii="Times New Roman" w:hAnsi="Times New Roman"/>
                    </w:rPr>
                    <w:t>с</w:t>
                  </w:r>
                  <w:r w:rsidRPr="007A67EE">
                    <w:rPr>
                      <w:rFonts w:ascii="Times New Roman" w:hAnsi="Times New Roman"/>
                    </w:rPr>
                    <w:lastRenderedPageBreak/>
                    <w:t>пользования</w:t>
                  </w: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lastRenderedPageBreak/>
                    <w:t>Сельскохозяйственных угодий</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Объектов сельскохозяйственного назначения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Ведения личного подсобного хозяйства, сад</w:t>
                  </w:r>
                  <w:r w:rsidRPr="007A67EE">
                    <w:rPr>
                      <w:rFonts w:ascii="Times New Roman" w:hAnsi="Times New Roman"/>
                    </w:rPr>
                    <w:t>о</w:t>
                  </w:r>
                  <w:r w:rsidRPr="007A67EE">
                    <w:rPr>
                      <w:rFonts w:ascii="Times New Roman" w:hAnsi="Times New Roman"/>
                    </w:rPr>
                    <w:t>водства, огородничества</w:t>
                  </w:r>
                </w:p>
              </w:tc>
            </w:tr>
            <w:tr w:rsidR="001107A5" w:rsidRPr="007A67EE" w:rsidTr="001107A5">
              <w:trPr>
                <w:trHeight w:val="20"/>
              </w:trPr>
              <w:tc>
                <w:tcPr>
                  <w:tcW w:w="870" w:type="dxa"/>
                  <w:vMerge/>
                  <w:tcBorders>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Сельскохозяйственного использования</w:t>
                  </w:r>
                </w:p>
              </w:tc>
            </w:tr>
            <w:tr w:rsidR="001107A5" w:rsidRPr="007A67EE" w:rsidTr="001107A5">
              <w:trPr>
                <w:trHeight w:val="20"/>
              </w:trPr>
              <w:tc>
                <w:tcPr>
                  <w:tcW w:w="870" w:type="dxa"/>
                  <w:vMerge w:val="restart"/>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8</w:t>
                  </w:r>
                </w:p>
              </w:tc>
              <w:tc>
                <w:tcPr>
                  <w:tcW w:w="3118" w:type="dxa"/>
                  <w:vMerge w:val="restart"/>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 xml:space="preserve">Специального назначения </w:t>
                  </w: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Ритуального назначения</w:t>
                  </w:r>
                </w:p>
              </w:tc>
            </w:tr>
            <w:tr w:rsidR="001107A5" w:rsidRPr="007A67EE" w:rsidTr="001107A5">
              <w:trPr>
                <w:trHeight w:val="20"/>
              </w:trPr>
              <w:tc>
                <w:tcPr>
                  <w:tcW w:w="870"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top w:val="nil"/>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Складирования и захоронения отходов</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9</w:t>
                  </w:r>
                </w:p>
              </w:tc>
              <w:tc>
                <w:tcPr>
                  <w:tcW w:w="3118"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Обороны и безопасности</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Обороны и безопасности</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10</w:t>
                  </w:r>
                </w:p>
              </w:tc>
              <w:tc>
                <w:tcPr>
                  <w:tcW w:w="3118"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Режимных территорий</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Режимных территорий</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11</w:t>
                  </w:r>
                </w:p>
              </w:tc>
              <w:tc>
                <w:tcPr>
                  <w:tcW w:w="3118"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 xml:space="preserve">Акваторий </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Акваторий</w:t>
                  </w:r>
                </w:p>
              </w:tc>
            </w:tr>
            <w:tr w:rsidR="001107A5" w:rsidRPr="007A67EE" w:rsidTr="001107A5">
              <w:trPr>
                <w:trHeight w:val="20"/>
              </w:trPr>
              <w:tc>
                <w:tcPr>
                  <w:tcW w:w="870" w:type="dxa"/>
                  <w:vMerge w:val="restart"/>
                  <w:tcBorders>
                    <w:top w:val="nil"/>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12</w:t>
                  </w:r>
                </w:p>
              </w:tc>
              <w:tc>
                <w:tcPr>
                  <w:tcW w:w="3118" w:type="dxa"/>
                  <w:vMerge w:val="restart"/>
                  <w:tcBorders>
                    <w:top w:val="nil"/>
                    <w:left w:val="nil"/>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Природного ландшафта</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Открытого пространства</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nil"/>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Защитного озеленения</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nil"/>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Территорий, покрытых лесом и кустарником</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nil"/>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Нарушенного природного ландшафта</w:t>
                  </w:r>
                </w:p>
              </w:tc>
            </w:tr>
            <w:tr w:rsidR="001107A5" w:rsidRPr="007A67EE" w:rsidTr="001107A5">
              <w:trPr>
                <w:trHeight w:val="20"/>
              </w:trPr>
              <w:tc>
                <w:tcPr>
                  <w:tcW w:w="870"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nil"/>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Заболоченных территорий</w:t>
                  </w:r>
                </w:p>
              </w:tc>
            </w:tr>
            <w:tr w:rsidR="001107A5" w:rsidRPr="007A67EE" w:rsidTr="001107A5">
              <w:trPr>
                <w:trHeight w:val="20"/>
              </w:trPr>
              <w:tc>
                <w:tcPr>
                  <w:tcW w:w="870" w:type="dxa"/>
                  <w:vMerge/>
                  <w:tcBorders>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3118" w:type="dxa"/>
                  <w:vMerge/>
                  <w:tcBorders>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Природного ландшафта</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13</w:t>
                  </w:r>
                </w:p>
              </w:tc>
              <w:tc>
                <w:tcPr>
                  <w:tcW w:w="3118"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 xml:space="preserve">Особо охраняемых природных территорий </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 xml:space="preserve">Особо охраняемых природных территорий </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14</w:t>
                  </w:r>
                </w:p>
              </w:tc>
              <w:tc>
                <w:tcPr>
                  <w:tcW w:w="3118"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Добычи полезных ископаемых</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Добычи полезных ископаемых</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15</w:t>
                  </w:r>
                </w:p>
              </w:tc>
              <w:tc>
                <w:tcPr>
                  <w:tcW w:w="3118"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Коммуникационных корид</w:t>
                  </w:r>
                  <w:r w:rsidRPr="007A67EE">
                    <w:rPr>
                      <w:rFonts w:ascii="Times New Roman" w:hAnsi="Times New Roman"/>
                    </w:rPr>
                    <w:t>о</w:t>
                  </w:r>
                  <w:r w:rsidRPr="007A67EE">
                    <w:rPr>
                      <w:rFonts w:ascii="Times New Roman" w:hAnsi="Times New Roman"/>
                    </w:rPr>
                    <w:t>ров</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Коммуникационных коридоров</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16</w:t>
                  </w:r>
                </w:p>
              </w:tc>
              <w:tc>
                <w:tcPr>
                  <w:tcW w:w="3118"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Улично-дорожной сети</w:t>
                  </w:r>
                </w:p>
              </w:tc>
              <w:tc>
                <w:tcPr>
                  <w:tcW w:w="4882"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Улично-дорожной сети</w:t>
                  </w:r>
                </w:p>
              </w:tc>
            </w:tr>
            <w:tr w:rsidR="001107A5" w:rsidRPr="007A67EE" w:rsidTr="001107A5">
              <w:trPr>
                <w:trHeight w:val="20"/>
              </w:trPr>
              <w:tc>
                <w:tcPr>
                  <w:tcW w:w="870"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17</w:t>
                  </w:r>
                </w:p>
              </w:tc>
              <w:tc>
                <w:tcPr>
                  <w:tcW w:w="8000" w:type="dxa"/>
                  <w:gridSpan w:val="2"/>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Иные виды зон, которые могут быть установлены с учетом местных особенностей</w:t>
                  </w:r>
                </w:p>
              </w:tc>
            </w:tr>
          </w:tbl>
          <w:p w:rsidR="001107A5" w:rsidRPr="007A67EE" w:rsidRDefault="001107A5" w:rsidP="001107A5">
            <w:pPr>
              <w:pStyle w:val="afff1"/>
              <w:jc w:val="both"/>
              <w:rPr>
                <w:b w:val="0"/>
              </w:rPr>
            </w:pPr>
            <w:r w:rsidRPr="007A67EE">
              <w:rPr>
                <w:b w:val="0"/>
                <w:i/>
              </w:rPr>
              <w:t>Примечание.</w:t>
            </w:r>
            <w:r w:rsidRPr="007A67EE">
              <w:rPr>
                <w:b w:val="0"/>
              </w:rPr>
              <w:t xml:space="preserve"> Представленный перечень типов и видов функциональных зон является рекоме</w:t>
            </w:r>
            <w:r w:rsidRPr="007A67EE">
              <w:rPr>
                <w:b w:val="0"/>
              </w:rPr>
              <w:t>н</w:t>
            </w:r>
            <w:r w:rsidRPr="007A67EE">
              <w:rPr>
                <w:b w:val="0"/>
              </w:rPr>
              <w:t>дательным. При подготовке документов территориального планирования могут быть опред</w:t>
            </w:r>
            <w:r w:rsidRPr="007A67EE">
              <w:rPr>
                <w:b w:val="0"/>
              </w:rPr>
              <w:t>е</w:t>
            </w:r>
            <w:r w:rsidRPr="007A67EE">
              <w:rPr>
                <w:b w:val="0"/>
              </w:rPr>
              <w:t>лены иные типы и виды функциональных зон.</w:t>
            </w:r>
          </w:p>
          <w:p w:rsidR="001107A5" w:rsidRPr="007A67EE" w:rsidRDefault="001107A5" w:rsidP="001107A5">
            <w:pPr>
              <w:autoSpaceDE w:val="0"/>
              <w:autoSpaceDN w:val="0"/>
              <w:adjustRightInd w:val="0"/>
              <w:jc w:val="center"/>
              <w:rPr>
                <w:rFonts w:ascii="Times New Roman" w:hAnsi="Times New Roman"/>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Р</w:t>
            </w:r>
          </w:p>
        </w:tc>
      </w:tr>
      <w:tr w:rsidR="001107A5" w:rsidRPr="001107A5" w:rsidTr="001107A5">
        <w:trPr>
          <w:trHeight w:val="409"/>
        </w:trPr>
        <w:tc>
          <w:tcPr>
            <w:tcW w:w="13037" w:type="dxa"/>
            <w:gridSpan w:val="48"/>
            <w:tcBorders>
              <w:top w:val="single" w:sz="4" w:space="0" w:color="auto"/>
            </w:tcBorders>
            <w:vAlign w:val="center"/>
          </w:tcPr>
          <w:p w:rsidR="001107A5" w:rsidRPr="001107A5" w:rsidRDefault="001107A5" w:rsidP="00092372">
            <w:pPr>
              <w:pStyle w:val="13"/>
              <w:numPr>
                <w:ilvl w:val="0"/>
                <w:numId w:val="23"/>
              </w:numPr>
              <w:spacing w:line="276" w:lineRule="auto"/>
              <w:rPr>
                <w:rFonts w:ascii="Times New Roman" w:hAnsi="Times New Roman" w:cs="Times New Roman"/>
                <w:sz w:val="22"/>
                <w:szCs w:val="22"/>
              </w:rPr>
            </w:pPr>
            <w:bookmarkStart w:id="19" w:name="_Toc416157466"/>
            <w:bookmarkStart w:id="20" w:name="_Toc416157791"/>
            <w:bookmarkStart w:id="21" w:name="_Toc416159248"/>
            <w:r w:rsidRPr="001107A5">
              <w:rPr>
                <w:rFonts w:ascii="Times New Roman" w:hAnsi="Times New Roman" w:cs="Times New Roman"/>
                <w:sz w:val="22"/>
                <w:szCs w:val="22"/>
              </w:rPr>
              <w:lastRenderedPageBreak/>
              <w:t>Селитебная территория</w:t>
            </w:r>
            <w:bookmarkEnd w:id="19"/>
            <w:bookmarkEnd w:id="20"/>
            <w:bookmarkEnd w:id="21"/>
          </w:p>
        </w:tc>
        <w:tc>
          <w:tcPr>
            <w:tcW w:w="2296" w:type="dxa"/>
            <w:vAlign w:val="center"/>
          </w:tcPr>
          <w:p w:rsidR="001107A5" w:rsidRPr="001107A5" w:rsidRDefault="001107A5" w:rsidP="001107A5">
            <w:pPr>
              <w:jc w:val="center"/>
              <w:rPr>
                <w:rFonts w:ascii="Times New Roman" w:hAnsi="Times New Roman" w:cs="Times New Roman"/>
                <w:b/>
              </w:rPr>
            </w:pPr>
            <w:r w:rsidRPr="001107A5">
              <w:rPr>
                <w:rFonts w:ascii="Times New Roman" w:hAnsi="Times New Roman" w:cs="Times New Roman"/>
                <w:b/>
              </w:rPr>
              <w:t>–</w:t>
            </w:r>
          </w:p>
        </w:tc>
      </w:tr>
      <w:tr w:rsidR="001107A5" w:rsidRPr="007A67EE" w:rsidTr="001107A5">
        <w:trPr>
          <w:trHeight w:val="225"/>
        </w:trPr>
        <w:tc>
          <w:tcPr>
            <w:tcW w:w="1128" w:type="dxa"/>
            <w:gridSpan w:val="2"/>
            <w:vMerge w:val="restart"/>
            <w:vAlign w:val="center"/>
          </w:tcPr>
          <w:p w:rsidR="001107A5" w:rsidRPr="007A67EE" w:rsidRDefault="001107A5" w:rsidP="001107A5">
            <w:pPr>
              <w:jc w:val="center"/>
              <w:rPr>
                <w:rFonts w:ascii="Times New Roman" w:hAnsi="Times New Roman"/>
                <w:b/>
                <w:bCs/>
              </w:rPr>
            </w:pPr>
          </w:p>
        </w:tc>
        <w:tc>
          <w:tcPr>
            <w:tcW w:w="2692" w:type="dxa"/>
            <w:gridSpan w:val="3"/>
            <w:vMerge w:val="restart"/>
            <w:vAlign w:val="center"/>
          </w:tcPr>
          <w:p w:rsidR="001107A5" w:rsidRPr="005C5386" w:rsidRDefault="001107A5" w:rsidP="001107A5">
            <w:pPr>
              <w:rPr>
                <w:rFonts w:ascii="Times New Roman" w:hAnsi="Times New Roman"/>
              </w:rPr>
            </w:pPr>
            <w:r w:rsidRPr="005C5386">
              <w:rPr>
                <w:rFonts w:ascii="Times New Roman" w:hAnsi="Times New Roman"/>
              </w:rPr>
              <w:t xml:space="preserve">Нормативы потребности </w:t>
            </w:r>
            <w:r w:rsidRPr="005C5386">
              <w:rPr>
                <w:rFonts w:ascii="Times New Roman" w:hAnsi="Times New Roman"/>
              </w:rPr>
              <w:lastRenderedPageBreak/>
              <w:t>в селитебной территории поселений при застройке домами усадебного типа с участками при доме (квартире)</w:t>
            </w:r>
          </w:p>
        </w:tc>
        <w:tc>
          <w:tcPr>
            <w:tcW w:w="4452" w:type="dxa"/>
            <w:gridSpan w:val="14"/>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lastRenderedPageBreak/>
              <w:t>Площадь участка при доме, м</w:t>
            </w:r>
            <w:r w:rsidRPr="007A67EE">
              <w:rPr>
                <w:rFonts w:ascii="Times New Roman" w:hAnsi="Times New Roman"/>
                <w:vertAlign w:val="superscript"/>
              </w:rPr>
              <w:t>2</w:t>
            </w:r>
          </w:p>
        </w:tc>
        <w:tc>
          <w:tcPr>
            <w:tcW w:w="4765" w:type="dxa"/>
            <w:gridSpan w:val="29"/>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 xml:space="preserve">Расчетная площадь селитебной территории на </w:t>
            </w:r>
            <w:r w:rsidRPr="007A67EE">
              <w:rPr>
                <w:rFonts w:ascii="Times New Roman" w:hAnsi="Times New Roman"/>
              </w:rPr>
              <w:lastRenderedPageBreak/>
              <w:t>одну квартиру, га</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Р</w:t>
            </w:r>
          </w:p>
        </w:tc>
      </w:tr>
      <w:tr w:rsidR="001107A5" w:rsidRPr="007A67EE" w:rsidTr="001107A5">
        <w:trPr>
          <w:trHeight w:val="240"/>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452" w:type="dxa"/>
            <w:gridSpan w:val="14"/>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2000</w:t>
            </w:r>
          </w:p>
        </w:tc>
        <w:tc>
          <w:tcPr>
            <w:tcW w:w="4765" w:type="dxa"/>
            <w:gridSpan w:val="29"/>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0,25 - 0,27</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300"/>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452" w:type="dxa"/>
            <w:gridSpan w:val="14"/>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1500</w:t>
            </w:r>
          </w:p>
        </w:tc>
        <w:tc>
          <w:tcPr>
            <w:tcW w:w="4765" w:type="dxa"/>
            <w:gridSpan w:val="29"/>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0,21 - 0,23</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34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452" w:type="dxa"/>
            <w:gridSpan w:val="14"/>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1200</w:t>
            </w:r>
          </w:p>
        </w:tc>
        <w:tc>
          <w:tcPr>
            <w:tcW w:w="4765" w:type="dxa"/>
            <w:gridSpan w:val="29"/>
            <w:tcBorders>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0,17 - 0,20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330"/>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452" w:type="dxa"/>
            <w:gridSpan w:val="14"/>
            <w:tcBorders>
              <w:top w:val="single" w:sz="4" w:space="0" w:color="auto"/>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1000</w:t>
            </w:r>
          </w:p>
        </w:tc>
        <w:tc>
          <w:tcPr>
            <w:tcW w:w="4765" w:type="dxa"/>
            <w:gridSpan w:val="29"/>
            <w:tcBorders>
              <w:top w:val="single" w:sz="4" w:space="0" w:color="auto"/>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0,15 - 0,17</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5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452" w:type="dxa"/>
            <w:gridSpan w:val="14"/>
            <w:tcBorders>
              <w:top w:val="single" w:sz="4" w:space="0" w:color="auto"/>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800</w:t>
            </w:r>
          </w:p>
        </w:tc>
        <w:tc>
          <w:tcPr>
            <w:tcW w:w="4765" w:type="dxa"/>
            <w:gridSpan w:val="29"/>
            <w:tcBorders>
              <w:top w:val="single" w:sz="4" w:space="0" w:color="auto"/>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0,13 - 0,15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31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452" w:type="dxa"/>
            <w:gridSpan w:val="14"/>
            <w:tcBorders>
              <w:top w:val="single" w:sz="4" w:space="0" w:color="auto"/>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600</w:t>
            </w:r>
          </w:p>
        </w:tc>
        <w:tc>
          <w:tcPr>
            <w:tcW w:w="4765" w:type="dxa"/>
            <w:gridSpan w:val="29"/>
            <w:tcBorders>
              <w:top w:val="single" w:sz="4" w:space="0" w:color="auto"/>
              <w:bottom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0,11 - 0,13</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49"/>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452" w:type="dxa"/>
            <w:gridSpan w:val="14"/>
            <w:tcBorders>
              <w:top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400</w:t>
            </w:r>
          </w:p>
        </w:tc>
        <w:tc>
          <w:tcPr>
            <w:tcW w:w="4765" w:type="dxa"/>
            <w:gridSpan w:val="29"/>
            <w:tcBorders>
              <w:top w:val="single" w:sz="4"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0,08 - 0,11</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80"/>
        </w:trPr>
        <w:tc>
          <w:tcPr>
            <w:tcW w:w="1128" w:type="dxa"/>
            <w:gridSpan w:val="2"/>
            <w:vMerge w:val="restart"/>
            <w:vAlign w:val="center"/>
          </w:tcPr>
          <w:p w:rsidR="001107A5" w:rsidRPr="007A67EE" w:rsidRDefault="001107A5" w:rsidP="001107A5">
            <w:pPr>
              <w:jc w:val="center"/>
              <w:rPr>
                <w:rFonts w:ascii="Times New Roman" w:hAnsi="Times New Roman"/>
                <w:b/>
                <w:bCs/>
              </w:rPr>
            </w:pPr>
          </w:p>
        </w:tc>
        <w:tc>
          <w:tcPr>
            <w:tcW w:w="2699" w:type="dxa"/>
            <w:gridSpan w:val="4"/>
            <w:vMerge w:val="restart"/>
            <w:vAlign w:val="center"/>
          </w:tcPr>
          <w:p w:rsidR="001107A5" w:rsidRPr="005C5386" w:rsidRDefault="001107A5" w:rsidP="001107A5">
            <w:pPr>
              <w:rPr>
                <w:rFonts w:ascii="Times New Roman" w:hAnsi="Times New Roman"/>
                <w:i/>
              </w:rPr>
            </w:pPr>
            <w:r w:rsidRPr="005C5386">
              <w:rPr>
                <w:rFonts w:ascii="Times New Roman" w:hAnsi="Times New Roman"/>
              </w:rPr>
              <w:t>Нормативы потребности в селитебной территории поселений при застройке секционными и блокир</w:t>
            </w:r>
            <w:r w:rsidRPr="005C5386">
              <w:rPr>
                <w:rFonts w:ascii="Times New Roman" w:hAnsi="Times New Roman"/>
              </w:rPr>
              <w:t>о</w:t>
            </w:r>
            <w:r w:rsidRPr="005C5386">
              <w:rPr>
                <w:rFonts w:ascii="Times New Roman" w:hAnsi="Times New Roman"/>
              </w:rPr>
              <w:t>ванными домами без уч</w:t>
            </w:r>
            <w:r w:rsidRPr="005C5386">
              <w:rPr>
                <w:rFonts w:ascii="Times New Roman" w:hAnsi="Times New Roman"/>
              </w:rPr>
              <w:t>а</w:t>
            </w:r>
            <w:r w:rsidRPr="005C5386">
              <w:rPr>
                <w:rFonts w:ascii="Times New Roman" w:hAnsi="Times New Roman"/>
              </w:rPr>
              <w:t>стков при квартире</w:t>
            </w:r>
          </w:p>
        </w:tc>
        <w:tc>
          <w:tcPr>
            <w:tcW w:w="4452" w:type="dxa"/>
            <w:gridSpan w:val="14"/>
            <w:tcBorders>
              <w:bottom w:val="single" w:sz="4" w:space="0" w:color="auto"/>
            </w:tcBorders>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Число этажей</w:t>
            </w:r>
          </w:p>
        </w:tc>
        <w:tc>
          <w:tcPr>
            <w:tcW w:w="4758" w:type="dxa"/>
            <w:gridSpan w:val="28"/>
            <w:tcBorders>
              <w:bottom w:val="single" w:sz="4" w:space="0" w:color="auto"/>
            </w:tcBorders>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Расчетная площадь селитебной территории на одну квартиру, га</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40"/>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9" w:type="dxa"/>
            <w:gridSpan w:val="4"/>
            <w:vMerge/>
            <w:vAlign w:val="center"/>
          </w:tcPr>
          <w:p w:rsidR="001107A5" w:rsidRPr="007A67EE" w:rsidRDefault="001107A5" w:rsidP="001107A5">
            <w:pPr>
              <w:rPr>
                <w:rFonts w:ascii="Times New Roman" w:hAnsi="Times New Roman"/>
                <w:b/>
              </w:rPr>
            </w:pPr>
          </w:p>
        </w:tc>
        <w:tc>
          <w:tcPr>
            <w:tcW w:w="4452" w:type="dxa"/>
            <w:gridSpan w:val="14"/>
            <w:tcBorders>
              <w:bottom w:val="single" w:sz="4" w:space="0" w:color="auto"/>
            </w:tcBorders>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tc>
        <w:tc>
          <w:tcPr>
            <w:tcW w:w="4758" w:type="dxa"/>
            <w:gridSpan w:val="28"/>
            <w:tcBorders>
              <w:bottom w:val="single" w:sz="4" w:space="0" w:color="auto"/>
            </w:tcBorders>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0,04</w:t>
            </w:r>
          </w:p>
        </w:tc>
        <w:tc>
          <w:tcPr>
            <w:tcW w:w="2296" w:type="dxa"/>
            <w:vMerge/>
          </w:tcPr>
          <w:p w:rsidR="001107A5" w:rsidRPr="007A67EE" w:rsidRDefault="001107A5" w:rsidP="001107A5">
            <w:pPr>
              <w:jc w:val="center"/>
              <w:rPr>
                <w:rFonts w:ascii="Times New Roman" w:hAnsi="Times New Roman"/>
              </w:rPr>
            </w:pPr>
          </w:p>
        </w:tc>
      </w:tr>
      <w:tr w:rsidR="001107A5" w:rsidRPr="007A67EE" w:rsidTr="001107A5">
        <w:trPr>
          <w:trHeight w:val="22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9" w:type="dxa"/>
            <w:gridSpan w:val="4"/>
            <w:vMerge/>
            <w:vAlign w:val="center"/>
          </w:tcPr>
          <w:p w:rsidR="001107A5" w:rsidRPr="007A67EE" w:rsidRDefault="001107A5" w:rsidP="001107A5">
            <w:pPr>
              <w:rPr>
                <w:rFonts w:ascii="Times New Roman" w:hAnsi="Times New Roman"/>
                <w:b/>
              </w:rPr>
            </w:pPr>
          </w:p>
        </w:tc>
        <w:tc>
          <w:tcPr>
            <w:tcW w:w="4452" w:type="dxa"/>
            <w:gridSpan w:val="14"/>
            <w:tcBorders>
              <w:bottom w:val="single" w:sz="4" w:space="0" w:color="auto"/>
            </w:tcBorders>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w:t>
            </w:r>
          </w:p>
        </w:tc>
        <w:tc>
          <w:tcPr>
            <w:tcW w:w="4758" w:type="dxa"/>
            <w:gridSpan w:val="28"/>
            <w:tcBorders>
              <w:bottom w:val="single" w:sz="4" w:space="0" w:color="auto"/>
            </w:tcBorders>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0,03</w:t>
            </w:r>
          </w:p>
        </w:tc>
        <w:tc>
          <w:tcPr>
            <w:tcW w:w="2296" w:type="dxa"/>
            <w:vMerge/>
          </w:tcPr>
          <w:p w:rsidR="001107A5" w:rsidRPr="007A67EE" w:rsidRDefault="001107A5" w:rsidP="001107A5">
            <w:pPr>
              <w:jc w:val="center"/>
              <w:rPr>
                <w:rFonts w:ascii="Times New Roman" w:hAnsi="Times New Roman"/>
              </w:rPr>
            </w:pPr>
          </w:p>
        </w:tc>
      </w:tr>
      <w:tr w:rsidR="001107A5" w:rsidRPr="007A67EE" w:rsidTr="001107A5">
        <w:trPr>
          <w:trHeight w:val="277"/>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9" w:type="dxa"/>
            <w:gridSpan w:val="4"/>
            <w:vMerge/>
            <w:vAlign w:val="center"/>
          </w:tcPr>
          <w:p w:rsidR="001107A5" w:rsidRPr="007A67EE" w:rsidRDefault="001107A5" w:rsidP="001107A5">
            <w:pPr>
              <w:rPr>
                <w:rFonts w:ascii="Times New Roman" w:hAnsi="Times New Roman"/>
                <w:b/>
              </w:rPr>
            </w:pPr>
          </w:p>
        </w:tc>
        <w:tc>
          <w:tcPr>
            <w:tcW w:w="4452" w:type="dxa"/>
            <w:gridSpan w:val="14"/>
            <w:tcBorders>
              <w:bottom w:val="nil"/>
            </w:tcBorders>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w:t>
            </w:r>
          </w:p>
        </w:tc>
        <w:tc>
          <w:tcPr>
            <w:tcW w:w="4758" w:type="dxa"/>
            <w:gridSpan w:val="28"/>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0,02</w:t>
            </w:r>
          </w:p>
        </w:tc>
        <w:tc>
          <w:tcPr>
            <w:tcW w:w="2296" w:type="dxa"/>
            <w:vMerge/>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9" w:type="dxa"/>
            <w:gridSpan w:val="4"/>
            <w:vAlign w:val="center"/>
          </w:tcPr>
          <w:p w:rsidR="001107A5" w:rsidRPr="005C5386" w:rsidRDefault="001107A5" w:rsidP="001107A5">
            <w:pPr>
              <w:rPr>
                <w:rFonts w:ascii="Times New Roman" w:hAnsi="Times New Roman"/>
                <w:i/>
              </w:rPr>
            </w:pPr>
            <w:r w:rsidRPr="005C5386">
              <w:rPr>
                <w:rFonts w:ascii="Times New Roman" w:hAnsi="Times New Roman"/>
              </w:rPr>
              <w:t>Нормативы потребности в селитебной территории поселений при застройке средне этажными мног</w:t>
            </w:r>
            <w:r w:rsidRPr="005C5386">
              <w:rPr>
                <w:rFonts w:ascii="Times New Roman" w:hAnsi="Times New Roman"/>
              </w:rPr>
              <w:t>о</w:t>
            </w:r>
            <w:r w:rsidRPr="005C5386">
              <w:rPr>
                <w:rFonts w:ascii="Times New Roman" w:hAnsi="Times New Roman"/>
              </w:rPr>
              <w:t>квартирными домами</w:t>
            </w:r>
          </w:p>
        </w:tc>
        <w:tc>
          <w:tcPr>
            <w:tcW w:w="9210" w:type="dxa"/>
            <w:gridSpan w:val="42"/>
            <w:vAlign w:val="center"/>
          </w:tcPr>
          <w:p w:rsidR="001107A5" w:rsidRPr="007A67EE" w:rsidRDefault="001107A5" w:rsidP="001107A5">
            <w:pPr>
              <w:rPr>
                <w:rFonts w:ascii="Times New Roman" w:hAnsi="Times New Roman"/>
              </w:rPr>
            </w:pPr>
            <w:r w:rsidRPr="007A67EE">
              <w:rPr>
                <w:rFonts w:ascii="Times New Roman" w:hAnsi="Times New Roman"/>
              </w:rPr>
              <w:t>В соответствии с заданием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9" w:type="dxa"/>
            <w:gridSpan w:val="4"/>
            <w:vAlign w:val="center"/>
          </w:tcPr>
          <w:p w:rsidR="001107A5" w:rsidRPr="005C5386" w:rsidRDefault="001107A5" w:rsidP="001107A5">
            <w:pPr>
              <w:rPr>
                <w:rFonts w:ascii="Times New Roman" w:hAnsi="Times New Roman"/>
                <w:i/>
              </w:rPr>
            </w:pPr>
            <w:r w:rsidRPr="005C5386">
              <w:rPr>
                <w:rFonts w:ascii="Times New Roman" w:hAnsi="Times New Roman"/>
              </w:rPr>
              <w:t>Нормативы потребности в селитебной территории поселений при застройке многоэтажными мног</w:t>
            </w:r>
            <w:r w:rsidRPr="005C5386">
              <w:rPr>
                <w:rFonts w:ascii="Times New Roman" w:hAnsi="Times New Roman"/>
              </w:rPr>
              <w:t>о</w:t>
            </w:r>
            <w:r w:rsidRPr="005C5386">
              <w:rPr>
                <w:rFonts w:ascii="Times New Roman" w:hAnsi="Times New Roman"/>
              </w:rPr>
              <w:t>квартирными домами</w:t>
            </w:r>
          </w:p>
        </w:tc>
        <w:tc>
          <w:tcPr>
            <w:tcW w:w="9210" w:type="dxa"/>
            <w:gridSpan w:val="42"/>
            <w:vAlign w:val="center"/>
          </w:tcPr>
          <w:p w:rsidR="001107A5" w:rsidRPr="007A67EE" w:rsidRDefault="001107A5" w:rsidP="001107A5">
            <w:pPr>
              <w:rPr>
                <w:rFonts w:ascii="Times New Roman" w:hAnsi="Times New Roman"/>
              </w:rPr>
            </w:pPr>
            <w:r w:rsidRPr="007A67EE">
              <w:rPr>
                <w:rFonts w:ascii="Times New Roman" w:hAnsi="Times New Roman"/>
              </w:rPr>
              <w:t>В соответствии с заданием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409"/>
        </w:trPr>
        <w:tc>
          <w:tcPr>
            <w:tcW w:w="13037" w:type="dxa"/>
            <w:gridSpan w:val="48"/>
            <w:tcBorders>
              <w:bottom w:val="single" w:sz="4" w:space="0" w:color="auto"/>
            </w:tcBorders>
            <w:vAlign w:val="center"/>
          </w:tcPr>
          <w:p w:rsidR="001107A5" w:rsidRPr="007A67EE" w:rsidRDefault="001107A5" w:rsidP="00092372">
            <w:pPr>
              <w:pStyle w:val="2"/>
              <w:keepNext w:val="0"/>
              <w:keepLines w:val="0"/>
              <w:numPr>
                <w:ilvl w:val="1"/>
                <w:numId w:val="23"/>
              </w:numPr>
              <w:spacing w:before="100" w:beforeAutospacing="1" w:after="100" w:afterAutospacing="1" w:line="240" w:lineRule="auto"/>
              <w:ind w:left="360"/>
              <w:rPr>
                <w:szCs w:val="22"/>
              </w:rPr>
            </w:pPr>
            <w:bookmarkStart w:id="22" w:name="_Toc416157467"/>
            <w:r w:rsidRPr="007A67EE">
              <w:rPr>
                <w:szCs w:val="22"/>
              </w:rPr>
              <w:t>Нормативы градостроительного проектирования жилых зон</w:t>
            </w:r>
            <w:bookmarkEnd w:id="22"/>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29"/>
        </w:trPr>
        <w:tc>
          <w:tcPr>
            <w:tcW w:w="1128" w:type="dxa"/>
            <w:gridSpan w:val="2"/>
            <w:vMerge w:val="restart"/>
            <w:vAlign w:val="center"/>
          </w:tcPr>
          <w:p w:rsidR="001107A5" w:rsidRPr="007A67EE" w:rsidRDefault="001107A5" w:rsidP="001107A5">
            <w:pPr>
              <w:jc w:val="center"/>
              <w:rPr>
                <w:rFonts w:ascii="Times New Roman" w:hAnsi="Times New Roman"/>
                <w:b/>
                <w:bCs/>
              </w:rPr>
            </w:pPr>
          </w:p>
        </w:tc>
        <w:tc>
          <w:tcPr>
            <w:tcW w:w="2692" w:type="dxa"/>
            <w:gridSpan w:val="3"/>
            <w:vMerge w:val="restart"/>
            <w:vAlign w:val="center"/>
          </w:tcPr>
          <w:p w:rsidR="001107A5" w:rsidRPr="005C5386" w:rsidRDefault="001107A5" w:rsidP="001107A5">
            <w:pPr>
              <w:rPr>
                <w:rFonts w:ascii="Times New Roman" w:hAnsi="Times New Roman"/>
              </w:rPr>
            </w:pPr>
            <w:r w:rsidRPr="005C5386">
              <w:rPr>
                <w:rFonts w:ascii="Times New Roman" w:hAnsi="Times New Roman"/>
              </w:rPr>
              <w:t>Нормативы площади эл</w:t>
            </w:r>
            <w:r w:rsidRPr="005C5386">
              <w:rPr>
                <w:rFonts w:ascii="Times New Roman" w:hAnsi="Times New Roman"/>
              </w:rPr>
              <w:t>е</w:t>
            </w:r>
            <w:r w:rsidRPr="005C5386">
              <w:rPr>
                <w:rFonts w:ascii="Times New Roman" w:hAnsi="Times New Roman"/>
              </w:rPr>
              <w:t>ментов планировочной структуры жилых зон (жилой квартал)</w:t>
            </w:r>
          </w:p>
        </w:tc>
        <w:tc>
          <w:tcPr>
            <w:tcW w:w="4539" w:type="dxa"/>
            <w:gridSpan w:val="16"/>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Элементы территории жилого квартала</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Площадь элемента территории, % от о</w:t>
            </w:r>
            <w:r w:rsidRPr="007A67EE">
              <w:rPr>
                <w:rFonts w:ascii="Times New Roman" w:hAnsi="Times New Roman"/>
              </w:rPr>
              <w:t>б</w:t>
            </w:r>
            <w:r w:rsidRPr="007A67EE">
              <w:rPr>
                <w:rFonts w:ascii="Times New Roman" w:hAnsi="Times New Roman"/>
              </w:rPr>
              <w:t>щей площади территории жилого квартала</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6"/>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 xml:space="preserve">Проезды </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Дошкольные образовательные организации</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32"/>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 xml:space="preserve">Озеленение </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89"/>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Места организованного хранения авт</w:t>
            </w:r>
            <w:r w:rsidRPr="007A67EE">
              <w:rPr>
                <w:rFonts w:ascii="Times New Roman" w:hAnsi="Times New Roman"/>
              </w:rPr>
              <w:t>о</w:t>
            </w:r>
            <w:r w:rsidRPr="007A67EE">
              <w:rPr>
                <w:rFonts w:ascii="Times New Roman" w:hAnsi="Times New Roman"/>
              </w:rPr>
              <w:t xml:space="preserve">транспорта </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10-18</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6"/>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Площадки общего пользования различн</w:t>
            </w:r>
            <w:r w:rsidRPr="007A67EE">
              <w:rPr>
                <w:rFonts w:ascii="Times New Roman" w:hAnsi="Times New Roman"/>
              </w:rPr>
              <w:t>о</w:t>
            </w:r>
            <w:r w:rsidRPr="007A67EE">
              <w:rPr>
                <w:rFonts w:ascii="Times New Roman" w:hAnsi="Times New Roman"/>
              </w:rPr>
              <w:t>го назначения</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24"/>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Жилая застройка</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15-25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1"/>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Общественная застройка, объекты инж</w:t>
            </w:r>
            <w:r w:rsidRPr="007A67EE">
              <w:rPr>
                <w:rFonts w:ascii="Times New Roman" w:hAnsi="Times New Roman"/>
              </w:rPr>
              <w:t>е</w:t>
            </w:r>
            <w:r w:rsidRPr="007A67EE">
              <w:rPr>
                <w:rFonts w:ascii="Times New Roman" w:hAnsi="Times New Roman"/>
              </w:rPr>
              <w:t>нерной инфраструктуры</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2</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33"/>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rPr>
                <w:rFonts w:ascii="Times New Roman" w:hAnsi="Times New Roman"/>
              </w:rPr>
            </w:pPr>
            <w:r w:rsidRPr="007A67EE">
              <w:rPr>
                <w:rFonts w:ascii="Times New Roman" w:hAnsi="Times New Roman"/>
              </w:rPr>
              <w:t xml:space="preserve">Иные благоустроенные территории </w:t>
            </w:r>
          </w:p>
        </w:tc>
        <w:tc>
          <w:tcPr>
            <w:tcW w:w="4678" w:type="dxa"/>
            <w:gridSpan w:val="27"/>
            <w:vAlign w:val="center"/>
          </w:tcPr>
          <w:p w:rsidR="001107A5" w:rsidRPr="007A67EE" w:rsidRDefault="001107A5" w:rsidP="001107A5">
            <w:pPr>
              <w:pStyle w:val="ConsPlusNormal"/>
              <w:jc w:val="center"/>
              <w:rPr>
                <w:rFonts w:ascii="Times New Roman" w:hAnsi="Times New Roman"/>
              </w:rPr>
            </w:pPr>
            <w:r w:rsidRPr="007A67EE">
              <w:rPr>
                <w:rFonts w:ascii="Times New Roman" w:hAnsi="Times New Roman"/>
              </w:rPr>
              <w:t>18-38</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06"/>
        </w:trPr>
        <w:tc>
          <w:tcPr>
            <w:tcW w:w="1128" w:type="dxa"/>
            <w:gridSpan w:val="2"/>
            <w:vMerge/>
            <w:tcBorders>
              <w:bottom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vMerge/>
            <w:tcBorders>
              <w:bottom w:val="single" w:sz="4" w:space="0" w:color="auto"/>
            </w:tcBorders>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Итого:</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100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1"/>
        </w:trPr>
        <w:tc>
          <w:tcPr>
            <w:tcW w:w="1128" w:type="dxa"/>
            <w:gridSpan w:val="2"/>
            <w:vMerge w:val="restart"/>
            <w:vAlign w:val="center"/>
          </w:tcPr>
          <w:p w:rsidR="001107A5" w:rsidRPr="007A67EE" w:rsidRDefault="001107A5" w:rsidP="001107A5">
            <w:pPr>
              <w:jc w:val="center"/>
              <w:rPr>
                <w:rFonts w:ascii="Times New Roman" w:hAnsi="Times New Roman"/>
                <w:b/>
                <w:bCs/>
              </w:rPr>
            </w:pPr>
          </w:p>
        </w:tc>
        <w:tc>
          <w:tcPr>
            <w:tcW w:w="2692" w:type="dxa"/>
            <w:gridSpan w:val="3"/>
            <w:vMerge w:val="restart"/>
            <w:vAlign w:val="center"/>
          </w:tcPr>
          <w:p w:rsidR="001107A5" w:rsidRPr="005C5386" w:rsidRDefault="001107A5" w:rsidP="001107A5">
            <w:pPr>
              <w:rPr>
                <w:rFonts w:ascii="Times New Roman" w:hAnsi="Times New Roman"/>
              </w:rPr>
            </w:pPr>
            <w:r w:rsidRPr="005C5386">
              <w:rPr>
                <w:rFonts w:ascii="Times New Roman" w:hAnsi="Times New Roman"/>
              </w:rPr>
              <w:t>Нормативы площади эл</w:t>
            </w:r>
            <w:r w:rsidRPr="005C5386">
              <w:rPr>
                <w:rFonts w:ascii="Times New Roman" w:hAnsi="Times New Roman"/>
              </w:rPr>
              <w:t>е</w:t>
            </w:r>
            <w:r w:rsidRPr="005C5386">
              <w:rPr>
                <w:rFonts w:ascii="Times New Roman" w:hAnsi="Times New Roman"/>
              </w:rPr>
              <w:t>ментов планировочной структуры жилых зон (жилой микрорайон)</w:t>
            </w:r>
          </w:p>
        </w:tc>
        <w:tc>
          <w:tcPr>
            <w:tcW w:w="4539" w:type="dxa"/>
            <w:gridSpan w:val="16"/>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Элементы территории жилого квартала</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Площадь элемента территории, % от о</w:t>
            </w:r>
            <w:r w:rsidRPr="007A67EE">
              <w:rPr>
                <w:rFonts w:ascii="Times New Roman" w:hAnsi="Times New Roman"/>
              </w:rPr>
              <w:t>б</w:t>
            </w:r>
            <w:r w:rsidRPr="007A67EE">
              <w:rPr>
                <w:rFonts w:ascii="Times New Roman" w:hAnsi="Times New Roman"/>
              </w:rPr>
              <w:t>щей площади территории жилого квартала</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17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 xml:space="preserve">Улично-дорожная сеть </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18</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Дошкольные образовательные и общеобраз</w:t>
            </w:r>
            <w:r w:rsidRPr="007A67EE">
              <w:rPr>
                <w:rFonts w:ascii="Times New Roman" w:hAnsi="Times New Roman"/>
              </w:rPr>
              <w:t>о</w:t>
            </w:r>
            <w:r w:rsidRPr="007A67EE">
              <w:rPr>
                <w:rFonts w:ascii="Times New Roman" w:hAnsi="Times New Roman"/>
              </w:rPr>
              <w:t>вательные организации</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14</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Borders>
              <w:bottom w:val="single" w:sz="4" w:space="0" w:color="auto"/>
            </w:tcBorders>
          </w:tcPr>
          <w:p w:rsidR="001107A5" w:rsidRPr="007A67EE" w:rsidRDefault="001107A5" w:rsidP="001107A5">
            <w:pPr>
              <w:pStyle w:val="ConsPlusNormal"/>
              <w:widowControl/>
              <w:rPr>
                <w:rFonts w:ascii="Times New Roman" w:hAnsi="Times New Roman"/>
              </w:rPr>
            </w:pPr>
            <w:r w:rsidRPr="007A67EE">
              <w:rPr>
                <w:rFonts w:ascii="Times New Roman" w:hAnsi="Times New Roman"/>
              </w:rPr>
              <w:t xml:space="preserve">Озеленение </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25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2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Borders>
              <w:bottom w:val="single" w:sz="4" w:space="0" w:color="auto"/>
            </w:tcBorders>
          </w:tcPr>
          <w:p w:rsidR="001107A5" w:rsidRPr="007A67EE" w:rsidRDefault="001107A5" w:rsidP="001107A5">
            <w:pPr>
              <w:pStyle w:val="ConsPlusNormal"/>
              <w:widowControl/>
              <w:rPr>
                <w:rFonts w:ascii="Times New Roman" w:hAnsi="Times New Roman"/>
              </w:rPr>
            </w:pPr>
            <w:r w:rsidRPr="007A67EE">
              <w:rPr>
                <w:rFonts w:ascii="Times New Roman" w:hAnsi="Times New Roman"/>
              </w:rPr>
              <w:t>Места организованного хранения авт</w:t>
            </w:r>
            <w:r w:rsidRPr="007A67EE">
              <w:rPr>
                <w:rFonts w:ascii="Times New Roman" w:hAnsi="Times New Roman"/>
              </w:rPr>
              <w:t>о</w:t>
            </w:r>
            <w:r w:rsidRPr="007A67EE">
              <w:rPr>
                <w:rFonts w:ascii="Times New Roman" w:hAnsi="Times New Roman"/>
              </w:rPr>
              <w:t>транспорта</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5,5-9</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6"/>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Borders>
              <w:top w:val="single" w:sz="4" w:space="0" w:color="auto"/>
            </w:tcBorders>
          </w:tcPr>
          <w:p w:rsidR="001107A5" w:rsidRPr="007A67EE" w:rsidRDefault="001107A5" w:rsidP="001107A5">
            <w:pPr>
              <w:pStyle w:val="ConsPlusNormal"/>
              <w:widowControl/>
              <w:rPr>
                <w:rFonts w:ascii="Times New Roman" w:hAnsi="Times New Roman"/>
              </w:rPr>
            </w:pPr>
            <w:r w:rsidRPr="007A67EE">
              <w:rPr>
                <w:rFonts w:ascii="Times New Roman" w:hAnsi="Times New Roman"/>
              </w:rPr>
              <w:t>Площадки общего пользования различн</w:t>
            </w:r>
            <w:r w:rsidRPr="007A67EE">
              <w:rPr>
                <w:rFonts w:ascii="Times New Roman" w:hAnsi="Times New Roman"/>
              </w:rPr>
              <w:t>о</w:t>
            </w:r>
            <w:r w:rsidRPr="007A67EE">
              <w:rPr>
                <w:rFonts w:ascii="Times New Roman" w:hAnsi="Times New Roman"/>
              </w:rPr>
              <w:t>го назначения</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25"/>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Жилая застройка</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10-12</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37"/>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Общественная застройка, объекты инж</w:t>
            </w:r>
            <w:r w:rsidRPr="007A67EE">
              <w:rPr>
                <w:rFonts w:ascii="Times New Roman" w:hAnsi="Times New Roman"/>
              </w:rPr>
              <w:t>е</w:t>
            </w:r>
            <w:r w:rsidRPr="007A67EE">
              <w:rPr>
                <w:rFonts w:ascii="Times New Roman" w:hAnsi="Times New Roman"/>
              </w:rPr>
              <w:t>нерной инфраструктуры</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Иные благоустроенные территории</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12-17,5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38"/>
        </w:trPr>
        <w:tc>
          <w:tcPr>
            <w:tcW w:w="1128" w:type="dxa"/>
            <w:gridSpan w:val="2"/>
            <w:vMerge/>
            <w:tcBorders>
              <w:bottom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vMerge/>
            <w:tcBorders>
              <w:bottom w:val="single" w:sz="4" w:space="0" w:color="auto"/>
            </w:tcBorders>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rPr>
                <w:rFonts w:ascii="Times New Roman" w:hAnsi="Times New Roman"/>
              </w:rPr>
            </w:pPr>
            <w:r w:rsidRPr="007A67EE">
              <w:rPr>
                <w:rFonts w:ascii="Times New Roman" w:hAnsi="Times New Roman"/>
              </w:rPr>
              <w:t>Итого:</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100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38"/>
        </w:trPr>
        <w:tc>
          <w:tcPr>
            <w:tcW w:w="1128" w:type="dxa"/>
            <w:gridSpan w:val="2"/>
            <w:vMerge w:val="restart"/>
            <w:vAlign w:val="center"/>
          </w:tcPr>
          <w:p w:rsidR="001107A5" w:rsidRPr="007A67EE" w:rsidRDefault="001107A5" w:rsidP="001107A5">
            <w:pPr>
              <w:jc w:val="center"/>
              <w:rPr>
                <w:rFonts w:ascii="Times New Roman" w:hAnsi="Times New Roman"/>
                <w:b/>
                <w:bCs/>
              </w:rPr>
            </w:pPr>
          </w:p>
        </w:tc>
        <w:tc>
          <w:tcPr>
            <w:tcW w:w="2692" w:type="dxa"/>
            <w:gridSpan w:val="3"/>
            <w:vMerge w:val="restart"/>
            <w:vAlign w:val="center"/>
          </w:tcPr>
          <w:p w:rsidR="001107A5" w:rsidRPr="005C5386" w:rsidRDefault="001107A5" w:rsidP="001107A5">
            <w:pPr>
              <w:rPr>
                <w:rFonts w:ascii="Times New Roman" w:hAnsi="Times New Roman"/>
              </w:rPr>
            </w:pPr>
            <w:r w:rsidRPr="005C5386">
              <w:rPr>
                <w:rFonts w:ascii="Times New Roman" w:hAnsi="Times New Roman"/>
              </w:rPr>
              <w:t>Плотность населения ж</w:t>
            </w:r>
            <w:r w:rsidRPr="005C5386">
              <w:rPr>
                <w:rFonts w:ascii="Times New Roman" w:hAnsi="Times New Roman"/>
              </w:rPr>
              <w:t>и</w:t>
            </w:r>
            <w:r w:rsidRPr="005C5386">
              <w:rPr>
                <w:rFonts w:ascii="Times New Roman" w:hAnsi="Times New Roman"/>
              </w:rPr>
              <w:t>лых зон</w:t>
            </w:r>
          </w:p>
        </w:tc>
        <w:tc>
          <w:tcPr>
            <w:tcW w:w="9217" w:type="dxa"/>
            <w:gridSpan w:val="43"/>
          </w:tcPr>
          <w:p w:rsidR="001107A5" w:rsidRPr="007A67EE" w:rsidRDefault="001107A5" w:rsidP="001107A5">
            <w:pPr>
              <w:pStyle w:val="ConsPlusNormal"/>
              <w:jc w:val="both"/>
              <w:rPr>
                <w:rFonts w:ascii="Times New Roman" w:hAnsi="Times New Roman"/>
              </w:rPr>
            </w:pPr>
            <w:r w:rsidRPr="007A67EE">
              <w:rPr>
                <w:rFonts w:ascii="Times New Roman" w:hAnsi="Times New Roman"/>
              </w:rPr>
              <w:t>1. При строительстве на площадках, требующих сложных мероприятий по инженерной подг</w:t>
            </w:r>
            <w:r w:rsidRPr="007A67EE">
              <w:rPr>
                <w:rFonts w:ascii="Times New Roman" w:hAnsi="Times New Roman"/>
              </w:rPr>
              <w:t>о</w:t>
            </w:r>
            <w:r w:rsidRPr="007A67EE">
              <w:rPr>
                <w:rFonts w:ascii="Times New Roman" w:hAnsi="Times New Roman"/>
              </w:rPr>
              <w:t xml:space="preserve">товке территории, плотность населения допускается увеличивать, но не более чем на 20%. </w:t>
            </w:r>
          </w:p>
          <w:p w:rsidR="001107A5" w:rsidRPr="007A67EE" w:rsidRDefault="001107A5" w:rsidP="001107A5">
            <w:pPr>
              <w:pStyle w:val="ConsPlusNormal"/>
              <w:jc w:val="both"/>
              <w:rPr>
                <w:rFonts w:ascii="Times New Roman" w:hAnsi="Times New Roman"/>
              </w:rPr>
            </w:pPr>
            <w:r w:rsidRPr="007A67EE">
              <w:rPr>
                <w:rFonts w:ascii="Times New Roman" w:hAnsi="Times New Roman"/>
              </w:rPr>
              <w:t>2. В условиях реконструкции сложившейся застройки в исторических населённых пунктах д</w:t>
            </w:r>
            <w:r w:rsidRPr="007A67EE">
              <w:rPr>
                <w:rFonts w:ascii="Times New Roman" w:hAnsi="Times New Roman"/>
              </w:rPr>
              <w:t>о</w:t>
            </w:r>
            <w:r w:rsidRPr="007A67EE">
              <w:rPr>
                <w:rFonts w:ascii="Times New Roman" w:hAnsi="Times New Roman"/>
              </w:rPr>
              <w:t xml:space="preserve">пустимая плотность населения устанавливается заданием на проектирование. </w:t>
            </w:r>
          </w:p>
          <w:p w:rsidR="001107A5" w:rsidRPr="007A67EE" w:rsidRDefault="001107A5" w:rsidP="001107A5">
            <w:pPr>
              <w:pStyle w:val="ConsPlusNormal"/>
              <w:jc w:val="both"/>
              <w:rPr>
                <w:rFonts w:ascii="Times New Roman" w:hAnsi="Times New Roman"/>
              </w:rPr>
            </w:pPr>
            <w:r w:rsidRPr="007A67EE">
              <w:rPr>
                <w:rFonts w:ascii="Times New Roman" w:hAnsi="Times New Roman"/>
              </w:rPr>
              <w:t>3.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1107A5" w:rsidRPr="007A67EE" w:rsidRDefault="001107A5" w:rsidP="001107A5">
            <w:pPr>
              <w:pStyle w:val="ConsPlusNormal"/>
              <w:jc w:val="both"/>
              <w:rPr>
                <w:rFonts w:ascii="Times New Roman" w:hAnsi="Times New Roman"/>
              </w:rPr>
            </w:pPr>
            <w:r w:rsidRPr="007A67EE">
              <w:rPr>
                <w:rFonts w:ascii="Times New Roman" w:hAnsi="Times New Roman"/>
              </w:rPr>
              <w:t>4. В условиях реконструкции сложившейся застройки расчетную плотность населения допуск</w:t>
            </w:r>
            <w:r w:rsidRPr="007A67EE">
              <w:rPr>
                <w:rFonts w:ascii="Times New Roman" w:hAnsi="Times New Roman"/>
              </w:rPr>
              <w:t>а</w:t>
            </w:r>
            <w:r w:rsidRPr="007A67EE">
              <w:rPr>
                <w:rFonts w:ascii="Times New Roman" w:hAnsi="Times New Roman"/>
              </w:rPr>
              <w:lastRenderedPageBreak/>
              <w:t>ется увеличивать или уменьшать, но не более чем на 10%.</w:t>
            </w:r>
          </w:p>
          <w:p w:rsidR="001107A5" w:rsidRPr="007A67EE" w:rsidRDefault="001107A5" w:rsidP="001107A5">
            <w:pPr>
              <w:pStyle w:val="ConsPlusNormal"/>
              <w:jc w:val="both"/>
              <w:rPr>
                <w:rFonts w:ascii="Times New Roman" w:hAnsi="Times New Roman"/>
              </w:rPr>
            </w:pPr>
            <w:r w:rsidRPr="007A67EE">
              <w:rPr>
                <w:rFonts w:ascii="Times New Roman" w:hAnsi="Times New Roman"/>
              </w:rPr>
              <w:t>5.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w:t>
            </w:r>
            <w:r w:rsidRPr="007A67EE">
              <w:rPr>
                <w:rFonts w:ascii="Times New Roman" w:hAnsi="Times New Roman"/>
              </w:rPr>
              <w:t>а</w:t>
            </w:r>
            <w:r w:rsidRPr="007A67EE">
              <w:rPr>
                <w:rFonts w:ascii="Times New Roman" w:hAnsi="Times New Roman"/>
              </w:rPr>
              <w:t>телю.</w:t>
            </w:r>
          </w:p>
          <w:p w:rsidR="001107A5" w:rsidRPr="007A67EE" w:rsidRDefault="001107A5" w:rsidP="001107A5">
            <w:pPr>
              <w:pStyle w:val="ConsPlusNormal"/>
              <w:jc w:val="both"/>
              <w:rPr>
                <w:rFonts w:ascii="Times New Roman" w:hAnsi="Times New Roman"/>
              </w:rPr>
            </w:pPr>
            <w:r w:rsidRPr="007A67EE">
              <w:rPr>
                <w:rFonts w:ascii="Times New Roman" w:hAnsi="Times New Roman"/>
              </w:rPr>
              <w:t>6. При формировании в квартале (микрорайоне) единого физкультурно-оздоровительного ко</w:t>
            </w:r>
            <w:r w:rsidRPr="007A67EE">
              <w:rPr>
                <w:rFonts w:ascii="Times New Roman" w:hAnsi="Times New Roman"/>
              </w:rPr>
              <w:t>м</w:t>
            </w:r>
            <w:r w:rsidRPr="007A67EE">
              <w:rPr>
                <w:rFonts w:ascii="Times New Roman" w:hAnsi="Times New Roman"/>
              </w:rPr>
              <w:t>плекса для школьников и населения и уменьшении удельных размеров площадок для занятий физкул</w:t>
            </w:r>
            <w:r w:rsidRPr="007A67EE">
              <w:rPr>
                <w:rFonts w:ascii="Times New Roman" w:hAnsi="Times New Roman"/>
              </w:rPr>
              <w:t>ь</w:t>
            </w:r>
            <w:r w:rsidRPr="007A67EE">
              <w:rPr>
                <w:rFonts w:ascii="Times New Roman" w:hAnsi="Times New Roman"/>
              </w:rPr>
              <w:t>турой необходимо соответственно увеличивать плотность населения.</w:t>
            </w:r>
          </w:p>
          <w:p w:rsidR="001107A5" w:rsidRPr="007A67EE" w:rsidRDefault="001107A5" w:rsidP="001107A5">
            <w:pPr>
              <w:pStyle w:val="ConsPlusNormal"/>
              <w:jc w:val="both"/>
              <w:rPr>
                <w:rFonts w:ascii="Times New Roman" w:hAnsi="Times New Roman"/>
              </w:rPr>
            </w:pPr>
            <w:r w:rsidRPr="007A67EE">
              <w:rPr>
                <w:rFonts w:ascii="Times New Roman" w:hAnsi="Times New Roman"/>
              </w:rPr>
              <w:t>7. При застройке территорий, примыкающих к лесам и лесопаркам или расположенных в их о</w:t>
            </w:r>
            <w:r w:rsidRPr="007A67EE">
              <w:rPr>
                <w:rFonts w:ascii="Times New Roman" w:hAnsi="Times New Roman"/>
              </w:rPr>
              <w:t>к</w:t>
            </w:r>
            <w:r w:rsidRPr="007A67EE">
              <w:rPr>
                <w:rFonts w:ascii="Times New Roman" w:hAnsi="Times New Roman"/>
              </w:rPr>
              <w:t>ружении, суммарную площадь озелененных территорий допускается уменьшать, но не более чем на 30%, соответственно увеличивая плотность населения.</w:t>
            </w:r>
          </w:p>
          <w:p w:rsidR="001107A5" w:rsidRPr="007A67EE" w:rsidRDefault="001107A5" w:rsidP="001107A5">
            <w:pPr>
              <w:pStyle w:val="ConsPlusNormal"/>
              <w:jc w:val="both"/>
              <w:rPr>
                <w:rFonts w:ascii="Times New Roman" w:hAnsi="Times New Roman"/>
              </w:rPr>
            </w:pPr>
            <w:r w:rsidRPr="007A67EE">
              <w:rPr>
                <w:rFonts w:ascii="Times New Roman" w:hAnsi="Times New Roman"/>
              </w:rPr>
              <w:t>8. Показатель жилищной обеспеченности приведён в п. 2.8.</w:t>
            </w:r>
          </w:p>
          <w:p w:rsidR="001107A5" w:rsidRPr="007A67EE" w:rsidRDefault="001107A5" w:rsidP="001107A5">
            <w:pPr>
              <w:pStyle w:val="ConsPlusNormal"/>
              <w:jc w:val="both"/>
              <w:rPr>
                <w:rFonts w:ascii="Times New Roman" w:hAnsi="Times New Roman"/>
              </w:rPr>
            </w:pPr>
            <w:r w:rsidRPr="007A67EE">
              <w:rPr>
                <w:rFonts w:ascii="Times New Roman" w:hAnsi="Times New Roman"/>
              </w:rPr>
              <w:t>9. Показатели плотности населения приведены при расчетной жилищной обеспеченности 18 м</w:t>
            </w:r>
            <w:r w:rsidRPr="007A67EE">
              <w:rPr>
                <w:rFonts w:ascii="Times New Roman" w:hAnsi="Times New Roman"/>
                <w:vertAlign w:val="superscript"/>
              </w:rPr>
              <w:t>2</w:t>
            </w:r>
            <w:r w:rsidRPr="007A67EE">
              <w:rPr>
                <w:rFonts w:ascii="Times New Roman" w:hAnsi="Times New Roman"/>
              </w:rPr>
              <w:t xml:space="preserve">/чел. </w:t>
            </w:r>
          </w:p>
          <w:p w:rsidR="001107A5" w:rsidRPr="007A67EE" w:rsidRDefault="001107A5" w:rsidP="001107A5">
            <w:pPr>
              <w:pStyle w:val="ConsPlusNormal"/>
              <w:widowControl/>
              <w:jc w:val="both"/>
              <w:rPr>
                <w:rFonts w:ascii="Times New Roman" w:hAnsi="Times New Roman"/>
              </w:rPr>
            </w:pPr>
            <w:r w:rsidRPr="007A67EE">
              <w:rPr>
                <w:rFonts w:ascii="Times New Roman" w:hAnsi="Times New Roman"/>
              </w:rPr>
              <w:t>10. Расчетная плотность населения квартала (микрорайона) при комплексной застройке мног</w:t>
            </w:r>
            <w:r w:rsidRPr="007A67EE">
              <w:rPr>
                <w:rFonts w:ascii="Times New Roman" w:hAnsi="Times New Roman"/>
              </w:rPr>
              <w:t>о</w:t>
            </w:r>
            <w:r w:rsidRPr="007A67EE">
              <w:rPr>
                <w:rFonts w:ascii="Times New Roman" w:hAnsi="Times New Roman"/>
              </w:rPr>
              <w:t>квартирными жилыми домами и средней жилищной обеспеченности не должна превышать 300 чел./га. Плотность населения кварталов индивидуальной жилой застройки (количество человек на гектар терр</w:t>
            </w:r>
            <w:r w:rsidRPr="007A67EE">
              <w:rPr>
                <w:rFonts w:ascii="Times New Roman" w:hAnsi="Times New Roman"/>
              </w:rPr>
              <w:t>и</w:t>
            </w:r>
            <w:r w:rsidRPr="007A67EE">
              <w:rPr>
                <w:rFonts w:ascii="Times New Roman" w:hAnsi="Times New Roman"/>
              </w:rPr>
              <w:t>тории) следует принимать в соответствии со значениями, приведенными ниже.</w:t>
            </w:r>
          </w:p>
          <w:p w:rsidR="001107A5" w:rsidRPr="007A67EE" w:rsidRDefault="001107A5" w:rsidP="001107A5">
            <w:pPr>
              <w:pStyle w:val="ConsPlusNormal"/>
              <w:widowControl/>
              <w:jc w:val="both"/>
              <w:rPr>
                <w:rFonts w:ascii="Times New Roman" w:hAnsi="Times New Roman"/>
              </w:rPr>
            </w:pPr>
            <w:r w:rsidRPr="007A67EE">
              <w:rPr>
                <w:rFonts w:ascii="Times New Roman" w:hAnsi="Times New Roman"/>
              </w:rPr>
              <w:t>11. При другой жилищной обеспеченности расчетную нормативную плотность Р, чел/га, след</w:t>
            </w:r>
            <w:r w:rsidRPr="007A67EE">
              <w:rPr>
                <w:rFonts w:ascii="Times New Roman" w:hAnsi="Times New Roman"/>
              </w:rPr>
              <w:t>у</w:t>
            </w:r>
            <w:r w:rsidRPr="007A67EE">
              <w:rPr>
                <w:rFonts w:ascii="Times New Roman" w:hAnsi="Times New Roman"/>
              </w:rPr>
              <w:t>ет определять по формуле:</w:t>
            </w:r>
          </w:p>
          <w:p w:rsidR="001107A5" w:rsidRPr="007A67EE" w:rsidRDefault="001107A5" w:rsidP="001107A5">
            <w:pPr>
              <w:pStyle w:val="ConsPlusNormal"/>
              <w:widowControl/>
              <w:jc w:val="center"/>
              <w:rPr>
                <w:rFonts w:ascii="Times New Roman" w:hAnsi="Times New Roman"/>
              </w:rPr>
            </w:pPr>
            <m:oMath>
              <m:r>
                <m:rPr>
                  <m:nor/>
                </m:rPr>
                <w:rPr>
                  <w:rFonts w:ascii="Cambria Math" w:hAnsi="Cambria Math"/>
                  <w:sz w:val="22"/>
                  <w:szCs w:val="22"/>
                  <w:lang w:val="en-US"/>
                </w:rPr>
                <m:t>P</m:t>
              </m:r>
              <m:r>
                <m:rPr>
                  <m:nor/>
                </m:rPr>
                <w:rPr>
                  <w:rFonts w:ascii="Cambria Math" w:hAnsi="Cambria Math"/>
                  <w:sz w:val="22"/>
                  <w:szCs w:val="22"/>
                </w:rPr>
                <m:t xml:space="preserve"> = </m:t>
              </m:r>
              <m:f>
                <m:fPr>
                  <m:ctrlPr>
                    <w:rPr>
                      <w:rFonts w:ascii="Cambria Math" w:hAnsi="Cambria Math"/>
                      <w:i/>
                      <w:sz w:val="22"/>
                      <w:szCs w:val="22"/>
                      <w:lang w:val="en-US"/>
                    </w:rPr>
                  </m:ctrlPr>
                </m:fPr>
                <m:num>
                  <m:r>
                    <m:rPr>
                      <m:nor/>
                    </m:rPr>
                    <w:rPr>
                      <w:rFonts w:ascii="Cambria Math" w:hAnsi="Cambria Math"/>
                      <w:sz w:val="22"/>
                      <w:szCs w:val="22"/>
                      <w:lang w:val="en-US"/>
                    </w:rPr>
                    <m:t>P</m:t>
                  </m:r>
                  <m:r>
                    <m:rPr>
                      <m:nor/>
                    </m:rPr>
                    <w:rPr>
                      <w:rFonts w:ascii="Cambria Math" w:hAnsi="Cambria Math"/>
                      <w:sz w:val="22"/>
                      <w:szCs w:val="22"/>
                    </w:rPr>
                    <m:t>18 × 18</m:t>
                  </m:r>
                </m:num>
                <m:den>
                  <m:r>
                    <m:rPr>
                      <m:sty m:val="p"/>
                    </m:rPr>
                    <w:rPr>
                      <w:rFonts w:ascii="Cambria Math" w:hAnsi="Cambria Math"/>
                      <w:sz w:val="22"/>
                      <w:szCs w:val="22"/>
                      <w:lang w:val="en-US"/>
                    </w:rPr>
                    <m:t>H</m:t>
                  </m:r>
                </m:den>
              </m:f>
            </m:oMath>
            <w:r w:rsidRPr="007A67EE">
              <w:rPr>
                <w:rFonts w:ascii="Times New Roman" w:hAnsi="Times New Roman"/>
              </w:rPr>
              <w:t>, где</w:t>
            </w:r>
          </w:p>
          <w:p w:rsidR="001107A5" w:rsidRPr="007A67EE" w:rsidRDefault="001107A5" w:rsidP="001107A5">
            <w:pPr>
              <w:pStyle w:val="ConsPlusNormal"/>
              <w:widowControl/>
              <w:jc w:val="center"/>
              <w:rPr>
                <w:rFonts w:ascii="Times New Roman" w:hAnsi="Times New Roman"/>
              </w:rPr>
            </w:pPr>
          </w:p>
          <w:p w:rsidR="001107A5" w:rsidRPr="007A67EE" w:rsidRDefault="001107A5" w:rsidP="001107A5">
            <w:pPr>
              <w:pStyle w:val="ConsPlusNormal"/>
              <w:widowControl/>
              <w:jc w:val="center"/>
              <w:rPr>
                <w:rFonts w:ascii="Times New Roman" w:hAnsi="Times New Roman"/>
              </w:rPr>
            </w:pPr>
            <w:r w:rsidRPr="007A67EE">
              <w:rPr>
                <w:rFonts w:ascii="Times New Roman" w:hAnsi="Times New Roman"/>
                <w:lang w:val="en-US"/>
              </w:rPr>
              <w:t>P</w:t>
            </w:r>
            <w:r w:rsidRPr="007A67EE">
              <w:rPr>
                <w:rFonts w:ascii="Times New Roman" w:hAnsi="Times New Roman"/>
                <w:vertAlign w:val="subscript"/>
              </w:rPr>
              <w:t>18</w:t>
            </w:r>
            <w:r w:rsidRPr="007A67EE">
              <w:rPr>
                <w:rFonts w:ascii="Times New Roman" w:hAnsi="Times New Roman"/>
              </w:rPr>
              <w:t xml:space="preserve"> – Показатель плотности при 18 м</w:t>
            </w:r>
            <w:r w:rsidRPr="007A67EE">
              <w:rPr>
                <w:rFonts w:ascii="Times New Roman" w:hAnsi="Times New Roman"/>
                <w:vertAlign w:val="superscript"/>
              </w:rPr>
              <w:t>2</w:t>
            </w:r>
            <w:r w:rsidRPr="007A67EE">
              <w:rPr>
                <w:rFonts w:ascii="Times New Roman" w:hAnsi="Times New Roman"/>
              </w:rPr>
              <w:t>/чел.;</w:t>
            </w:r>
          </w:p>
          <w:p w:rsidR="001107A5" w:rsidRPr="007A67EE" w:rsidRDefault="001107A5" w:rsidP="001107A5">
            <w:pPr>
              <w:pStyle w:val="ConsPlusNormal"/>
              <w:widowControl/>
              <w:jc w:val="center"/>
              <w:rPr>
                <w:rFonts w:ascii="Times New Roman" w:hAnsi="Times New Roman"/>
              </w:rPr>
            </w:pPr>
            <w:r w:rsidRPr="007A67EE">
              <w:rPr>
                <w:rFonts w:ascii="Times New Roman" w:hAnsi="Times New Roman"/>
                <w:lang w:val="en-US"/>
              </w:rPr>
              <w:t>H</w:t>
            </w:r>
            <w:r w:rsidRPr="007A67EE">
              <w:rPr>
                <w:rFonts w:ascii="Times New Roman" w:hAnsi="Times New Roman"/>
              </w:rPr>
              <w:t xml:space="preserve"> – Расчетная жилищная обеспеченность, м</w:t>
            </w:r>
            <w:r w:rsidRPr="007A67EE">
              <w:rPr>
                <w:rFonts w:ascii="Times New Roman" w:hAnsi="Times New Roman"/>
                <w:vertAlign w:val="superscript"/>
              </w:rPr>
              <w:t>2</w:t>
            </w:r>
            <w:r w:rsidRPr="007A67EE">
              <w:rPr>
                <w:rFonts w:ascii="Times New Roman" w:hAnsi="Times New Roman"/>
              </w:rPr>
              <w:t>.</w:t>
            </w:r>
          </w:p>
          <w:p w:rsidR="001107A5" w:rsidRDefault="001107A5" w:rsidP="001107A5">
            <w:pPr>
              <w:pStyle w:val="ConsPlusNormal"/>
              <w:widowControl/>
              <w:jc w:val="center"/>
              <w:rPr>
                <w:rFonts w:ascii="Times New Roman" w:hAnsi="Times New Roman"/>
              </w:rPr>
            </w:pPr>
          </w:p>
          <w:p w:rsidR="001107A5" w:rsidRPr="007A67EE" w:rsidRDefault="001107A5" w:rsidP="001107A5">
            <w:pPr>
              <w:pStyle w:val="ConsPlusNormal"/>
              <w:widowControl/>
              <w:jc w:val="center"/>
              <w:rPr>
                <w:rFonts w:ascii="Times New Roman" w:hAnsi="Times New Roman"/>
              </w:rPr>
            </w:pPr>
          </w:p>
        </w:tc>
        <w:tc>
          <w:tcPr>
            <w:tcW w:w="2296" w:type="dxa"/>
            <w:vMerge w:val="restart"/>
            <w:vAlign w:val="center"/>
          </w:tcPr>
          <w:p w:rsidR="001107A5" w:rsidRPr="007A67EE" w:rsidRDefault="001107A5" w:rsidP="001107A5">
            <w:pPr>
              <w:pStyle w:val="ConsPlusNormal"/>
              <w:jc w:val="center"/>
              <w:rPr>
                <w:rFonts w:ascii="Times New Roman" w:hAnsi="Times New Roman"/>
              </w:rPr>
            </w:pPr>
            <w:r w:rsidRPr="007A67EE">
              <w:rPr>
                <w:rFonts w:ascii="Times New Roman" w:hAnsi="Times New Roman"/>
              </w:rPr>
              <w:lastRenderedPageBreak/>
              <w:t>Р</w:t>
            </w: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vMerge w:val="restart"/>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Тип дома</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Плотность населения (чел./га) при среднем размере семьи (чел.)</w:t>
            </w:r>
          </w:p>
        </w:tc>
        <w:tc>
          <w:tcPr>
            <w:tcW w:w="2296" w:type="dxa"/>
            <w:vMerge/>
            <w:vAlign w:val="center"/>
          </w:tcPr>
          <w:p w:rsidR="001107A5" w:rsidRPr="007A67EE" w:rsidRDefault="001107A5" w:rsidP="001107A5">
            <w:pPr>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vMerge/>
          </w:tcPr>
          <w:p w:rsidR="001107A5" w:rsidRPr="007A67EE" w:rsidRDefault="001107A5" w:rsidP="001107A5">
            <w:pPr>
              <w:pStyle w:val="ConsPlusNormal"/>
              <w:widowControl/>
              <w:rPr>
                <w:rFonts w:ascii="Times New Roman" w:hAnsi="Times New Roman"/>
              </w:rPr>
            </w:pP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4,5</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5,5</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rPr>
                <w:rFonts w:ascii="Times New Roman" w:hAnsi="Times New Roman" w:cs="Times New Roman"/>
              </w:rPr>
            </w:pPr>
            <w:r w:rsidRPr="007A67EE">
              <w:rPr>
                <w:rFonts w:ascii="Times New Roman" w:hAnsi="Times New Roman" w:cs="Times New Roman"/>
              </w:rPr>
              <w:t>Усадебный с приквартирными участками (м</w:t>
            </w:r>
            <w:r w:rsidRPr="007A67EE">
              <w:rPr>
                <w:rFonts w:ascii="Times New Roman" w:hAnsi="Times New Roman" w:cs="Times New Roman"/>
                <w:vertAlign w:val="superscript"/>
              </w:rPr>
              <w:t>2</w:t>
            </w:r>
            <w:r w:rsidRPr="007A67EE">
              <w:rPr>
                <w:rFonts w:ascii="Times New Roman" w:hAnsi="Times New Roman" w:cs="Times New Roman"/>
              </w:rPr>
              <w:t>)</w:t>
            </w:r>
          </w:p>
        </w:tc>
        <w:tc>
          <w:tcPr>
            <w:tcW w:w="4678" w:type="dxa"/>
            <w:gridSpan w:val="27"/>
            <w:vAlign w:val="center"/>
          </w:tcPr>
          <w:p w:rsidR="001107A5" w:rsidRPr="007A67EE" w:rsidRDefault="001107A5" w:rsidP="001107A5">
            <w:pPr>
              <w:pStyle w:val="ConsPlusNormal"/>
              <w:widowControl/>
              <w:jc w:val="center"/>
              <w:rPr>
                <w:rFonts w:ascii="Times New Roman" w:hAnsi="Times New Roman"/>
              </w:rPr>
            </w:pP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2000</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14</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16</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18</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22</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24</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1500</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13</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17</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22</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27</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1200</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17</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21</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23</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28</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32</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33</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1000</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24</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28</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32</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38</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44</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800</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33</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38</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42</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45</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600</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33</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41</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44</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48</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400</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44</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45</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54</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56</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65</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9217" w:type="dxa"/>
            <w:gridSpan w:val="43"/>
          </w:tcPr>
          <w:p w:rsidR="001107A5" w:rsidRPr="007A67EE" w:rsidRDefault="001107A5" w:rsidP="001107A5">
            <w:pPr>
              <w:pStyle w:val="ConsPlusNormal"/>
              <w:widowControl/>
              <w:rPr>
                <w:rFonts w:ascii="Times New Roman" w:hAnsi="Times New Roman"/>
              </w:rPr>
            </w:pPr>
            <w:r w:rsidRPr="007A67EE">
              <w:rPr>
                <w:rFonts w:ascii="Times New Roman" w:hAnsi="Times New Roman"/>
              </w:rPr>
              <w:t>Секционный с числом этажей:</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2</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130</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38"/>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3</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72"/>
        </w:trPr>
        <w:tc>
          <w:tcPr>
            <w:tcW w:w="1128" w:type="dxa"/>
            <w:gridSpan w:val="2"/>
            <w:vMerge/>
            <w:vAlign w:val="center"/>
          </w:tcPr>
          <w:p w:rsidR="001107A5" w:rsidRPr="007A67EE" w:rsidRDefault="001107A5" w:rsidP="001107A5">
            <w:pPr>
              <w:jc w:val="center"/>
              <w:rPr>
                <w:rFonts w:ascii="Times New Roman" w:hAnsi="Times New Roman"/>
                <w:b/>
                <w:bCs/>
              </w:rPr>
            </w:pPr>
          </w:p>
        </w:tc>
        <w:tc>
          <w:tcPr>
            <w:tcW w:w="2692" w:type="dxa"/>
            <w:gridSpan w:val="3"/>
            <w:vMerge/>
            <w:vAlign w:val="center"/>
          </w:tcPr>
          <w:p w:rsidR="001107A5" w:rsidRPr="007A67EE" w:rsidRDefault="001107A5" w:rsidP="001107A5">
            <w:pPr>
              <w:rPr>
                <w:rFonts w:ascii="Times New Roman" w:hAnsi="Times New Roman"/>
                <w:b/>
              </w:rPr>
            </w:pPr>
          </w:p>
        </w:tc>
        <w:tc>
          <w:tcPr>
            <w:tcW w:w="4539" w:type="dxa"/>
            <w:gridSpan w:val="16"/>
          </w:tcPr>
          <w:p w:rsidR="001107A5" w:rsidRPr="007A67EE" w:rsidRDefault="001107A5" w:rsidP="001107A5">
            <w:pPr>
              <w:pStyle w:val="ConsPlusNormal"/>
              <w:widowControl/>
              <w:jc w:val="center"/>
              <w:rPr>
                <w:rFonts w:ascii="Times New Roman" w:hAnsi="Times New Roman"/>
              </w:rPr>
            </w:pPr>
            <w:r w:rsidRPr="007A67EE">
              <w:rPr>
                <w:rFonts w:ascii="Times New Roman" w:hAnsi="Times New Roman"/>
              </w:rPr>
              <w:t>4</w:t>
            </w:r>
          </w:p>
        </w:tc>
        <w:tc>
          <w:tcPr>
            <w:tcW w:w="680"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622"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170</w:t>
            </w:r>
          </w:p>
        </w:tc>
        <w:tc>
          <w:tcPr>
            <w:tcW w:w="599"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53" w:type="dxa"/>
            <w:gridSpan w:val="2"/>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23"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634"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5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514"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tc>
        <w:tc>
          <w:tcPr>
            <w:tcW w:w="2296" w:type="dxa"/>
            <w:vMerge/>
            <w:vAlign w:val="center"/>
          </w:tcPr>
          <w:p w:rsidR="001107A5" w:rsidRPr="007A67EE" w:rsidRDefault="001107A5" w:rsidP="001107A5">
            <w:pPr>
              <w:pStyle w:val="ConsPlusNormal"/>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vAlign w:val="center"/>
          </w:tcPr>
          <w:p w:rsidR="001107A5" w:rsidRPr="005C5386" w:rsidRDefault="001107A5" w:rsidP="001107A5">
            <w:pPr>
              <w:rPr>
                <w:rFonts w:ascii="Times New Roman" w:hAnsi="Times New Roman"/>
              </w:rPr>
            </w:pPr>
            <w:r w:rsidRPr="005C5386">
              <w:rPr>
                <w:rFonts w:ascii="Times New Roman" w:hAnsi="Times New Roman"/>
              </w:rPr>
              <w:t>Показатели распредел</w:t>
            </w:r>
            <w:r w:rsidRPr="005C5386">
              <w:rPr>
                <w:rFonts w:ascii="Times New Roman" w:hAnsi="Times New Roman"/>
              </w:rPr>
              <w:t>е</w:t>
            </w:r>
            <w:r w:rsidRPr="005C5386">
              <w:rPr>
                <w:rFonts w:ascii="Times New Roman" w:hAnsi="Times New Roman"/>
              </w:rPr>
              <w:t>ния жилых зон по типам и этажности жилой з</w:t>
            </w:r>
            <w:r w:rsidRPr="005C5386">
              <w:rPr>
                <w:rFonts w:ascii="Times New Roman" w:hAnsi="Times New Roman"/>
              </w:rPr>
              <w:t>а</w:t>
            </w:r>
            <w:r w:rsidRPr="005C5386">
              <w:rPr>
                <w:rFonts w:ascii="Times New Roman" w:hAnsi="Times New Roman"/>
              </w:rPr>
              <w:t>стройки, в том числе те</w:t>
            </w:r>
            <w:r w:rsidRPr="005C5386">
              <w:rPr>
                <w:rFonts w:ascii="Times New Roman" w:hAnsi="Times New Roman"/>
              </w:rPr>
              <w:t>р</w:t>
            </w:r>
            <w:r w:rsidRPr="005C5386">
              <w:rPr>
                <w:rFonts w:ascii="Times New Roman" w:hAnsi="Times New Roman"/>
              </w:rPr>
              <w:t>риторий, предназначе</w:t>
            </w:r>
            <w:r w:rsidRPr="005C5386">
              <w:rPr>
                <w:rFonts w:ascii="Times New Roman" w:hAnsi="Times New Roman"/>
              </w:rPr>
              <w:t>н</w:t>
            </w:r>
            <w:r w:rsidRPr="005C5386">
              <w:rPr>
                <w:rFonts w:ascii="Times New Roman" w:hAnsi="Times New Roman"/>
              </w:rPr>
              <w:t>ных для строительства жилых помещений ж</w:t>
            </w:r>
            <w:r w:rsidRPr="005C5386">
              <w:rPr>
                <w:rFonts w:ascii="Times New Roman" w:hAnsi="Times New Roman"/>
              </w:rPr>
              <w:t>и</w:t>
            </w:r>
            <w:r w:rsidRPr="005C5386">
              <w:rPr>
                <w:rFonts w:ascii="Times New Roman" w:hAnsi="Times New Roman"/>
              </w:rPr>
              <w:t>лищного фонда социал</w:t>
            </w:r>
            <w:r w:rsidRPr="005C5386">
              <w:rPr>
                <w:rFonts w:ascii="Times New Roman" w:hAnsi="Times New Roman"/>
              </w:rPr>
              <w:t>ь</w:t>
            </w:r>
            <w:r w:rsidRPr="005C5386">
              <w:rPr>
                <w:rFonts w:ascii="Times New Roman" w:hAnsi="Times New Roman"/>
              </w:rPr>
              <w:t>ного использования и специализированного жилищного фонда</w:t>
            </w:r>
          </w:p>
        </w:tc>
        <w:tc>
          <w:tcPr>
            <w:tcW w:w="9224" w:type="dxa"/>
            <w:gridSpan w:val="44"/>
            <w:noWrap/>
            <w:vAlign w:val="bottom"/>
          </w:tcPr>
          <w:p w:rsidR="001107A5" w:rsidRPr="00C14B63" w:rsidRDefault="001107A5" w:rsidP="001107A5">
            <w:pPr>
              <w:pStyle w:val="affa"/>
              <w:spacing w:before="0" w:after="0"/>
              <w:ind w:firstLine="0"/>
              <w:jc w:val="left"/>
            </w:pPr>
            <w:r w:rsidRPr="00C14B63">
              <w:rPr>
                <w:sz w:val="22"/>
                <w:szCs w:val="22"/>
              </w:rPr>
              <w:t>Жилые зоны городских и сельских населённых пунктов рекомендуется подразделять на сл</w:t>
            </w:r>
            <w:r w:rsidRPr="00C14B63">
              <w:rPr>
                <w:sz w:val="22"/>
                <w:szCs w:val="22"/>
              </w:rPr>
              <w:t>е</w:t>
            </w:r>
            <w:r w:rsidRPr="00C14B63">
              <w:rPr>
                <w:sz w:val="22"/>
                <w:szCs w:val="22"/>
              </w:rPr>
              <w:t>дующие типы:</w:t>
            </w:r>
          </w:p>
          <w:p w:rsidR="001107A5" w:rsidRPr="00C14B63" w:rsidRDefault="001107A5" w:rsidP="001107A5">
            <w:pPr>
              <w:pStyle w:val="a4"/>
              <w:spacing w:after="0"/>
              <w:ind w:firstLine="0"/>
            </w:pPr>
            <w:r w:rsidRPr="00C14B63">
              <w:rPr>
                <w:sz w:val="22"/>
                <w:szCs w:val="22"/>
              </w:rPr>
              <w:t>зона застройки многоэтажными многоквартирными жилыми домами (9 этажей и более);</w:t>
            </w:r>
          </w:p>
          <w:p w:rsidR="001107A5" w:rsidRPr="00C14B63" w:rsidRDefault="001107A5" w:rsidP="001107A5">
            <w:pPr>
              <w:pStyle w:val="a4"/>
              <w:spacing w:after="0"/>
              <w:ind w:firstLine="0"/>
            </w:pPr>
            <w:r w:rsidRPr="00C14B63">
              <w:rPr>
                <w:sz w:val="22"/>
                <w:szCs w:val="22"/>
              </w:rPr>
              <w:t>зона застройки среднеэтажными многоквартирными жилыми домами (5 - 8 этажей, включая мансардный);</w:t>
            </w:r>
          </w:p>
          <w:p w:rsidR="001107A5" w:rsidRPr="00C14B63" w:rsidRDefault="001107A5" w:rsidP="001107A5">
            <w:pPr>
              <w:pStyle w:val="a4"/>
              <w:spacing w:after="0"/>
              <w:ind w:firstLine="0"/>
            </w:pPr>
            <w:r w:rsidRPr="00C14B63">
              <w:rPr>
                <w:sz w:val="22"/>
                <w:szCs w:val="22"/>
              </w:rPr>
              <w:t>зона застройки малоэтажными многоквартирными жилыми домами (не более 4 этажей, включая мансардный);</w:t>
            </w:r>
          </w:p>
          <w:p w:rsidR="001107A5" w:rsidRPr="00C14B63" w:rsidRDefault="001107A5" w:rsidP="001107A5">
            <w:pPr>
              <w:pStyle w:val="a4"/>
              <w:spacing w:after="0"/>
              <w:ind w:firstLine="0"/>
            </w:pPr>
            <w:r w:rsidRPr="00C14B63">
              <w:rPr>
                <w:sz w:val="22"/>
                <w:szCs w:val="22"/>
              </w:rPr>
              <w:t>зона застройки блокированными жилыми домами (не более 3 этажей) с приквартирными участками;</w:t>
            </w:r>
          </w:p>
          <w:p w:rsidR="001107A5" w:rsidRPr="007A67EE" w:rsidRDefault="001107A5" w:rsidP="001107A5">
            <w:pPr>
              <w:pStyle w:val="a4"/>
              <w:spacing w:after="0"/>
              <w:ind w:firstLine="0"/>
            </w:pPr>
            <w:r w:rsidRPr="00C14B63">
              <w:rPr>
                <w:sz w:val="22"/>
                <w:szCs w:val="22"/>
              </w:rPr>
              <w:t>зона застройки индивидуальными отдельно стоящими жилыми домами (не более 3 этажей) с приусадебными земельными участками</w:t>
            </w:r>
            <w:r w:rsidRPr="007A67EE">
              <w:rPr>
                <w:sz w:val="22"/>
                <w:szCs w:val="22"/>
              </w:rPr>
              <w:t xml:space="preserve"> площадью от </w:t>
            </w:r>
            <w:r>
              <w:rPr>
                <w:sz w:val="22"/>
                <w:szCs w:val="22"/>
              </w:rPr>
              <w:t>3</w:t>
            </w:r>
            <w:r w:rsidRPr="007A67EE">
              <w:rPr>
                <w:sz w:val="22"/>
                <w:szCs w:val="22"/>
              </w:rPr>
              <w:t>00 до 1200 квадратных метров</w:t>
            </w:r>
            <w:r>
              <w:rPr>
                <w:sz w:val="22"/>
                <w:szCs w:val="22"/>
              </w:rPr>
              <w:t>.</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vAlign w:val="center"/>
          </w:tcPr>
          <w:p w:rsidR="001107A5" w:rsidRPr="005C5386" w:rsidRDefault="001107A5" w:rsidP="001107A5">
            <w:pPr>
              <w:rPr>
                <w:rFonts w:ascii="Times New Roman" w:hAnsi="Times New Roman"/>
              </w:rPr>
            </w:pPr>
            <w:r w:rsidRPr="005C5386">
              <w:rPr>
                <w:rFonts w:ascii="Times New Roman" w:hAnsi="Times New Roman"/>
              </w:rPr>
              <w:t>Нормативы интенсивн</w:t>
            </w:r>
            <w:r w:rsidRPr="005C5386">
              <w:rPr>
                <w:rFonts w:ascii="Times New Roman" w:hAnsi="Times New Roman"/>
              </w:rPr>
              <w:t>о</w:t>
            </w:r>
            <w:r w:rsidRPr="005C5386">
              <w:rPr>
                <w:rFonts w:ascii="Times New Roman" w:hAnsi="Times New Roman"/>
              </w:rPr>
              <w:t>сти использования терр</w:t>
            </w:r>
            <w:r w:rsidRPr="005C5386">
              <w:rPr>
                <w:rFonts w:ascii="Times New Roman" w:hAnsi="Times New Roman"/>
              </w:rPr>
              <w:t>и</w:t>
            </w:r>
            <w:r w:rsidRPr="005C5386">
              <w:rPr>
                <w:rFonts w:ascii="Times New Roman" w:hAnsi="Times New Roman"/>
              </w:rPr>
              <w:t>тории сельского населе</w:t>
            </w:r>
            <w:r w:rsidRPr="005C5386">
              <w:rPr>
                <w:rFonts w:ascii="Times New Roman" w:hAnsi="Times New Roman"/>
              </w:rPr>
              <w:t>н</w:t>
            </w:r>
            <w:r w:rsidRPr="005C5386">
              <w:rPr>
                <w:rFonts w:ascii="Times New Roman" w:hAnsi="Times New Roman"/>
              </w:rPr>
              <w:t>ного пункта</w:t>
            </w:r>
          </w:p>
        </w:tc>
        <w:tc>
          <w:tcPr>
            <w:tcW w:w="9224" w:type="dxa"/>
            <w:gridSpan w:val="44"/>
            <w:noWrap/>
            <w:vAlign w:val="bottom"/>
          </w:tcPr>
          <w:tbl>
            <w:tblPr>
              <w:tblW w:w="0" w:type="auto"/>
              <w:tblInd w:w="45" w:type="dxa"/>
              <w:tblLayout w:type="fixed"/>
              <w:tblCellMar>
                <w:left w:w="45" w:type="dxa"/>
                <w:right w:w="45" w:type="dxa"/>
              </w:tblCellMar>
              <w:tblLook w:val="0000"/>
            </w:tblPr>
            <w:tblGrid>
              <w:gridCol w:w="1395"/>
              <w:gridCol w:w="1905"/>
              <w:gridCol w:w="1920"/>
              <w:gridCol w:w="1920"/>
              <w:gridCol w:w="1791"/>
            </w:tblGrid>
            <w:tr w:rsidR="001107A5" w:rsidRPr="007A67EE" w:rsidTr="001107A5">
              <w:tc>
                <w:tcPr>
                  <w:tcW w:w="1395" w:type="dxa"/>
                  <w:tcBorders>
                    <w:top w:val="single" w:sz="2" w:space="0" w:color="auto"/>
                    <w:left w:val="single" w:sz="2" w:space="0" w:color="auto"/>
                    <w:bottom w:val="nil"/>
                    <w:right w:val="single" w:sz="2"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Тип застро</w:t>
                  </w:r>
                  <w:r w:rsidRPr="007A67EE">
                    <w:rPr>
                      <w:rFonts w:ascii="Times New Roman" w:hAnsi="Times New Roman"/>
                    </w:rPr>
                    <w:t>й</w:t>
                  </w:r>
                  <w:r w:rsidRPr="007A67EE">
                    <w:rPr>
                      <w:rFonts w:ascii="Times New Roman" w:hAnsi="Times New Roman"/>
                    </w:rPr>
                    <w:t>ки*</w:t>
                  </w:r>
                </w:p>
              </w:tc>
              <w:tc>
                <w:tcPr>
                  <w:tcW w:w="1905"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Размер земельного участка, м</w:t>
                  </w:r>
                </w:p>
              </w:tc>
              <w:tc>
                <w:tcPr>
                  <w:tcW w:w="1920"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Площадь жилого дома, м общей площади</w:t>
                  </w:r>
                </w:p>
              </w:tc>
              <w:tc>
                <w:tcPr>
                  <w:tcW w:w="1920"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Коэффициент з</w:t>
                  </w:r>
                  <w:r w:rsidRPr="007A67EE">
                    <w:rPr>
                      <w:rFonts w:ascii="Times New Roman" w:hAnsi="Times New Roman"/>
                    </w:rPr>
                    <w:t>а</w:t>
                  </w:r>
                  <w:r w:rsidRPr="007A67EE">
                    <w:rPr>
                      <w:rFonts w:ascii="Times New Roman" w:hAnsi="Times New Roman"/>
                    </w:rPr>
                    <w:t>стройки К</w:t>
                  </w:r>
                </w:p>
              </w:tc>
              <w:tc>
                <w:tcPr>
                  <w:tcW w:w="1791"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Коэффициент плотности з</w:t>
                  </w:r>
                  <w:r w:rsidRPr="007A67EE">
                    <w:rPr>
                      <w:rFonts w:ascii="Times New Roman" w:hAnsi="Times New Roman"/>
                    </w:rPr>
                    <w:t>а</w:t>
                  </w:r>
                  <w:r w:rsidRPr="007A67EE">
                    <w:rPr>
                      <w:rFonts w:ascii="Times New Roman" w:hAnsi="Times New Roman"/>
                    </w:rPr>
                    <w:t xml:space="preserve">стройки </w:t>
                  </w:r>
                </w:p>
              </w:tc>
            </w:tr>
            <w:tr w:rsidR="001107A5" w:rsidRPr="007A67EE" w:rsidTr="001107A5">
              <w:tc>
                <w:tcPr>
                  <w:tcW w:w="1395" w:type="dxa"/>
                  <w:vMerge w:val="restart"/>
                  <w:tcBorders>
                    <w:top w:val="single" w:sz="2" w:space="0" w:color="auto"/>
                    <w:left w:val="single" w:sz="2" w:space="0" w:color="auto"/>
                    <w:right w:val="single" w:sz="2"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А</w:t>
                  </w:r>
                </w:p>
              </w:tc>
              <w:tc>
                <w:tcPr>
                  <w:tcW w:w="1905"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 xml:space="preserve">1200 </w:t>
                  </w:r>
                </w:p>
                <w:p w:rsidR="001107A5" w:rsidRPr="007A67EE" w:rsidRDefault="001107A5" w:rsidP="001107A5">
                  <w:pPr>
                    <w:jc w:val="center"/>
                    <w:rPr>
                      <w:rFonts w:ascii="Times New Roman" w:hAnsi="Times New Roman"/>
                    </w:rPr>
                  </w:pPr>
                  <w:r w:rsidRPr="007A67EE">
                    <w:rPr>
                      <w:rFonts w:ascii="Times New Roman" w:hAnsi="Times New Roman"/>
                    </w:rPr>
                    <w:t>(не более 2000)</w:t>
                  </w:r>
                </w:p>
              </w:tc>
              <w:tc>
                <w:tcPr>
                  <w:tcW w:w="1920"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480</w:t>
                  </w:r>
                </w:p>
                <w:p w:rsidR="001107A5" w:rsidRPr="007A67EE" w:rsidRDefault="001107A5" w:rsidP="001107A5">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0,2</w:t>
                  </w:r>
                </w:p>
                <w:p w:rsidR="001107A5" w:rsidRPr="007A67EE" w:rsidRDefault="001107A5" w:rsidP="001107A5">
                  <w:pPr>
                    <w:jc w:val="center"/>
                    <w:rPr>
                      <w:rFonts w:ascii="Times New Roman" w:hAnsi="Times New Roman"/>
                    </w:rPr>
                  </w:pPr>
                </w:p>
              </w:tc>
              <w:tc>
                <w:tcPr>
                  <w:tcW w:w="1791"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0,4</w:t>
                  </w:r>
                </w:p>
                <w:p w:rsidR="001107A5" w:rsidRPr="007A67EE" w:rsidRDefault="001107A5" w:rsidP="001107A5">
                  <w:pPr>
                    <w:jc w:val="center"/>
                    <w:rPr>
                      <w:rFonts w:ascii="Times New Roman" w:hAnsi="Times New Roman"/>
                    </w:rPr>
                  </w:pPr>
                </w:p>
              </w:tc>
            </w:tr>
            <w:tr w:rsidR="001107A5" w:rsidRPr="007A67EE" w:rsidTr="001107A5">
              <w:tc>
                <w:tcPr>
                  <w:tcW w:w="1395" w:type="dxa"/>
                  <w:vMerge/>
                  <w:tcBorders>
                    <w:left w:val="single" w:sz="2" w:space="0" w:color="auto"/>
                    <w:right w:val="single" w:sz="2" w:space="0" w:color="auto"/>
                  </w:tcBorders>
                </w:tcPr>
                <w:p w:rsidR="001107A5" w:rsidRPr="007A67EE" w:rsidRDefault="001107A5" w:rsidP="001107A5">
                  <w:pPr>
                    <w:jc w:val="center"/>
                    <w:rPr>
                      <w:rFonts w:ascii="Times New Roman" w:hAnsi="Times New Roman"/>
                    </w:rPr>
                  </w:pPr>
                </w:p>
              </w:tc>
              <w:tc>
                <w:tcPr>
                  <w:tcW w:w="1905"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1000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lastRenderedPageBreak/>
                    <w:t>400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lastRenderedPageBreak/>
                    <w:t>0,2</w:t>
                  </w:r>
                </w:p>
                <w:p w:rsidR="001107A5" w:rsidRPr="007A67EE" w:rsidRDefault="001107A5" w:rsidP="001107A5">
                  <w:pPr>
                    <w:jc w:val="center"/>
                    <w:rPr>
                      <w:rFonts w:ascii="Times New Roman" w:hAnsi="Times New Roman"/>
                    </w:rPr>
                  </w:pPr>
                </w:p>
              </w:tc>
              <w:tc>
                <w:tcPr>
                  <w:tcW w:w="1791"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lastRenderedPageBreak/>
                    <w:t xml:space="preserve">0,4 </w:t>
                  </w:r>
                </w:p>
                <w:p w:rsidR="001107A5" w:rsidRPr="007A67EE" w:rsidRDefault="001107A5" w:rsidP="001107A5">
                  <w:pPr>
                    <w:jc w:val="center"/>
                    <w:rPr>
                      <w:rFonts w:ascii="Times New Roman" w:hAnsi="Times New Roman"/>
                    </w:rPr>
                  </w:pPr>
                </w:p>
              </w:tc>
            </w:tr>
            <w:tr w:rsidR="001107A5" w:rsidRPr="007A67EE" w:rsidTr="001107A5">
              <w:tc>
                <w:tcPr>
                  <w:tcW w:w="1395" w:type="dxa"/>
                  <w:vMerge/>
                  <w:tcBorders>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800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320 (480)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0,2 (0,3)</w:t>
                  </w:r>
                </w:p>
                <w:p w:rsidR="001107A5" w:rsidRPr="007A67EE" w:rsidRDefault="001107A5" w:rsidP="001107A5">
                  <w:pPr>
                    <w:jc w:val="center"/>
                    <w:rPr>
                      <w:rFonts w:ascii="Times New Roman" w:hAnsi="Times New Roman"/>
                    </w:rPr>
                  </w:pPr>
                </w:p>
              </w:tc>
              <w:tc>
                <w:tcPr>
                  <w:tcW w:w="1791"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0,4 (0,6)</w:t>
                  </w:r>
                </w:p>
                <w:p w:rsidR="001107A5" w:rsidRPr="007A67EE" w:rsidRDefault="001107A5" w:rsidP="001107A5">
                  <w:pPr>
                    <w:jc w:val="center"/>
                    <w:rPr>
                      <w:rFonts w:ascii="Times New Roman" w:hAnsi="Times New Roman"/>
                    </w:rPr>
                  </w:pPr>
                </w:p>
              </w:tc>
            </w:tr>
            <w:tr w:rsidR="001107A5" w:rsidRPr="007A67EE" w:rsidTr="001107A5">
              <w:tc>
                <w:tcPr>
                  <w:tcW w:w="1395" w:type="dxa"/>
                  <w:vMerge w:val="restart"/>
                  <w:tcBorders>
                    <w:top w:val="single" w:sz="2" w:space="0" w:color="auto"/>
                    <w:left w:val="single" w:sz="2" w:space="0" w:color="auto"/>
                    <w:right w:val="single" w:sz="2"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Б</w:t>
                  </w:r>
                </w:p>
              </w:tc>
              <w:tc>
                <w:tcPr>
                  <w:tcW w:w="1905"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600</w:t>
                  </w:r>
                </w:p>
                <w:p w:rsidR="001107A5" w:rsidRPr="007A67EE" w:rsidRDefault="001107A5" w:rsidP="001107A5">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360</w:t>
                  </w:r>
                </w:p>
                <w:p w:rsidR="001107A5" w:rsidRPr="007A67EE" w:rsidRDefault="001107A5" w:rsidP="001107A5">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0,3</w:t>
                  </w:r>
                </w:p>
                <w:p w:rsidR="001107A5" w:rsidRPr="007A67EE" w:rsidRDefault="001107A5" w:rsidP="001107A5">
                  <w:pPr>
                    <w:jc w:val="center"/>
                    <w:rPr>
                      <w:rFonts w:ascii="Times New Roman" w:hAnsi="Times New Roman"/>
                    </w:rPr>
                  </w:pPr>
                </w:p>
              </w:tc>
              <w:tc>
                <w:tcPr>
                  <w:tcW w:w="1791" w:type="dxa"/>
                  <w:tcBorders>
                    <w:top w:val="single" w:sz="2" w:space="0" w:color="auto"/>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0,6</w:t>
                  </w:r>
                </w:p>
                <w:p w:rsidR="001107A5" w:rsidRPr="007A67EE" w:rsidRDefault="001107A5" w:rsidP="001107A5">
                  <w:pPr>
                    <w:jc w:val="center"/>
                    <w:rPr>
                      <w:rFonts w:ascii="Times New Roman" w:hAnsi="Times New Roman"/>
                    </w:rPr>
                  </w:pPr>
                </w:p>
              </w:tc>
            </w:tr>
            <w:tr w:rsidR="001107A5" w:rsidRPr="007A67EE" w:rsidTr="001107A5">
              <w:tc>
                <w:tcPr>
                  <w:tcW w:w="1395" w:type="dxa"/>
                  <w:vMerge/>
                  <w:tcBorders>
                    <w:left w:val="single" w:sz="2" w:space="0" w:color="auto"/>
                    <w:right w:val="single" w:sz="2" w:space="0" w:color="auto"/>
                  </w:tcBorders>
                </w:tcPr>
                <w:p w:rsidR="001107A5" w:rsidRPr="007A67EE" w:rsidRDefault="001107A5" w:rsidP="001107A5">
                  <w:pPr>
                    <w:jc w:val="center"/>
                    <w:rPr>
                      <w:rFonts w:ascii="Times New Roman" w:hAnsi="Times New Roman"/>
                    </w:rPr>
                  </w:pPr>
                </w:p>
              </w:tc>
              <w:tc>
                <w:tcPr>
                  <w:tcW w:w="1905"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500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300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0,3</w:t>
                  </w:r>
                </w:p>
                <w:p w:rsidR="001107A5" w:rsidRPr="007A67EE" w:rsidRDefault="001107A5" w:rsidP="001107A5">
                  <w:pPr>
                    <w:jc w:val="center"/>
                    <w:rPr>
                      <w:rFonts w:ascii="Times New Roman" w:hAnsi="Times New Roman"/>
                    </w:rPr>
                  </w:pPr>
                </w:p>
              </w:tc>
              <w:tc>
                <w:tcPr>
                  <w:tcW w:w="1791"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0,6</w:t>
                  </w:r>
                </w:p>
                <w:p w:rsidR="001107A5" w:rsidRPr="007A67EE" w:rsidRDefault="001107A5" w:rsidP="001107A5">
                  <w:pPr>
                    <w:jc w:val="center"/>
                    <w:rPr>
                      <w:rFonts w:ascii="Times New Roman" w:hAnsi="Times New Roman"/>
                    </w:rPr>
                  </w:pPr>
                </w:p>
              </w:tc>
            </w:tr>
            <w:tr w:rsidR="001107A5" w:rsidRPr="007A67EE" w:rsidTr="001107A5">
              <w:tc>
                <w:tcPr>
                  <w:tcW w:w="1395" w:type="dxa"/>
                  <w:vMerge/>
                  <w:tcBorders>
                    <w:left w:val="single" w:sz="2" w:space="0" w:color="auto"/>
                    <w:right w:val="single" w:sz="2" w:space="0" w:color="auto"/>
                  </w:tcBorders>
                </w:tcPr>
                <w:p w:rsidR="001107A5" w:rsidRPr="007A67EE" w:rsidRDefault="001107A5" w:rsidP="001107A5">
                  <w:pPr>
                    <w:jc w:val="center"/>
                    <w:rPr>
                      <w:rFonts w:ascii="Times New Roman" w:hAnsi="Times New Roman"/>
                    </w:rPr>
                  </w:pPr>
                </w:p>
              </w:tc>
              <w:tc>
                <w:tcPr>
                  <w:tcW w:w="1905"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400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240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0,3</w:t>
                  </w:r>
                </w:p>
                <w:p w:rsidR="001107A5" w:rsidRPr="007A67EE" w:rsidRDefault="001107A5" w:rsidP="001107A5">
                  <w:pPr>
                    <w:jc w:val="center"/>
                    <w:rPr>
                      <w:rFonts w:ascii="Times New Roman" w:hAnsi="Times New Roman"/>
                    </w:rPr>
                  </w:pPr>
                </w:p>
              </w:tc>
              <w:tc>
                <w:tcPr>
                  <w:tcW w:w="1791" w:type="dxa"/>
                  <w:tcBorders>
                    <w:top w:val="nil"/>
                    <w:left w:val="single" w:sz="2" w:space="0" w:color="auto"/>
                    <w:bottom w:val="nil"/>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0,6</w:t>
                  </w:r>
                </w:p>
                <w:p w:rsidR="001107A5" w:rsidRPr="007A67EE" w:rsidRDefault="001107A5" w:rsidP="001107A5">
                  <w:pPr>
                    <w:jc w:val="center"/>
                    <w:rPr>
                      <w:rFonts w:ascii="Times New Roman" w:hAnsi="Times New Roman"/>
                    </w:rPr>
                  </w:pPr>
                </w:p>
              </w:tc>
            </w:tr>
            <w:tr w:rsidR="001107A5" w:rsidRPr="007A67EE" w:rsidTr="001107A5">
              <w:tc>
                <w:tcPr>
                  <w:tcW w:w="1395" w:type="dxa"/>
                  <w:vMerge/>
                  <w:tcBorders>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300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240</w:t>
                  </w:r>
                </w:p>
                <w:p w:rsidR="001107A5" w:rsidRPr="007A67EE" w:rsidRDefault="001107A5" w:rsidP="001107A5">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0,4</w:t>
                  </w:r>
                </w:p>
                <w:p w:rsidR="001107A5" w:rsidRPr="007A67EE" w:rsidRDefault="001107A5" w:rsidP="001107A5">
                  <w:pPr>
                    <w:jc w:val="center"/>
                    <w:rPr>
                      <w:rFonts w:ascii="Times New Roman" w:hAnsi="Times New Roman"/>
                    </w:rPr>
                  </w:pPr>
                </w:p>
              </w:tc>
              <w:tc>
                <w:tcPr>
                  <w:tcW w:w="1791" w:type="dxa"/>
                  <w:tcBorders>
                    <w:top w:val="nil"/>
                    <w:left w:val="single" w:sz="2" w:space="0" w:color="auto"/>
                    <w:bottom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0,8</w:t>
                  </w:r>
                </w:p>
                <w:p w:rsidR="001107A5" w:rsidRPr="007A67EE" w:rsidRDefault="001107A5" w:rsidP="001107A5">
                  <w:pPr>
                    <w:jc w:val="center"/>
                    <w:rPr>
                      <w:rFonts w:ascii="Times New Roman" w:hAnsi="Times New Roman"/>
                    </w:rPr>
                  </w:pPr>
                </w:p>
              </w:tc>
            </w:tr>
            <w:tr w:rsidR="001107A5" w:rsidRPr="007A67EE" w:rsidTr="001107A5">
              <w:tc>
                <w:tcPr>
                  <w:tcW w:w="1395" w:type="dxa"/>
                  <w:vMerge w:val="restart"/>
                  <w:tcBorders>
                    <w:top w:val="single" w:sz="2" w:space="0" w:color="auto"/>
                    <w:left w:val="single" w:sz="2" w:space="0" w:color="auto"/>
                    <w:right w:val="single" w:sz="2"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В</w:t>
                  </w:r>
                </w:p>
              </w:tc>
              <w:tc>
                <w:tcPr>
                  <w:tcW w:w="1905" w:type="dxa"/>
                  <w:tcBorders>
                    <w:top w:val="single" w:sz="2" w:space="0" w:color="auto"/>
                    <w:left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200</w:t>
                  </w:r>
                </w:p>
                <w:p w:rsidR="001107A5" w:rsidRPr="007A67EE" w:rsidRDefault="001107A5" w:rsidP="001107A5">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160</w:t>
                  </w:r>
                </w:p>
                <w:p w:rsidR="001107A5" w:rsidRPr="007A67EE" w:rsidRDefault="001107A5" w:rsidP="001107A5">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0,4</w:t>
                  </w:r>
                </w:p>
                <w:p w:rsidR="001107A5" w:rsidRPr="007A67EE" w:rsidRDefault="001107A5" w:rsidP="001107A5">
                  <w:pPr>
                    <w:jc w:val="center"/>
                    <w:rPr>
                      <w:rFonts w:ascii="Times New Roman" w:hAnsi="Times New Roman"/>
                    </w:rPr>
                  </w:pPr>
                </w:p>
              </w:tc>
              <w:tc>
                <w:tcPr>
                  <w:tcW w:w="1791" w:type="dxa"/>
                  <w:tcBorders>
                    <w:top w:val="single" w:sz="2" w:space="0" w:color="auto"/>
                    <w:left w:val="single" w:sz="2"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0,8</w:t>
                  </w:r>
                </w:p>
                <w:p w:rsidR="001107A5" w:rsidRPr="007A67EE" w:rsidRDefault="001107A5" w:rsidP="001107A5">
                  <w:pPr>
                    <w:jc w:val="center"/>
                    <w:rPr>
                      <w:rFonts w:ascii="Times New Roman" w:hAnsi="Times New Roman"/>
                    </w:rPr>
                  </w:pPr>
                </w:p>
              </w:tc>
            </w:tr>
            <w:tr w:rsidR="001107A5" w:rsidRPr="007A67EE" w:rsidTr="001107A5">
              <w:tc>
                <w:tcPr>
                  <w:tcW w:w="1395" w:type="dxa"/>
                  <w:vMerge/>
                  <w:tcBorders>
                    <w:left w:val="single" w:sz="2" w:space="0" w:color="auto"/>
                    <w:bottom w:val="single" w:sz="4" w:space="0" w:color="auto"/>
                    <w:right w:val="single" w:sz="2" w:space="0" w:color="auto"/>
                  </w:tcBorders>
                </w:tcPr>
                <w:p w:rsidR="001107A5" w:rsidRPr="007A67EE" w:rsidRDefault="001107A5" w:rsidP="001107A5">
                  <w:pPr>
                    <w:jc w:val="center"/>
                    <w:rPr>
                      <w:rFonts w:ascii="Times New Roman" w:hAnsi="Times New Roman"/>
                    </w:rPr>
                  </w:pPr>
                </w:p>
              </w:tc>
              <w:tc>
                <w:tcPr>
                  <w:tcW w:w="1905" w:type="dxa"/>
                  <w:tcBorders>
                    <w:top w:val="nil"/>
                    <w:left w:val="single" w:sz="2" w:space="0" w:color="auto"/>
                    <w:bottom w:val="single" w:sz="4"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0,5</w:t>
                  </w:r>
                </w:p>
              </w:tc>
              <w:tc>
                <w:tcPr>
                  <w:tcW w:w="1791" w:type="dxa"/>
                  <w:tcBorders>
                    <w:top w:val="nil"/>
                    <w:left w:val="single" w:sz="2" w:space="0" w:color="auto"/>
                    <w:bottom w:val="single" w:sz="4" w:space="0" w:color="auto"/>
                    <w:right w:val="single" w:sz="2" w:space="0" w:color="auto"/>
                  </w:tcBorders>
                </w:tcPr>
                <w:p w:rsidR="001107A5" w:rsidRPr="007A67EE" w:rsidRDefault="001107A5" w:rsidP="001107A5">
                  <w:pPr>
                    <w:jc w:val="center"/>
                    <w:rPr>
                      <w:rFonts w:ascii="Times New Roman" w:hAnsi="Times New Roman"/>
                    </w:rPr>
                  </w:pPr>
                  <w:r w:rsidRPr="007A67EE">
                    <w:rPr>
                      <w:rFonts w:ascii="Times New Roman" w:hAnsi="Times New Roman"/>
                    </w:rPr>
                    <w:t>1,0</w:t>
                  </w:r>
                </w:p>
              </w:tc>
            </w:tr>
          </w:tbl>
          <w:p w:rsidR="001107A5" w:rsidRPr="00484C0A" w:rsidRDefault="001107A5" w:rsidP="001107A5">
            <w:pPr>
              <w:pStyle w:val="affa"/>
              <w:spacing w:before="0" w:after="0"/>
              <w:ind w:firstLine="0"/>
              <w:jc w:val="left"/>
            </w:pP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vAlign w:val="center"/>
          </w:tcPr>
          <w:p w:rsidR="001107A5" w:rsidRDefault="001107A5" w:rsidP="001107A5">
            <w:pPr>
              <w:rPr>
                <w:rFonts w:ascii="Times New Roman" w:hAnsi="Times New Roman"/>
              </w:rPr>
            </w:pPr>
            <w:r w:rsidRPr="005C5386">
              <w:rPr>
                <w:rFonts w:ascii="Times New Roman" w:hAnsi="Times New Roman"/>
              </w:rPr>
              <w:t xml:space="preserve">Нормативы </w:t>
            </w:r>
          </w:p>
          <w:p w:rsidR="001107A5" w:rsidRPr="005C5386" w:rsidRDefault="001107A5" w:rsidP="001107A5">
            <w:pPr>
              <w:rPr>
                <w:rFonts w:ascii="Times New Roman" w:hAnsi="Times New Roman"/>
              </w:rPr>
            </w:pPr>
            <w:r w:rsidRPr="005C5386">
              <w:rPr>
                <w:rFonts w:ascii="Times New Roman" w:hAnsi="Times New Roman"/>
              </w:rPr>
              <w:t>интенсивности использ</w:t>
            </w:r>
            <w:r w:rsidRPr="005C5386">
              <w:rPr>
                <w:rFonts w:ascii="Times New Roman" w:hAnsi="Times New Roman"/>
              </w:rPr>
              <w:t>о</w:t>
            </w:r>
            <w:r w:rsidRPr="005C5386">
              <w:rPr>
                <w:rFonts w:ascii="Times New Roman" w:hAnsi="Times New Roman"/>
              </w:rPr>
              <w:t>вания территорий жилых зон</w:t>
            </w:r>
          </w:p>
        </w:tc>
        <w:tc>
          <w:tcPr>
            <w:tcW w:w="9224" w:type="dxa"/>
            <w:gridSpan w:val="44"/>
            <w:noWrap/>
            <w:vAlign w:val="bottom"/>
          </w:tcPr>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t>Рекомендуемые показатели плотности застройки земельных участков жилой застройки в зав</w:t>
            </w:r>
            <w:r w:rsidRPr="007A67EE">
              <w:rPr>
                <w:rFonts w:ascii="Times New Roman" w:hAnsi="Times New Roman"/>
              </w:rPr>
              <w:t>и</w:t>
            </w:r>
            <w:r w:rsidRPr="007A67EE">
              <w:rPr>
                <w:rFonts w:ascii="Times New Roman" w:hAnsi="Times New Roman"/>
              </w:rPr>
              <w:t xml:space="preserve">симости от процента застройки территории и средней (расчетной) этажности приведены в </w:t>
            </w:r>
            <w:hyperlink w:anchor="Par269" w:history="1">
              <w:r w:rsidRPr="007A67EE">
                <w:rPr>
                  <w:rFonts w:ascii="Times New Roman" w:hAnsi="Times New Roman"/>
                </w:rPr>
                <w:t>та</w:t>
              </w:r>
              <w:r w:rsidRPr="007A67EE">
                <w:rPr>
                  <w:rFonts w:ascii="Times New Roman" w:hAnsi="Times New Roman"/>
                </w:rPr>
                <w:t>б</w:t>
              </w:r>
              <w:r w:rsidRPr="007A67EE">
                <w:rPr>
                  <w:rFonts w:ascii="Times New Roman" w:hAnsi="Times New Roman"/>
                </w:rPr>
                <w:t>лице</w:t>
              </w:r>
            </w:hyperlink>
            <w:r w:rsidRPr="007A67EE">
              <w:rPr>
                <w:rFonts w:ascii="Times New Roman" w:hAnsi="Times New Roman"/>
              </w:rPr>
              <w:t>.</w:t>
            </w:r>
          </w:p>
          <w:tbl>
            <w:tblPr>
              <w:tblW w:w="8974" w:type="dxa"/>
              <w:tblCellSpacing w:w="5" w:type="nil"/>
              <w:tblLayout w:type="fixed"/>
              <w:tblCellMar>
                <w:left w:w="75" w:type="dxa"/>
                <w:right w:w="75" w:type="dxa"/>
              </w:tblCellMar>
              <w:tblLook w:val="0000"/>
            </w:tblPr>
            <w:tblGrid>
              <w:gridCol w:w="1209"/>
              <w:gridCol w:w="426"/>
              <w:gridCol w:w="425"/>
              <w:gridCol w:w="425"/>
              <w:gridCol w:w="425"/>
              <w:gridCol w:w="426"/>
              <w:gridCol w:w="567"/>
              <w:gridCol w:w="567"/>
              <w:gridCol w:w="567"/>
              <w:gridCol w:w="535"/>
              <w:gridCol w:w="567"/>
              <w:gridCol w:w="567"/>
              <w:gridCol w:w="393"/>
              <w:gridCol w:w="567"/>
              <w:gridCol w:w="393"/>
              <w:gridCol w:w="393"/>
              <w:gridCol w:w="522"/>
            </w:tblGrid>
            <w:tr w:rsidR="001107A5" w:rsidRPr="007A67EE" w:rsidTr="001107A5">
              <w:trPr>
                <w:tblCellSpacing w:w="5" w:type="nil"/>
              </w:trPr>
              <w:tc>
                <w:tcPr>
                  <w:tcW w:w="1209" w:type="dxa"/>
                  <w:vMerge w:val="restart"/>
                  <w:tcBorders>
                    <w:top w:val="single" w:sz="4" w:space="0" w:color="auto"/>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bCs/>
                      <w:sz w:val="18"/>
                      <w:szCs w:val="18"/>
                    </w:rPr>
                    <w:t>Коэффиц</w:t>
                  </w:r>
                  <w:r w:rsidRPr="007A67EE">
                    <w:rPr>
                      <w:rFonts w:ascii="Times New Roman" w:hAnsi="Times New Roman" w:cs="Times New Roman"/>
                      <w:b/>
                      <w:bCs/>
                      <w:sz w:val="18"/>
                      <w:szCs w:val="18"/>
                    </w:rPr>
                    <w:t>и</w:t>
                  </w:r>
                  <w:r w:rsidRPr="007A67EE">
                    <w:rPr>
                      <w:rFonts w:ascii="Times New Roman" w:hAnsi="Times New Roman" w:cs="Times New Roman"/>
                      <w:b/>
                      <w:bCs/>
                      <w:sz w:val="18"/>
                      <w:szCs w:val="18"/>
                    </w:rPr>
                    <w:t>ент застро</w:t>
                  </w:r>
                  <w:r w:rsidRPr="007A67EE">
                    <w:rPr>
                      <w:rFonts w:ascii="Times New Roman" w:hAnsi="Times New Roman" w:cs="Times New Roman"/>
                      <w:b/>
                      <w:bCs/>
                      <w:sz w:val="18"/>
                      <w:szCs w:val="18"/>
                    </w:rPr>
                    <w:t>й</w:t>
                  </w:r>
                  <w:r w:rsidRPr="007A67EE">
                    <w:rPr>
                      <w:rFonts w:ascii="Times New Roman" w:hAnsi="Times New Roman" w:cs="Times New Roman"/>
                      <w:b/>
                      <w:bCs/>
                      <w:sz w:val="18"/>
                      <w:szCs w:val="18"/>
                    </w:rPr>
                    <w:t>ки/ Макс</w:t>
                  </w:r>
                  <w:r w:rsidRPr="007A67EE">
                    <w:rPr>
                      <w:rFonts w:ascii="Times New Roman" w:hAnsi="Times New Roman" w:cs="Times New Roman"/>
                      <w:b/>
                      <w:bCs/>
                      <w:sz w:val="18"/>
                      <w:szCs w:val="18"/>
                    </w:rPr>
                    <w:t>и</w:t>
                  </w:r>
                  <w:r w:rsidRPr="007A67EE">
                    <w:rPr>
                      <w:rFonts w:ascii="Times New Roman" w:hAnsi="Times New Roman" w:cs="Times New Roman"/>
                      <w:b/>
                      <w:bCs/>
                      <w:sz w:val="18"/>
                      <w:szCs w:val="18"/>
                    </w:rPr>
                    <w:t>мальный процент застройки</w:t>
                  </w:r>
                </w:p>
              </w:tc>
              <w:tc>
                <w:tcPr>
                  <w:tcW w:w="7765" w:type="dxa"/>
                  <w:gridSpan w:val="16"/>
                  <w:tcBorders>
                    <w:top w:val="single" w:sz="4" w:space="0" w:color="auto"/>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p>
                <w:p w:rsidR="001107A5" w:rsidRPr="007A67EE" w:rsidRDefault="001107A5" w:rsidP="001107A5">
                  <w:pPr>
                    <w:snapToGrid w:val="0"/>
                    <w:jc w:val="center"/>
                    <w:rPr>
                      <w:rFonts w:ascii="Times New Roman" w:hAnsi="Times New Roman"/>
                      <w:b/>
                      <w:bCs/>
                      <w:sz w:val="18"/>
                      <w:szCs w:val="18"/>
                      <w:lang w:eastAsia="ar-SA"/>
                    </w:rPr>
                  </w:pPr>
                  <w:r w:rsidRPr="007A67EE">
                    <w:rPr>
                      <w:rFonts w:ascii="Times New Roman" w:hAnsi="Times New Roman"/>
                      <w:b/>
                      <w:bCs/>
                      <w:sz w:val="18"/>
                      <w:szCs w:val="18"/>
                    </w:rPr>
                    <w:t>Плотность жилой застройки на единицу жилой территории</w:t>
                  </w:r>
                </w:p>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                                                            </w:t>
                  </w:r>
                </w:p>
              </w:tc>
            </w:tr>
            <w:tr w:rsidR="001107A5" w:rsidRPr="007A67EE" w:rsidTr="001107A5">
              <w:trPr>
                <w:tblCellSpacing w:w="5" w:type="nil"/>
              </w:trPr>
              <w:tc>
                <w:tcPr>
                  <w:tcW w:w="1209" w:type="dxa"/>
                  <w:vMerge/>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p>
              </w:tc>
              <w:tc>
                <w:tcPr>
                  <w:tcW w:w="2694" w:type="dxa"/>
                  <w:gridSpan w:val="6"/>
                  <w:tcBorders>
                    <w:left w:val="single" w:sz="4" w:space="0" w:color="auto"/>
                    <w:bottom w:val="single" w:sz="4" w:space="0" w:color="auto"/>
                    <w:right w:val="single" w:sz="4" w:space="0" w:color="auto"/>
                  </w:tcBorders>
                </w:tcPr>
                <w:p w:rsidR="001107A5" w:rsidRPr="007A67EE" w:rsidRDefault="001107A5" w:rsidP="001107A5">
                  <w:pPr>
                    <w:pStyle w:val="ConsPlusCell"/>
                    <w:jc w:val="center"/>
                    <w:rPr>
                      <w:rFonts w:ascii="Times New Roman" w:hAnsi="Times New Roman" w:cs="Times New Roman"/>
                      <w:b/>
                      <w:sz w:val="18"/>
                      <w:szCs w:val="18"/>
                    </w:rPr>
                  </w:pPr>
                </w:p>
                <w:p w:rsidR="001107A5" w:rsidRPr="007A67EE" w:rsidRDefault="001107A5" w:rsidP="001107A5">
                  <w:pPr>
                    <w:pStyle w:val="ConsPlusCell"/>
                    <w:jc w:val="center"/>
                    <w:rPr>
                      <w:rFonts w:ascii="Times New Roman" w:hAnsi="Times New Roman" w:cs="Times New Roman"/>
                      <w:b/>
                      <w:sz w:val="18"/>
                      <w:szCs w:val="18"/>
                    </w:rPr>
                  </w:pPr>
                  <w:r w:rsidRPr="007A67EE">
                    <w:rPr>
                      <w:rFonts w:ascii="Times New Roman" w:hAnsi="Times New Roman" w:cs="Times New Roman"/>
                      <w:b/>
                      <w:sz w:val="18"/>
                      <w:szCs w:val="18"/>
                    </w:rPr>
                    <w:t>4,1-10,0 тыс. кв. м/га</w:t>
                  </w:r>
                </w:p>
              </w:tc>
              <w:tc>
                <w:tcPr>
                  <w:tcW w:w="2803" w:type="dxa"/>
                  <w:gridSpan w:val="5"/>
                  <w:tcBorders>
                    <w:left w:val="single" w:sz="4" w:space="0" w:color="auto"/>
                    <w:bottom w:val="single" w:sz="4" w:space="0" w:color="auto"/>
                    <w:right w:val="single" w:sz="4" w:space="0" w:color="auto"/>
                  </w:tcBorders>
                </w:tcPr>
                <w:p w:rsidR="001107A5" w:rsidRPr="007A67EE" w:rsidRDefault="001107A5" w:rsidP="001107A5">
                  <w:pPr>
                    <w:pStyle w:val="ConsPlusCell"/>
                    <w:jc w:val="center"/>
                    <w:rPr>
                      <w:rFonts w:ascii="Times New Roman" w:hAnsi="Times New Roman" w:cs="Times New Roman"/>
                      <w:b/>
                      <w:sz w:val="18"/>
                      <w:szCs w:val="18"/>
                    </w:rPr>
                  </w:pPr>
                </w:p>
                <w:p w:rsidR="001107A5" w:rsidRPr="007A67EE" w:rsidRDefault="001107A5" w:rsidP="001107A5">
                  <w:pPr>
                    <w:pStyle w:val="ConsPlusCell"/>
                    <w:jc w:val="center"/>
                    <w:rPr>
                      <w:rFonts w:ascii="Times New Roman" w:hAnsi="Times New Roman" w:cs="Times New Roman"/>
                      <w:b/>
                      <w:sz w:val="18"/>
                      <w:szCs w:val="18"/>
                    </w:rPr>
                  </w:pPr>
                  <w:r w:rsidRPr="007A67EE">
                    <w:rPr>
                      <w:rFonts w:ascii="Times New Roman" w:hAnsi="Times New Roman" w:cs="Times New Roman"/>
                      <w:b/>
                      <w:sz w:val="18"/>
                      <w:szCs w:val="18"/>
                    </w:rPr>
                    <w:t>10,1-15,0 тыс. кв. м/га</w:t>
                  </w:r>
                </w:p>
              </w:tc>
              <w:tc>
                <w:tcPr>
                  <w:tcW w:w="2268" w:type="dxa"/>
                  <w:gridSpan w:val="5"/>
                  <w:tcBorders>
                    <w:left w:val="single" w:sz="4" w:space="0" w:color="auto"/>
                    <w:bottom w:val="single" w:sz="4" w:space="0" w:color="auto"/>
                    <w:right w:val="single" w:sz="4" w:space="0" w:color="auto"/>
                  </w:tcBorders>
                </w:tcPr>
                <w:p w:rsidR="001107A5" w:rsidRPr="007A67EE" w:rsidRDefault="001107A5" w:rsidP="001107A5">
                  <w:pPr>
                    <w:pStyle w:val="ConsPlusCell"/>
                    <w:jc w:val="center"/>
                    <w:rPr>
                      <w:rFonts w:ascii="Times New Roman" w:hAnsi="Times New Roman" w:cs="Times New Roman"/>
                      <w:b/>
                      <w:sz w:val="18"/>
                      <w:szCs w:val="18"/>
                    </w:rPr>
                  </w:pPr>
                </w:p>
                <w:p w:rsidR="001107A5" w:rsidRPr="007A67EE" w:rsidRDefault="001107A5" w:rsidP="001107A5">
                  <w:pPr>
                    <w:pStyle w:val="ConsPlusCell"/>
                    <w:jc w:val="center"/>
                    <w:rPr>
                      <w:rFonts w:ascii="Times New Roman" w:hAnsi="Times New Roman" w:cs="Times New Roman"/>
                      <w:b/>
                      <w:sz w:val="18"/>
                      <w:szCs w:val="18"/>
                    </w:rPr>
                  </w:pPr>
                  <w:r w:rsidRPr="007A67EE">
                    <w:rPr>
                      <w:rFonts w:ascii="Times New Roman" w:hAnsi="Times New Roman" w:cs="Times New Roman"/>
                      <w:b/>
                      <w:sz w:val="18"/>
                      <w:szCs w:val="18"/>
                    </w:rPr>
                    <w:t>15,1-20,0 тыс. кв. м/га</w:t>
                  </w:r>
                </w:p>
                <w:p w:rsidR="001107A5" w:rsidRPr="007A67EE" w:rsidRDefault="001107A5" w:rsidP="001107A5">
                  <w:pPr>
                    <w:pStyle w:val="ConsPlusCell"/>
                    <w:jc w:val="center"/>
                    <w:rPr>
                      <w:rFonts w:ascii="Times New Roman" w:hAnsi="Times New Roman" w:cs="Times New Roman"/>
                      <w:b/>
                      <w:sz w:val="18"/>
                      <w:szCs w:val="18"/>
                    </w:rPr>
                  </w:pPr>
                </w:p>
              </w:tc>
            </w:tr>
            <w:tr w:rsidR="001107A5" w:rsidRPr="007A67EE" w:rsidTr="001107A5">
              <w:trPr>
                <w:tblCellSpacing w:w="5" w:type="nil"/>
              </w:trPr>
              <w:tc>
                <w:tcPr>
                  <w:tcW w:w="1209" w:type="dxa"/>
                  <w:vMerge/>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4,1  </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8,0 </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12,0 </w:t>
                  </w:r>
                </w:p>
              </w:tc>
              <w:tc>
                <w:tcPr>
                  <w:tcW w:w="53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15,0 </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17,0 </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18,0  </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19,0 </w:t>
                  </w:r>
                </w:p>
              </w:tc>
              <w:tc>
                <w:tcPr>
                  <w:tcW w:w="522"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20,0 </w:t>
                  </w:r>
                </w:p>
              </w:tc>
            </w:tr>
            <w:tr w:rsidR="001107A5" w:rsidRPr="007A67EE" w:rsidTr="001107A5">
              <w:trPr>
                <w:tblCellSpacing w:w="5" w:type="nil"/>
              </w:trPr>
              <w:tc>
                <w:tcPr>
                  <w:tcW w:w="1209"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0,15/15%       </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3,3</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5,3</w:t>
                  </w:r>
                </w:p>
              </w:tc>
              <w:tc>
                <w:tcPr>
                  <w:tcW w:w="426"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6,6</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6,6</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7,3</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8,0</w:t>
                  </w:r>
                </w:p>
              </w:tc>
              <w:tc>
                <w:tcPr>
                  <w:tcW w:w="535"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8,7</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9,3</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10,0</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10,7</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11,3</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12,0</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p>
              </w:tc>
              <w:tc>
                <w:tcPr>
                  <w:tcW w:w="522"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p>
              </w:tc>
            </w:tr>
            <w:tr w:rsidR="001107A5" w:rsidRPr="007A67EE" w:rsidTr="001107A5">
              <w:trPr>
                <w:tblCellSpacing w:w="5" w:type="nil"/>
              </w:trPr>
              <w:tc>
                <w:tcPr>
                  <w:tcW w:w="1209"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0,20/20%       </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2,5</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4,0</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5,5</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6,0</w:t>
                  </w:r>
                </w:p>
              </w:tc>
              <w:tc>
                <w:tcPr>
                  <w:tcW w:w="535"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6,5</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7,0</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7,5</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8,0</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8,5</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9,0</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9,5</w:t>
                  </w:r>
                </w:p>
              </w:tc>
              <w:tc>
                <w:tcPr>
                  <w:tcW w:w="522"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10,0</w:t>
                  </w:r>
                </w:p>
              </w:tc>
            </w:tr>
            <w:tr w:rsidR="001107A5" w:rsidRPr="007A67EE" w:rsidTr="001107A5">
              <w:trPr>
                <w:tblCellSpacing w:w="5" w:type="nil"/>
              </w:trPr>
              <w:tc>
                <w:tcPr>
                  <w:tcW w:w="1209"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0,25/25%       </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3,2</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4,8</w:t>
                  </w:r>
                </w:p>
              </w:tc>
              <w:tc>
                <w:tcPr>
                  <w:tcW w:w="535"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5,2</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5,6</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6,0</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6,4</w:t>
                  </w:r>
                </w:p>
              </w:tc>
              <w:tc>
                <w:tcPr>
                  <w:tcW w:w="567"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6,8</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7,2</w:t>
                  </w:r>
                </w:p>
              </w:tc>
              <w:tc>
                <w:tcPr>
                  <w:tcW w:w="393"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7,6</w:t>
                  </w:r>
                </w:p>
              </w:tc>
              <w:tc>
                <w:tcPr>
                  <w:tcW w:w="522" w:type="dxa"/>
                  <w:tcBorders>
                    <w:left w:val="single" w:sz="4" w:space="0" w:color="auto"/>
                    <w:bottom w:val="single" w:sz="4" w:space="0" w:color="auto"/>
                    <w:right w:val="single" w:sz="4" w:space="0" w:color="auto"/>
                  </w:tcBorders>
                  <w:vAlign w:val="center"/>
                </w:tcPr>
                <w:p w:rsidR="001107A5" w:rsidRPr="007A67EE" w:rsidRDefault="001107A5" w:rsidP="001107A5">
                  <w:pPr>
                    <w:snapToGrid w:val="0"/>
                    <w:jc w:val="center"/>
                    <w:rPr>
                      <w:rFonts w:ascii="Times New Roman" w:hAnsi="Times New Roman"/>
                      <w:sz w:val="18"/>
                      <w:szCs w:val="18"/>
                      <w:lang w:eastAsia="ar-SA"/>
                    </w:rPr>
                  </w:pPr>
                  <w:r w:rsidRPr="007A67EE">
                    <w:rPr>
                      <w:rFonts w:ascii="Times New Roman" w:hAnsi="Times New Roman"/>
                      <w:sz w:val="18"/>
                      <w:szCs w:val="18"/>
                    </w:rPr>
                    <w:t>8,0</w:t>
                  </w:r>
                </w:p>
              </w:tc>
            </w:tr>
            <w:tr w:rsidR="001107A5" w:rsidRPr="007A67EE" w:rsidTr="001107A5">
              <w:trPr>
                <w:tblCellSpacing w:w="5" w:type="nil"/>
              </w:trPr>
              <w:tc>
                <w:tcPr>
                  <w:tcW w:w="1209"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0,30/30%       </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2,7</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3,9</w:t>
                  </w:r>
                </w:p>
              </w:tc>
              <w:tc>
                <w:tcPr>
                  <w:tcW w:w="53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5,0</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5,7</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6,0</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6,3</w:t>
                  </w:r>
                </w:p>
              </w:tc>
              <w:tc>
                <w:tcPr>
                  <w:tcW w:w="522"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6,7</w:t>
                  </w:r>
                </w:p>
              </w:tc>
            </w:tr>
            <w:tr w:rsidR="001107A5" w:rsidRPr="007A67EE" w:rsidTr="001107A5">
              <w:trPr>
                <w:tblCellSpacing w:w="5" w:type="nil"/>
              </w:trPr>
              <w:tc>
                <w:tcPr>
                  <w:tcW w:w="1209"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b/>
                      <w:sz w:val="18"/>
                      <w:szCs w:val="18"/>
                    </w:rPr>
                  </w:pPr>
                  <w:r w:rsidRPr="007A67EE">
                    <w:rPr>
                      <w:rFonts w:ascii="Times New Roman" w:hAnsi="Times New Roman" w:cs="Times New Roman"/>
                      <w:b/>
                      <w:sz w:val="18"/>
                      <w:szCs w:val="18"/>
                    </w:rPr>
                    <w:t xml:space="preserve">0,40/40%       </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1,2</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3,0</w:t>
                  </w:r>
                </w:p>
              </w:tc>
              <w:tc>
                <w:tcPr>
                  <w:tcW w:w="535"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3,8</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4,3</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4,5</w:t>
                  </w:r>
                </w:p>
              </w:tc>
              <w:tc>
                <w:tcPr>
                  <w:tcW w:w="393"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4,8</w:t>
                  </w:r>
                </w:p>
              </w:tc>
              <w:tc>
                <w:tcPr>
                  <w:tcW w:w="522" w:type="dxa"/>
                  <w:tcBorders>
                    <w:left w:val="single" w:sz="4" w:space="0" w:color="auto"/>
                    <w:bottom w:val="single" w:sz="4" w:space="0" w:color="auto"/>
                    <w:right w:val="single" w:sz="4" w:space="0" w:color="auto"/>
                  </w:tcBorders>
                </w:tcPr>
                <w:p w:rsidR="001107A5" w:rsidRPr="007A67EE" w:rsidRDefault="001107A5" w:rsidP="001107A5">
                  <w:pPr>
                    <w:pStyle w:val="ConsPlusCell"/>
                    <w:rPr>
                      <w:rFonts w:ascii="Times New Roman" w:hAnsi="Times New Roman" w:cs="Times New Roman"/>
                      <w:sz w:val="18"/>
                      <w:szCs w:val="18"/>
                    </w:rPr>
                  </w:pPr>
                  <w:r w:rsidRPr="007A67EE">
                    <w:rPr>
                      <w:rFonts w:ascii="Times New Roman" w:hAnsi="Times New Roman" w:cs="Times New Roman"/>
                      <w:sz w:val="18"/>
                      <w:szCs w:val="18"/>
                    </w:rPr>
                    <w:t xml:space="preserve">  5,0</w:t>
                  </w:r>
                </w:p>
              </w:tc>
            </w:tr>
          </w:tbl>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t>Примечания:</w:t>
            </w:r>
          </w:p>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lastRenderedPageBreak/>
              <w:t>1. Таблицу показателей плотности застройки земельных участков жилой застройки в завис</w:t>
            </w:r>
            <w:r w:rsidRPr="007A67EE">
              <w:rPr>
                <w:rFonts w:ascii="Times New Roman" w:hAnsi="Times New Roman"/>
              </w:rPr>
              <w:t>и</w:t>
            </w:r>
            <w:r w:rsidRPr="007A67EE">
              <w:rPr>
                <w:rFonts w:ascii="Times New Roman" w:hAnsi="Times New Roman"/>
              </w:rPr>
              <w:t>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t>2. Средняя (расчетная) этажность жилых зданий рассчитывается без учёта этажности общес</w:t>
            </w:r>
            <w:r w:rsidRPr="007A67EE">
              <w:rPr>
                <w:rFonts w:ascii="Times New Roman" w:hAnsi="Times New Roman"/>
              </w:rPr>
              <w:t>т</w:t>
            </w:r>
            <w:r w:rsidRPr="007A67EE">
              <w:rPr>
                <w:rFonts w:ascii="Times New Roman" w:hAnsi="Times New Roman"/>
              </w:rPr>
              <w:t xml:space="preserve">венных зданий.  </w:t>
            </w:r>
          </w:p>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w:t>
            </w:r>
            <w:r w:rsidRPr="007A67EE">
              <w:rPr>
                <w:rFonts w:ascii="Times New Roman" w:hAnsi="Times New Roman"/>
              </w:rPr>
              <w:t>я</w:t>
            </w:r>
            <w:r w:rsidRPr="007A67EE">
              <w:rPr>
                <w:rFonts w:ascii="Times New Roman" w:hAnsi="Times New Roman"/>
              </w:rPr>
              <w:t>щаяся на единицу жилой территории.</w:t>
            </w:r>
          </w:p>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107A5" w:rsidRPr="007A67EE" w:rsidRDefault="001107A5" w:rsidP="001107A5">
            <w:pPr>
              <w:widowControl w:val="0"/>
              <w:autoSpaceDE w:val="0"/>
              <w:autoSpaceDN w:val="0"/>
              <w:adjustRightInd w:val="0"/>
              <w:jc w:val="both"/>
              <w:rPr>
                <w:rFonts w:ascii="Times New Roman" w:hAnsi="Times New Roman"/>
              </w:rPr>
            </w:pPr>
            <w:r w:rsidRPr="007A67EE">
              <w:rPr>
                <w:rFonts w:ascii="Times New Roman" w:hAnsi="Times New Roman"/>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w:t>
            </w:r>
            <w:r w:rsidRPr="007A67EE">
              <w:rPr>
                <w:rFonts w:ascii="Times New Roman" w:hAnsi="Times New Roman"/>
              </w:rPr>
              <w:t>и</w:t>
            </w:r>
            <w:r w:rsidRPr="007A67EE">
              <w:rPr>
                <w:rFonts w:ascii="Times New Roman" w:hAnsi="Times New Roman"/>
              </w:rPr>
              <w:t>мать 0,75; при более точных расчетах коэффициент принимать в зависимости от конкретного типа жилой застройки (0,60-0,86).</w:t>
            </w:r>
          </w:p>
          <w:p w:rsidR="001107A5" w:rsidRPr="007A67EE" w:rsidRDefault="001107A5" w:rsidP="001107A5">
            <w:pPr>
              <w:pStyle w:val="ConsPlusNormal"/>
              <w:widowControl/>
              <w:jc w:val="both"/>
              <w:rPr>
                <w:rFonts w:ascii="Times New Roman" w:hAnsi="Times New Roman"/>
              </w:rPr>
            </w:pPr>
            <w:r w:rsidRPr="007A67EE">
              <w:rPr>
                <w:rFonts w:ascii="Times New Roman" w:hAnsi="Times New Roman"/>
              </w:rPr>
              <w:t>7. Коэффициент застройки - отношение площади, занятой под зданиями и сооружениями, к площади земельного участка.</w:t>
            </w:r>
          </w:p>
          <w:p w:rsidR="001107A5" w:rsidRPr="007A67EE" w:rsidRDefault="001107A5" w:rsidP="001107A5">
            <w:pPr>
              <w:pStyle w:val="ConsPlusNormal"/>
              <w:widowControl/>
              <w:jc w:val="both"/>
              <w:rPr>
                <w:rFonts w:ascii="Times New Roman" w:hAnsi="Times New Roman"/>
                <w:highlight w:val="yellow"/>
              </w:rPr>
            </w:pPr>
            <w:r w:rsidRPr="007A67EE">
              <w:rPr>
                <w:rFonts w:ascii="Times New Roman" w:hAnsi="Times New Roman"/>
              </w:rPr>
              <w:t xml:space="preserve">8. Максимальный процент застройки в границах земельного участка – отношение суммарной </w:t>
            </w:r>
            <w:r w:rsidRPr="007A67EE">
              <w:rPr>
                <w:rFonts w:ascii="Times New Roman" w:hAnsi="Times New Roman"/>
              </w:rPr>
              <w:lastRenderedPageBreak/>
              <w:t>площади земельного участка, которая может быть застроена, к площади земельного участка.</w:t>
            </w:r>
          </w:p>
        </w:tc>
        <w:tc>
          <w:tcPr>
            <w:tcW w:w="2296" w:type="dxa"/>
            <w:shd w:val="clear" w:color="auto" w:fill="auto"/>
            <w:vAlign w:val="center"/>
          </w:tcPr>
          <w:p w:rsidR="001107A5" w:rsidRPr="007A67EE" w:rsidRDefault="001107A5" w:rsidP="001107A5">
            <w:pPr>
              <w:jc w:val="center"/>
              <w:rPr>
                <w:rFonts w:ascii="Times New Roman" w:hAnsi="Times New Roman"/>
                <w:highlight w:val="yellow"/>
              </w:rPr>
            </w:pPr>
            <w:r w:rsidRPr="007A67EE">
              <w:rPr>
                <w:rFonts w:ascii="Times New Roman" w:hAnsi="Times New Roman"/>
              </w:rPr>
              <w:lastRenderedPageBreak/>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vAlign w:val="center"/>
          </w:tcPr>
          <w:p w:rsidR="001107A5" w:rsidRPr="005C5386" w:rsidRDefault="001107A5" w:rsidP="001107A5">
            <w:pPr>
              <w:rPr>
                <w:rFonts w:ascii="Times New Roman" w:hAnsi="Times New Roman"/>
              </w:rPr>
            </w:pPr>
            <w:r w:rsidRPr="005C5386">
              <w:rPr>
                <w:rFonts w:ascii="Times New Roman" w:hAnsi="Times New Roman"/>
              </w:rPr>
              <w:t>Нормативы расстояний между зданиями, стро</w:t>
            </w:r>
            <w:r w:rsidRPr="005C5386">
              <w:rPr>
                <w:rFonts w:ascii="Times New Roman" w:hAnsi="Times New Roman"/>
              </w:rPr>
              <w:t>е</w:t>
            </w:r>
            <w:r w:rsidRPr="005C5386">
              <w:rPr>
                <w:rFonts w:ascii="Times New Roman" w:hAnsi="Times New Roman"/>
              </w:rPr>
              <w:t>ниями и сооружениями различных типов при ра</w:t>
            </w:r>
            <w:r w:rsidRPr="005C5386">
              <w:rPr>
                <w:rFonts w:ascii="Times New Roman" w:hAnsi="Times New Roman"/>
              </w:rPr>
              <w:t>з</w:t>
            </w:r>
            <w:r w:rsidRPr="005C5386">
              <w:rPr>
                <w:rFonts w:ascii="Times New Roman" w:hAnsi="Times New Roman"/>
              </w:rPr>
              <w:t>личных планировочных условиях</w:t>
            </w:r>
          </w:p>
        </w:tc>
        <w:tc>
          <w:tcPr>
            <w:tcW w:w="9224" w:type="dxa"/>
            <w:gridSpan w:val="44"/>
            <w:shd w:val="clear" w:color="auto" w:fill="auto"/>
            <w:noWrap/>
            <w:vAlign w:val="bottom"/>
          </w:tcPr>
          <w:p w:rsidR="001107A5" w:rsidRPr="00484C0A" w:rsidRDefault="001107A5" w:rsidP="001107A5">
            <w:pPr>
              <w:pStyle w:val="affa"/>
              <w:spacing w:before="0" w:after="0"/>
              <w:ind w:firstLine="0"/>
            </w:pPr>
            <w:r w:rsidRPr="00484C0A">
              <w:rPr>
                <w:sz w:val="22"/>
                <w:szCs w:val="22"/>
              </w:rPr>
              <w:t>Между длинными сторонами жилых зданий следует принимать расстояния (бытовые разр</w:t>
            </w:r>
            <w:r w:rsidRPr="00484C0A">
              <w:rPr>
                <w:sz w:val="22"/>
                <w:szCs w:val="22"/>
              </w:rPr>
              <w:t>ы</w:t>
            </w:r>
            <w:r w:rsidRPr="00484C0A">
              <w:rPr>
                <w:sz w:val="22"/>
                <w:szCs w:val="22"/>
              </w:rPr>
              <w:t>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w:t>
            </w:r>
            <w:r w:rsidRPr="00484C0A">
              <w:rPr>
                <w:sz w:val="22"/>
                <w:szCs w:val="22"/>
              </w:rPr>
              <w:t>м</w:t>
            </w:r>
            <w:r w:rsidRPr="00484C0A">
              <w:rPr>
                <w:sz w:val="22"/>
                <w:szCs w:val="22"/>
              </w:rPr>
              <w:t>нат – не менее 12 м. В условиях реконструкции и в других сложных градостроительных усл</w:t>
            </w:r>
            <w:r w:rsidRPr="00484C0A">
              <w:rPr>
                <w:sz w:val="22"/>
                <w:szCs w:val="22"/>
              </w:rPr>
              <w:t>о</w:t>
            </w:r>
            <w:r w:rsidRPr="00484C0A">
              <w:rPr>
                <w:sz w:val="22"/>
                <w:szCs w:val="22"/>
              </w:rPr>
              <w:t>виях указанные расстояния могут быть сокращены при соблюдении норм инсоляции, осв</w:t>
            </w:r>
            <w:r w:rsidRPr="00484C0A">
              <w:rPr>
                <w:sz w:val="22"/>
                <w:szCs w:val="22"/>
              </w:rPr>
              <w:t>е</w:t>
            </w:r>
            <w:r w:rsidRPr="00484C0A">
              <w:rPr>
                <w:sz w:val="22"/>
                <w:szCs w:val="22"/>
              </w:rPr>
              <w:t>щенности и противопожарных требований, а также обеспечении непросматриваемости жилых помещений (комнат и кухонь) из окна в окно.</w:t>
            </w:r>
          </w:p>
          <w:p w:rsidR="001107A5" w:rsidRPr="00484C0A" w:rsidRDefault="001107A5" w:rsidP="001107A5">
            <w:pPr>
              <w:pStyle w:val="affa"/>
              <w:spacing w:before="0" w:after="0"/>
              <w:ind w:firstLine="0"/>
            </w:pPr>
            <w:r w:rsidRPr="00484C0A">
              <w:rPr>
                <w:sz w:val="22"/>
                <w:szCs w:val="22"/>
              </w:rPr>
              <w:t>При реконструкции 5-этажной жилой застройки по условиям инсоляции и освещенности д</w:t>
            </w:r>
            <w:r w:rsidRPr="00484C0A">
              <w:rPr>
                <w:sz w:val="22"/>
                <w:szCs w:val="22"/>
              </w:rPr>
              <w:t>о</w:t>
            </w:r>
            <w:r w:rsidRPr="00484C0A">
              <w:rPr>
                <w:sz w:val="22"/>
                <w:szCs w:val="22"/>
              </w:rPr>
              <w:t>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w:t>
            </w:r>
            <w:r w:rsidRPr="00484C0A">
              <w:rPr>
                <w:sz w:val="22"/>
                <w:szCs w:val="22"/>
              </w:rPr>
              <w:t>г</w:t>
            </w:r>
            <w:r w:rsidRPr="00484C0A">
              <w:rPr>
                <w:sz w:val="22"/>
                <w:szCs w:val="22"/>
              </w:rPr>
              <w:t>лом, раскрытым на южную сторону горизонта.</w:t>
            </w:r>
          </w:p>
          <w:p w:rsidR="001107A5" w:rsidRPr="00484C0A" w:rsidRDefault="001107A5" w:rsidP="001107A5">
            <w:pPr>
              <w:pStyle w:val="affa"/>
              <w:spacing w:before="0" w:after="0"/>
              <w:ind w:firstLine="0"/>
            </w:pPr>
            <w:r w:rsidRPr="00484C0A">
              <w:rPr>
                <w:sz w:val="22"/>
                <w:szCs w:val="22"/>
              </w:rPr>
              <w:t>На территориях индивидуальной и садово-дачной застройки расстояния от окон жилых пом</w:t>
            </w:r>
            <w:r w:rsidRPr="00484C0A">
              <w:rPr>
                <w:sz w:val="22"/>
                <w:szCs w:val="22"/>
              </w:rPr>
              <w:t>е</w:t>
            </w:r>
            <w:r w:rsidRPr="00484C0A">
              <w:rPr>
                <w:sz w:val="22"/>
                <w:szCs w:val="22"/>
              </w:rPr>
              <w:t>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w:t>
            </w:r>
            <w:r w:rsidRPr="00484C0A">
              <w:rPr>
                <w:sz w:val="22"/>
                <w:szCs w:val="22"/>
              </w:rPr>
              <w:t>о</w:t>
            </w:r>
            <w:r w:rsidRPr="00484C0A">
              <w:rPr>
                <w:sz w:val="22"/>
                <w:szCs w:val="22"/>
              </w:rPr>
              <w:t>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w:t>
            </w:r>
            <w:r w:rsidRPr="00484C0A">
              <w:rPr>
                <w:sz w:val="22"/>
                <w:szCs w:val="22"/>
              </w:rPr>
              <w:t>р</w:t>
            </w:r>
            <w:r w:rsidRPr="00484C0A">
              <w:rPr>
                <w:sz w:val="22"/>
                <w:szCs w:val="22"/>
              </w:rPr>
              <w:t>ника - 1,0 м.</w:t>
            </w:r>
          </w:p>
          <w:p w:rsidR="001107A5" w:rsidRPr="00484C0A" w:rsidRDefault="001107A5" w:rsidP="001107A5">
            <w:pPr>
              <w:pStyle w:val="affa"/>
              <w:spacing w:before="0" w:after="0"/>
              <w:ind w:firstLine="0"/>
            </w:pPr>
            <w:r w:rsidRPr="00484C0A">
              <w:rPr>
                <w:sz w:val="22"/>
                <w:szCs w:val="2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1107A5" w:rsidRPr="00484C0A" w:rsidRDefault="001107A5" w:rsidP="001107A5">
            <w:pPr>
              <w:pStyle w:val="affa"/>
              <w:spacing w:before="0" w:after="0"/>
              <w:ind w:firstLine="0"/>
            </w:pPr>
            <w:r w:rsidRPr="00484C0A">
              <w:rPr>
                <w:sz w:val="22"/>
                <w:szCs w:val="22"/>
              </w:rPr>
              <w:t>Примечание. Сарай - общее название крытых не</w:t>
            </w:r>
            <w:r>
              <w:rPr>
                <w:sz w:val="22"/>
                <w:szCs w:val="22"/>
              </w:rPr>
              <w:t xml:space="preserve"> </w:t>
            </w:r>
            <w:r w:rsidRPr="00484C0A">
              <w:rPr>
                <w:sz w:val="22"/>
                <w:szCs w:val="22"/>
              </w:rPr>
              <w:t>отапливаемых нежилых помещений для хр</w:t>
            </w:r>
            <w:r w:rsidRPr="00484C0A">
              <w:rPr>
                <w:sz w:val="22"/>
                <w:szCs w:val="22"/>
              </w:rPr>
              <w:t>а</w:t>
            </w:r>
            <w:r w:rsidRPr="00484C0A">
              <w:rPr>
                <w:sz w:val="22"/>
                <w:szCs w:val="22"/>
              </w:rPr>
              <w:lastRenderedPageBreak/>
              <w:t>нения различного имущества, содержания скота либо хранения сена. Блок сараев - набор х</w:t>
            </w:r>
            <w:r w:rsidRPr="00484C0A">
              <w:rPr>
                <w:sz w:val="22"/>
                <w:szCs w:val="22"/>
              </w:rPr>
              <w:t>о</w:t>
            </w:r>
            <w:r w:rsidRPr="00484C0A">
              <w:rPr>
                <w:sz w:val="22"/>
                <w:szCs w:val="22"/>
              </w:rPr>
              <w:t>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w:t>
            </w:r>
            <w:r w:rsidRPr="00484C0A">
              <w:rPr>
                <w:sz w:val="22"/>
                <w:szCs w:val="22"/>
              </w:rPr>
              <w:t>и</w:t>
            </w:r>
            <w:r w:rsidRPr="00484C0A">
              <w:rPr>
                <w:sz w:val="22"/>
                <w:szCs w:val="22"/>
              </w:rPr>
              <w:t>симости от типа приусадебного хозяйства. Площадь их следующая, м</w:t>
            </w:r>
            <w:r w:rsidRPr="00484C0A">
              <w:rPr>
                <w:sz w:val="22"/>
                <w:szCs w:val="22"/>
                <w:vertAlign w:val="superscript"/>
              </w:rPr>
              <w:t>2</w:t>
            </w:r>
            <w:r w:rsidRPr="00484C0A">
              <w:rPr>
                <w:sz w:val="22"/>
                <w:szCs w:val="22"/>
              </w:rPr>
              <w:t xml:space="preserve">: </w:t>
            </w:r>
          </w:p>
          <w:p w:rsidR="001107A5" w:rsidRPr="007A67EE" w:rsidRDefault="001107A5" w:rsidP="001107A5">
            <w:pPr>
              <w:pStyle w:val="a4"/>
              <w:spacing w:after="0"/>
              <w:ind w:firstLine="0"/>
              <w:jc w:val="left"/>
              <w:rPr>
                <w:rStyle w:val="affc"/>
                <w:sz w:val="22"/>
                <w:szCs w:val="22"/>
              </w:rPr>
            </w:pPr>
            <w:r w:rsidRPr="007A67EE">
              <w:rPr>
                <w:rStyle w:val="affc"/>
                <w:sz w:val="22"/>
                <w:szCs w:val="22"/>
              </w:rPr>
              <w:t xml:space="preserve">помещения для содержания скота и птицы: </w:t>
            </w:r>
          </w:p>
          <w:p w:rsidR="001107A5" w:rsidRPr="007A67EE" w:rsidRDefault="001107A5" w:rsidP="001107A5">
            <w:pPr>
              <w:pStyle w:val="a4"/>
              <w:spacing w:after="0"/>
              <w:ind w:firstLine="0"/>
              <w:jc w:val="left"/>
            </w:pPr>
            <w:r w:rsidRPr="007A67EE">
              <w:rPr>
                <w:sz w:val="22"/>
                <w:szCs w:val="22"/>
              </w:rPr>
              <w:t>а) с максимальным набором помещений 40,0;</w:t>
            </w:r>
          </w:p>
          <w:p w:rsidR="001107A5" w:rsidRPr="007A67EE" w:rsidRDefault="001107A5" w:rsidP="001107A5">
            <w:pPr>
              <w:pStyle w:val="a4"/>
              <w:spacing w:after="0"/>
              <w:ind w:firstLine="0"/>
              <w:jc w:val="left"/>
            </w:pPr>
            <w:r w:rsidRPr="007A67EE">
              <w:rPr>
                <w:sz w:val="22"/>
                <w:szCs w:val="22"/>
              </w:rPr>
              <w:t>б) со средним набором помещений 20,0;</w:t>
            </w:r>
          </w:p>
          <w:p w:rsidR="001107A5" w:rsidRPr="007A67EE" w:rsidRDefault="001107A5" w:rsidP="001107A5">
            <w:pPr>
              <w:pStyle w:val="a4"/>
              <w:spacing w:after="0"/>
              <w:ind w:firstLine="0"/>
              <w:jc w:val="left"/>
            </w:pPr>
            <w:r w:rsidRPr="007A67EE">
              <w:rPr>
                <w:sz w:val="22"/>
                <w:szCs w:val="22"/>
              </w:rPr>
              <w:t xml:space="preserve">в) с минимальным набором помещений 10,0; </w:t>
            </w:r>
          </w:p>
          <w:p w:rsidR="001107A5" w:rsidRPr="007A67EE" w:rsidRDefault="001107A5" w:rsidP="001107A5">
            <w:pPr>
              <w:pStyle w:val="a4"/>
              <w:spacing w:after="0"/>
              <w:ind w:firstLine="0"/>
              <w:jc w:val="left"/>
            </w:pPr>
            <w:r w:rsidRPr="007A67EE">
              <w:rPr>
                <w:sz w:val="22"/>
                <w:szCs w:val="22"/>
              </w:rPr>
              <w:t xml:space="preserve">помещение для хранения грубых кормов (площадь чердака над помещением для содержания скота) 40,0; </w:t>
            </w:r>
          </w:p>
          <w:p w:rsidR="001107A5" w:rsidRPr="007A67EE" w:rsidRDefault="001107A5" w:rsidP="001107A5">
            <w:pPr>
              <w:pStyle w:val="a4"/>
              <w:spacing w:after="0"/>
              <w:ind w:firstLine="0"/>
              <w:jc w:val="left"/>
            </w:pPr>
            <w:r w:rsidRPr="007A67EE">
              <w:rPr>
                <w:sz w:val="22"/>
                <w:szCs w:val="22"/>
              </w:rPr>
              <w:t xml:space="preserve">хозяйственное помещение для приготовления кормов 20,0; </w:t>
            </w:r>
          </w:p>
          <w:p w:rsidR="001107A5" w:rsidRPr="007A67EE" w:rsidRDefault="001107A5" w:rsidP="001107A5">
            <w:pPr>
              <w:pStyle w:val="a4"/>
              <w:spacing w:after="0"/>
              <w:ind w:firstLine="0"/>
              <w:jc w:val="left"/>
            </w:pPr>
            <w:r w:rsidRPr="007A67EE">
              <w:rPr>
                <w:sz w:val="22"/>
                <w:szCs w:val="22"/>
              </w:rPr>
              <w:t>сарай для сохранения хозяйственного инвентаря и твердого топлива 15,0;</w:t>
            </w:r>
          </w:p>
          <w:p w:rsidR="001107A5" w:rsidRPr="007A67EE" w:rsidRDefault="001107A5" w:rsidP="001107A5">
            <w:pPr>
              <w:pStyle w:val="a4"/>
              <w:spacing w:after="0"/>
              <w:ind w:firstLine="0"/>
              <w:jc w:val="left"/>
            </w:pPr>
            <w:r w:rsidRPr="007A67EE">
              <w:rPr>
                <w:sz w:val="22"/>
                <w:szCs w:val="22"/>
              </w:rPr>
              <w:t>хозяйственный навес 15,0; г</w:t>
            </w:r>
          </w:p>
          <w:p w:rsidR="001107A5" w:rsidRPr="007A67EE" w:rsidRDefault="001107A5" w:rsidP="001107A5">
            <w:pPr>
              <w:pStyle w:val="a4"/>
              <w:spacing w:after="0"/>
              <w:ind w:firstLine="0"/>
              <w:jc w:val="left"/>
            </w:pPr>
            <w:r w:rsidRPr="007A67EE">
              <w:rPr>
                <w:sz w:val="22"/>
                <w:szCs w:val="22"/>
              </w:rPr>
              <w:t xml:space="preserve">гараж для личной автомашины 18,0; </w:t>
            </w:r>
          </w:p>
          <w:p w:rsidR="001107A5" w:rsidRPr="007A67EE" w:rsidRDefault="001107A5" w:rsidP="001107A5">
            <w:pPr>
              <w:pStyle w:val="a4"/>
              <w:spacing w:after="0"/>
              <w:ind w:firstLine="0"/>
              <w:jc w:val="left"/>
            </w:pPr>
            <w:r w:rsidRPr="007A67EE">
              <w:rPr>
                <w:sz w:val="22"/>
                <w:szCs w:val="22"/>
              </w:rPr>
              <w:t>летняя кухня 10,0;</w:t>
            </w:r>
          </w:p>
          <w:p w:rsidR="001107A5" w:rsidRPr="007A67EE" w:rsidRDefault="001107A5" w:rsidP="001107A5">
            <w:pPr>
              <w:pStyle w:val="a4"/>
              <w:spacing w:after="0"/>
              <w:ind w:firstLine="0"/>
              <w:jc w:val="left"/>
            </w:pPr>
            <w:r w:rsidRPr="007A67EE">
              <w:rPr>
                <w:sz w:val="22"/>
                <w:szCs w:val="22"/>
              </w:rPr>
              <w:t xml:space="preserve">погреб 8,0; </w:t>
            </w:r>
          </w:p>
          <w:p w:rsidR="001107A5" w:rsidRPr="007A67EE" w:rsidRDefault="001107A5" w:rsidP="001107A5">
            <w:pPr>
              <w:pStyle w:val="a4"/>
              <w:spacing w:after="0"/>
              <w:ind w:firstLine="0"/>
              <w:jc w:val="left"/>
            </w:pPr>
            <w:r w:rsidRPr="007A67EE">
              <w:rPr>
                <w:sz w:val="22"/>
                <w:szCs w:val="22"/>
              </w:rPr>
              <w:t xml:space="preserve">баня 12,0; </w:t>
            </w:r>
          </w:p>
          <w:p w:rsidR="001107A5" w:rsidRPr="007A67EE" w:rsidRDefault="001107A5" w:rsidP="001107A5">
            <w:pPr>
              <w:pStyle w:val="a4"/>
              <w:spacing w:after="0"/>
              <w:ind w:firstLine="0"/>
              <w:jc w:val="left"/>
            </w:pPr>
            <w:r w:rsidRPr="007A67EE">
              <w:rPr>
                <w:sz w:val="22"/>
                <w:szCs w:val="22"/>
              </w:rPr>
              <w:t xml:space="preserve">летний душ 4,0; </w:t>
            </w:r>
          </w:p>
          <w:p w:rsidR="001107A5" w:rsidRPr="007A67EE" w:rsidRDefault="001107A5" w:rsidP="001107A5">
            <w:pPr>
              <w:pStyle w:val="a4"/>
              <w:spacing w:after="0"/>
              <w:ind w:firstLine="0"/>
              <w:jc w:val="left"/>
            </w:pPr>
            <w:r w:rsidRPr="007A67EE">
              <w:rPr>
                <w:sz w:val="22"/>
                <w:szCs w:val="22"/>
              </w:rPr>
              <w:t xml:space="preserve">уборная с мусоросборником 3,0; </w:t>
            </w:r>
          </w:p>
          <w:p w:rsidR="001107A5" w:rsidRPr="007A67EE" w:rsidRDefault="001107A5" w:rsidP="001107A5">
            <w:pPr>
              <w:pStyle w:val="a4"/>
              <w:spacing w:after="0"/>
              <w:ind w:firstLine="0"/>
              <w:jc w:val="left"/>
            </w:pPr>
            <w:r w:rsidRPr="007A67EE">
              <w:rPr>
                <w:sz w:val="22"/>
                <w:szCs w:val="22"/>
              </w:rPr>
              <w:t>теплица 20,0.</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vAlign w:val="center"/>
          </w:tcPr>
          <w:p w:rsidR="001107A5" w:rsidRPr="005C5386" w:rsidRDefault="001107A5" w:rsidP="001107A5">
            <w:pPr>
              <w:rPr>
                <w:rFonts w:ascii="Times New Roman" w:hAnsi="Times New Roman"/>
              </w:rPr>
            </w:pPr>
            <w:r w:rsidRPr="005C5386">
              <w:rPr>
                <w:rFonts w:ascii="Times New Roman" w:hAnsi="Times New Roman"/>
              </w:rPr>
              <w:t>Нормативы обеспеченн</w:t>
            </w:r>
            <w:r w:rsidRPr="005C5386">
              <w:rPr>
                <w:rFonts w:ascii="Times New Roman" w:hAnsi="Times New Roman"/>
              </w:rPr>
              <w:t>о</w:t>
            </w:r>
            <w:r w:rsidRPr="005C5386">
              <w:rPr>
                <w:rFonts w:ascii="Times New Roman" w:hAnsi="Times New Roman"/>
              </w:rPr>
              <w:t xml:space="preserve">сти площадками общего пользования различного </w:t>
            </w:r>
            <w:r w:rsidRPr="005C5386">
              <w:rPr>
                <w:rFonts w:ascii="Times New Roman" w:hAnsi="Times New Roman"/>
              </w:rPr>
              <w:lastRenderedPageBreak/>
              <w:t>назначения</w:t>
            </w:r>
          </w:p>
        </w:tc>
        <w:tc>
          <w:tcPr>
            <w:tcW w:w="9224" w:type="dxa"/>
            <w:gridSpan w:val="44"/>
            <w:shd w:val="clear" w:color="auto" w:fill="auto"/>
            <w:noWrap/>
            <w:vAlign w:val="bottom"/>
          </w:tcPr>
          <w:p w:rsidR="001107A5" w:rsidRPr="00484C0A" w:rsidRDefault="001107A5" w:rsidP="001107A5">
            <w:pPr>
              <w:pStyle w:val="affa"/>
              <w:spacing w:before="0" w:after="0"/>
              <w:ind w:firstLine="0"/>
            </w:pPr>
            <w:r w:rsidRPr="00484C0A">
              <w:rPr>
                <w:sz w:val="22"/>
                <w:szCs w:val="22"/>
              </w:rPr>
              <w:lastRenderedPageBreak/>
              <w:t>Общая площадь территории, занимаемой площадками для игр детей, отдыха взрослого насел</w:t>
            </w:r>
            <w:r w:rsidRPr="00484C0A">
              <w:rPr>
                <w:sz w:val="22"/>
                <w:szCs w:val="22"/>
              </w:rPr>
              <w:t>е</w:t>
            </w:r>
            <w:r w:rsidRPr="00484C0A">
              <w:rPr>
                <w:sz w:val="22"/>
                <w:szCs w:val="22"/>
              </w:rPr>
              <w:t>ния и занятий физкультурой, должна быть не менее 10% общей площади квартала (микрора</w:t>
            </w:r>
            <w:r w:rsidRPr="00484C0A">
              <w:rPr>
                <w:sz w:val="22"/>
                <w:szCs w:val="22"/>
              </w:rPr>
              <w:t>й</w:t>
            </w:r>
            <w:r w:rsidRPr="00484C0A">
              <w:rPr>
                <w:sz w:val="22"/>
                <w:szCs w:val="22"/>
              </w:rPr>
              <w:t>она) жилой зоны.</w:t>
            </w:r>
          </w:p>
          <w:p w:rsidR="001107A5" w:rsidRPr="00484C0A" w:rsidRDefault="001107A5" w:rsidP="001107A5">
            <w:pPr>
              <w:pStyle w:val="affa"/>
              <w:spacing w:before="0" w:after="0"/>
              <w:ind w:firstLine="0"/>
            </w:pPr>
            <w:r w:rsidRPr="00484C0A">
              <w:rPr>
                <w:sz w:val="22"/>
                <w:szCs w:val="22"/>
              </w:rPr>
              <w:t>Минимально допустимые размеры площадок различного функционального назначения, ра</w:t>
            </w:r>
            <w:r w:rsidRPr="00484C0A">
              <w:rPr>
                <w:sz w:val="22"/>
                <w:szCs w:val="22"/>
              </w:rPr>
              <w:t>з</w:t>
            </w:r>
            <w:r w:rsidRPr="00484C0A">
              <w:rPr>
                <w:sz w:val="22"/>
                <w:szCs w:val="22"/>
              </w:rPr>
              <w:t xml:space="preserve">мещаемых на территории многоквартирной жилой застройки без приквартирных участков, </w:t>
            </w:r>
            <w:r w:rsidRPr="00484C0A">
              <w:rPr>
                <w:sz w:val="22"/>
                <w:szCs w:val="22"/>
              </w:rPr>
              <w:lastRenderedPageBreak/>
              <w:t>следует принимать в соответствии со значениями, приведенными ниже.</w:t>
            </w:r>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1478"/>
        </w:trPr>
        <w:tc>
          <w:tcPr>
            <w:tcW w:w="1128" w:type="dxa"/>
            <w:gridSpan w:val="2"/>
            <w:vAlign w:val="center"/>
          </w:tcPr>
          <w:p w:rsidR="001107A5" w:rsidRPr="007A67EE" w:rsidRDefault="001107A5" w:rsidP="001107A5">
            <w:pPr>
              <w:jc w:val="center"/>
              <w:rPr>
                <w:rFonts w:ascii="Times New Roman" w:hAnsi="Times New Roman"/>
                <w:highlight w:val="yellow"/>
              </w:rPr>
            </w:pPr>
          </w:p>
        </w:tc>
        <w:tc>
          <w:tcPr>
            <w:tcW w:w="2685" w:type="dxa"/>
            <w:gridSpan w:val="2"/>
            <w:vAlign w:val="center"/>
          </w:tcPr>
          <w:p w:rsidR="001107A5" w:rsidRPr="007A67EE" w:rsidRDefault="001107A5" w:rsidP="001107A5">
            <w:pPr>
              <w:rPr>
                <w:rFonts w:ascii="Times New Roman" w:hAnsi="Times New Roman"/>
                <w:b/>
                <w:highlight w:val="yellow"/>
              </w:rPr>
            </w:pPr>
          </w:p>
        </w:tc>
        <w:tc>
          <w:tcPr>
            <w:tcW w:w="9224" w:type="dxa"/>
            <w:gridSpan w:val="44"/>
            <w:noWrap/>
            <w:vAlign w:val="bottom"/>
          </w:tcPr>
          <w:tbl>
            <w:tblPr>
              <w:tblpPr w:leftFromText="180" w:rightFromText="180" w:vertAnchor="text" w:horzAnchor="margin" w:tblpY="-174"/>
              <w:tblOverlap w:val="never"/>
              <w:tblW w:w="9064" w:type="dxa"/>
              <w:tblLayout w:type="fixed"/>
              <w:tblCellMar>
                <w:left w:w="70" w:type="dxa"/>
                <w:right w:w="70" w:type="dxa"/>
              </w:tblCellMar>
              <w:tblLook w:val="0000"/>
            </w:tblPr>
            <w:tblGrid>
              <w:gridCol w:w="2719"/>
              <w:gridCol w:w="3172"/>
              <w:gridCol w:w="3173"/>
            </w:tblGrid>
            <w:tr w:rsidR="001107A5" w:rsidRPr="007A67EE" w:rsidTr="001107A5">
              <w:trPr>
                <w:cantSplit/>
                <w:trHeight w:val="1970"/>
              </w:trPr>
              <w:tc>
                <w:tcPr>
                  <w:tcW w:w="2719" w:type="dxa"/>
                  <w:tcBorders>
                    <w:top w:val="single" w:sz="6" w:space="0" w:color="auto"/>
                    <w:left w:val="single" w:sz="6" w:space="0" w:color="auto"/>
                    <w:bottom w:val="single" w:sz="4"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Площадки, размещаемые на территории жилой з</w:t>
                  </w:r>
                  <w:r w:rsidRPr="007A67EE">
                    <w:rPr>
                      <w:rFonts w:ascii="Times New Roman" w:hAnsi="Times New Roman"/>
                    </w:rPr>
                    <w:t>а</w:t>
                  </w:r>
                  <w:r w:rsidRPr="007A67EE">
                    <w:rPr>
                      <w:rFonts w:ascii="Times New Roman" w:hAnsi="Times New Roman"/>
                    </w:rPr>
                    <w:t>стройки</w:t>
                  </w:r>
                </w:p>
              </w:tc>
              <w:tc>
                <w:tcPr>
                  <w:tcW w:w="3172" w:type="dxa"/>
                  <w:tcBorders>
                    <w:top w:val="single" w:sz="6" w:space="0" w:color="auto"/>
                    <w:left w:val="single" w:sz="6" w:space="0" w:color="auto"/>
                    <w:bottom w:val="single" w:sz="4"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Минимально допустимый ра</w:t>
                  </w:r>
                  <w:r w:rsidRPr="007A67EE">
                    <w:rPr>
                      <w:rFonts w:ascii="Times New Roman" w:hAnsi="Times New Roman"/>
                    </w:rPr>
                    <w:t>з</w:t>
                  </w:r>
                  <w:r w:rsidRPr="007A67EE">
                    <w:rPr>
                      <w:rFonts w:ascii="Times New Roman" w:hAnsi="Times New Roman"/>
                    </w:rPr>
                    <w:t>мер одной площадки, квадра</w:t>
                  </w:r>
                  <w:r w:rsidRPr="007A67EE">
                    <w:rPr>
                      <w:rFonts w:ascii="Times New Roman" w:hAnsi="Times New Roman"/>
                    </w:rPr>
                    <w:t>т</w:t>
                  </w:r>
                  <w:r w:rsidRPr="007A67EE">
                    <w:rPr>
                      <w:rFonts w:ascii="Times New Roman" w:hAnsi="Times New Roman"/>
                    </w:rPr>
                    <w:t>ных метров</w:t>
                  </w:r>
                </w:p>
              </w:tc>
              <w:tc>
                <w:tcPr>
                  <w:tcW w:w="3173" w:type="dxa"/>
                  <w:tcBorders>
                    <w:top w:val="single" w:sz="6" w:space="0" w:color="auto"/>
                    <w:left w:val="single" w:sz="6" w:space="0" w:color="auto"/>
                    <w:bottom w:val="single" w:sz="4"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Расстояние от границы пл</w:t>
                  </w:r>
                  <w:r w:rsidRPr="007A67EE">
                    <w:rPr>
                      <w:rFonts w:ascii="Times New Roman" w:hAnsi="Times New Roman"/>
                    </w:rPr>
                    <w:t>о</w:t>
                  </w:r>
                  <w:r w:rsidRPr="007A67EE">
                    <w:rPr>
                      <w:rFonts w:ascii="Times New Roman" w:hAnsi="Times New Roman"/>
                    </w:rPr>
                    <w:t>щадки до окон жилых и общ</w:t>
                  </w:r>
                  <w:r w:rsidRPr="007A67EE">
                    <w:rPr>
                      <w:rFonts w:ascii="Times New Roman" w:hAnsi="Times New Roman"/>
                    </w:rPr>
                    <w:t>е</w:t>
                  </w:r>
                  <w:r w:rsidRPr="007A67EE">
                    <w:rPr>
                      <w:rFonts w:ascii="Times New Roman" w:hAnsi="Times New Roman"/>
                    </w:rPr>
                    <w:t>ственных зданий, метров</w:t>
                  </w:r>
                </w:p>
              </w:tc>
            </w:tr>
            <w:tr w:rsidR="001107A5" w:rsidRPr="007A67EE" w:rsidTr="001107A5">
              <w:trPr>
                <w:cantSplit/>
                <w:trHeight w:val="360"/>
              </w:trPr>
              <w:tc>
                <w:tcPr>
                  <w:tcW w:w="2719"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Для игр детей дошкольн</w:t>
                  </w:r>
                  <w:r w:rsidRPr="007A67EE">
                    <w:rPr>
                      <w:rFonts w:ascii="Times New Roman" w:hAnsi="Times New Roman"/>
                    </w:rPr>
                    <w:t>о</w:t>
                  </w:r>
                  <w:r w:rsidRPr="007A67EE">
                    <w:rPr>
                      <w:rFonts w:ascii="Times New Roman" w:hAnsi="Times New Roman"/>
                    </w:rPr>
                    <w:t>го и младшего</w:t>
                  </w:r>
                  <w:r w:rsidRPr="007A67EE">
                    <w:rPr>
                      <w:rFonts w:ascii="Times New Roman" w:hAnsi="Times New Roman"/>
                    </w:rPr>
                    <w:br/>
                    <w:t>школьного возраста</w:t>
                  </w:r>
                </w:p>
              </w:tc>
              <w:tc>
                <w:tcPr>
                  <w:tcW w:w="3172"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30</w:t>
                  </w:r>
                </w:p>
              </w:tc>
              <w:tc>
                <w:tcPr>
                  <w:tcW w:w="3173"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12</w:t>
                  </w:r>
                </w:p>
              </w:tc>
            </w:tr>
            <w:tr w:rsidR="001107A5" w:rsidRPr="007A67EE" w:rsidTr="001107A5">
              <w:trPr>
                <w:cantSplit/>
                <w:trHeight w:val="240"/>
              </w:trPr>
              <w:tc>
                <w:tcPr>
                  <w:tcW w:w="2719"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Для отдыха взрослого н</w:t>
                  </w:r>
                  <w:r w:rsidRPr="007A67EE">
                    <w:rPr>
                      <w:rFonts w:ascii="Times New Roman" w:hAnsi="Times New Roman"/>
                    </w:rPr>
                    <w:t>а</w:t>
                  </w:r>
                  <w:r w:rsidRPr="007A67EE">
                    <w:rPr>
                      <w:rFonts w:ascii="Times New Roman" w:hAnsi="Times New Roman"/>
                    </w:rPr>
                    <w:t>селения</w:t>
                  </w:r>
                </w:p>
              </w:tc>
              <w:tc>
                <w:tcPr>
                  <w:tcW w:w="3172"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15</w:t>
                  </w:r>
                </w:p>
              </w:tc>
              <w:tc>
                <w:tcPr>
                  <w:tcW w:w="3173"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w:t>
                  </w:r>
                </w:p>
              </w:tc>
            </w:tr>
            <w:tr w:rsidR="001107A5" w:rsidRPr="007A67EE" w:rsidTr="001107A5">
              <w:trPr>
                <w:cantSplit/>
                <w:trHeight w:val="240"/>
              </w:trPr>
              <w:tc>
                <w:tcPr>
                  <w:tcW w:w="2719"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pStyle w:val="ConsPlusNonformat"/>
                    <w:jc w:val="center"/>
                    <w:rPr>
                      <w:rFonts w:ascii="Times New Roman" w:hAnsi="Times New Roman" w:cs="Times New Roman"/>
                      <w:sz w:val="22"/>
                      <w:szCs w:val="22"/>
                    </w:rPr>
                  </w:pPr>
                  <w:r w:rsidRPr="007A67EE">
                    <w:rPr>
                      <w:rFonts w:ascii="Times New Roman" w:hAnsi="Times New Roman" w:cs="Times New Roman"/>
                      <w:sz w:val="22"/>
                      <w:szCs w:val="22"/>
                    </w:rPr>
                    <w:t>Для занятий физкультурой (в зависимости</w:t>
                  </w:r>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от шумовых характеристик &lt;*&gt;)</w:t>
                  </w:r>
                </w:p>
              </w:tc>
              <w:tc>
                <w:tcPr>
                  <w:tcW w:w="3172"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100</w:t>
                  </w:r>
                </w:p>
              </w:tc>
              <w:tc>
                <w:tcPr>
                  <w:tcW w:w="3173"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10-40</w:t>
                  </w:r>
                </w:p>
              </w:tc>
            </w:tr>
            <w:tr w:rsidR="001107A5" w:rsidRPr="007A67EE" w:rsidTr="001107A5">
              <w:trPr>
                <w:cantSplit/>
                <w:trHeight w:val="240"/>
              </w:trPr>
              <w:tc>
                <w:tcPr>
                  <w:tcW w:w="2719"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Для хозяйственных целей</w:t>
                  </w:r>
                </w:p>
              </w:tc>
              <w:tc>
                <w:tcPr>
                  <w:tcW w:w="3172"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w:t>
                  </w:r>
                </w:p>
              </w:tc>
              <w:tc>
                <w:tcPr>
                  <w:tcW w:w="3173"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20</w:t>
                  </w:r>
                </w:p>
              </w:tc>
            </w:tr>
            <w:tr w:rsidR="001107A5" w:rsidRPr="007A67EE" w:rsidTr="001107A5">
              <w:trPr>
                <w:cantSplit/>
                <w:trHeight w:val="240"/>
              </w:trPr>
              <w:tc>
                <w:tcPr>
                  <w:tcW w:w="2719"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lastRenderedPageBreak/>
                    <w:t>Для выгула собак</w:t>
                  </w:r>
                </w:p>
              </w:tc>
              <w:tc>
                <w:tcPr>
                  <w:tcW w:w="3172"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25</w:t>
                  </w:r>
                </w:p>
              </w:tc>
              <w:tc>
                <w:tcPr>
                  <w:tcW w:w="3173"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40</w:t>
                  </w:r>
                </w:p>
              </w:tc>
            </w:tr>
            <w:tr w:rsidR="001107A5" w:rsidRPr="007A67EE" w:rsidTr="001107A5">
              <w:trPr>
                <w:cantSplit/>
                <w:trHeight w:val="240"/>
              </w:trPr>
              <w:tc>
                <w:tcPr>
                  <w:tcW w:w="2719"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Для стоянки автомашин</w:t>
                  </w:r>
                </w:p>
              </w:tc>
              <w:tc>
                <w:tcPr>
                  <w:tcW w:w="3172"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10,6</w:t>
                  </w:r>
                </w:p>
              </w:tc>
              <w:tc>
                <w:tcPr>
                  <w:tcW w:w="3173"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санитарным нормативам</w:t>
                  </w:r>
                </w:p>
              </w:tc>
            </w:tr>
            <w:tr w:rsidR="001107A5" w:rsidRPr="007A67EE" w:rsidTr="001107A5">
              <w:trPr>
                <w:cantSplit/>
                <w:trHeight w:val="240"/>
              </w:trPr>
              <w:tc>
                <w:tcPr>
                  <w:tcW w:w="2719"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Итого:</w:t>
                  </w:r>
                </w:p>
              </w:tc>
              <w:tc>
                <w:tcPr>
                  <w:tcW w:w="3172"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190,6</w:t>
                  </w:r>
                </w:p>
              </w:tc>
              <w:tc>
                <w:tcPr>
                  <w:tcW w:w="3173" w:type="dxa"/>
                  <w:tcBorders>
                    <w:top w:val="single" w:sz="6" w:space="0" w:color="auto"/>
                    <w:left w:val="single" w:sz="6" w:space="0" w:color="auto"/>
                    <w:bottom w:val="single" w:sz="6" w:space="0" w:color="auto"/>
                    <w:right w:val="single" w:sz="6" w:space="0" w:color="auto"/>
                  </w:tcBorders>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w:t>
                  </w:r>
                </w:p>
              </w:tc>
            </w:tr>
          </w:tbl>
          <w:p w:rsidR="001107A5" w:rsidRPr="00484C0A" w:rsidRDefault="001107A5" w:rsidP="001107A5">
            <w:pPr>
              <w:pStyle w:val="affa"/>
              <w:spacing w:before="0" w:after="0"/>
              <w:ind w:firstLine="0"/>
            </w:pPr>
          </w:p>
          <w:p w:rsidR="001107A5" w:rsidRPr="007A67EE" w:rsidRDefault="001107A5" w:rsidP="001107A5">
            <w:pPr>
              <w:pStyle w:val="ConsPlusNormal"/>
              <w:widowControl/>
              <w:jc w:val="both"/>
              <w:rPr>
                <w:rFonts w:ascii="Times New Roman" w:hAnsi="Times New Roman"/>
              </w:rPr>
            </w:pPr>
          </w:p>
          <w:p w:rsidR="001107A5" w:rsidRPr="007A67EE" w:rsidRDefault="001107A5" w:rsidP="001107A5">
            <w:pPr>
              <w:pStyle w:val="ConsPlusNormal"/>
              <w:widowControl/>
              <w:jc w:val="both"/>
              <w:rPr>
                <w:rFonts w:ascii="Times New Roman" w:hAnsi="Times New Roman"/>
              </w:rPr>
            </w:pPr>
            <w:r w:rsidRPr="007A67EE">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1107A5" w:rsidRPr="007A67EE" w:rsidRDefault="001107A5" w:rsidP="001107A5">
            <w:pPr>
              <w:pStyle w:val="ConsPlusNormal"/>
              <w:widowControl/>
              <w:jc w:val="both"/>
              <w:rPr>
                <w:rFonts w:ascii="Times New Roman" w:hAnsi="Times New Roman"/>
              </w:rPr>
            </w:pPr>
            <w:r w:rsidRPr="007A67EE">
              <w:rPr>
                <w:rFonts w:ascii="Times New Roman" w:hAnsi="Times New Roman"/>
              </w:rPr>
              <w:t>Расстояния от площадок для сушки белья не нормируются; расстояния от площадок для мус</w:t>
            </w:r>
            <w:r w:rsidRPr="007A67EE">
              <w:rPr>
                <w:rFonts w:ascii="Times New Roman" w:hAnsi="Times New Roman"/>
              </w:rPr>
              <w:t>о</w:t>
            </w:r>
            <w:r w:rsidRPr="007A67EE">
              <w:rPr>
                <w:rFonts w:ascii="Times New Roman" w:hAnsi="Times New Roman"/>
              </w:rPr>
              <w:t>росборников до физкультурных площадок, площадок для игр детей и отдыха взрослых, а также до гр</w:t>
            </w:r>
            <w:r w:rsidRPr="007A67EE">
              <w:rPr>
                <w:rFonts w:ascii="Times New Roman" w:hAnsi="Times New Roman"/>
              </w:rPr>
              <w:t>а</w:t>
            </w:r>
            <w:r w:rsidRPr="007A67EE">
              <w:rPr>
                <w:rFonts w:ascii="Times New Roman" w:hAnsi="Times New Roman"/>
              </w:rPr>
              <w:t>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1107A5" w:rsidRPr="007A67EE" w:rsidRDefault="001107A5" w:rsidP="001107A5">
            <w:pPr>
              <w:pStyle w:val="ConsPlusNormal"/>
              <w:widowControl/>
              <w:jc w:val="both"/>
              <w:rPr>
                <w:rFonts w:ascii="Times New Roman" w:hAnsi="Times New Roman"/>
              </w:rPr>
            </w:pPr>
            <w:r w:rsidRPr="007A67EE">
              <w:rPr>
                <w:rFonts w:ascii="Times New Roman" w:hAnsi="Times New Roman"/>
              </w:rPr>
              <w:t>Примечание. Допускается уменьшать, но не более чем на 50% удельные размеры площадок: для игр детей, отдыха взрослого населения и занятий физкультурой в горной части Республики; для занятий физкультурой при формировании единого физкультурно-оздоровительного комплекса квартала (микр</w:t>
            </w:r>
            <w:r w:rsidRPr="007A67EE">
              <w:rPr>
                <w:rFonts w:ascii="Times New Roman" w:hAnsi="Times New Roman"/>
              </w:rPr>
              <w:t>о</w:t>
            </w:r>
            <w:r w:rsidRPr="007A67EE">
              <w:rPr>
                <w:rFonts w:ascii="Times New Roman" w:hAnsi="Times New Roman"/>
              </w:rPr>
              <w:t>района) для школьников и населения.</w:t>
            </w:r>
          </w:p>
          <w:p w:rsidR="001107A5" w:rsidRPr="007A67EE" w:rsidRDefault="001107A5" w:rsidP="001107A5">
            <w:pPr>
              <w:pStyle w:val="ConsPlusNormal"/>
              <w:widowControl/>
              <w:jc w:val="both"/>
              <w:rPr>
                <w:rFonts w:ascii="Times New Roman" w:hAnsi="Times New Roman"/>
              </w:rPr>
            </w:pPr>
            <w:r w:rsidRPr="007A67EE">
              <w:rPr>
                <w:rFonts w:ascii="Times New Roman" w:hAnsi="Times New Roman"/>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1107A5" w:rsidRPr="007A67EE" w:rsidRDefault="001107A5" w:rsidP="001107A5">
            <w:pPr>
              <w:autoSpaceDE w:val="0"/>
              <w:autoSpaceDN w:val="0"/>
              <w:adjustRightInd w:val="0"/>
              <w:jc w:val="both"/>
              <w:rPr>
                <w:rFonts w:ascii="Times New Roman" w:hAnsi="Times New Roman"/>
                <w:highlight w:val="yellow"/>
              </w:rPr>
            </w:pPr>
            <w:r w:rsidRPr="007A67EE">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tc>
        <w:tc>
          <w:tcPr>
            <w:tcW w:w="2296" w:type="dxa"/>
            <w:vAlign w:val="center"/>
          </w:tcPr>
          <w:p w:rsidR="001107A5" w:rsidRPr="007A67EE" w:rsidRDefault="001107A5" w:rsidP="001107A5">
            <w:pPr>
              <w:jc w:val="center"/>
              <w:rPr>
                <w:rFonts w:ascii="Times New Roman" w:hAnsi="Times New Roman"/>
                <w:highlight w:val="yellow"/>
              </w:rPr>
            </w:pPr>
            <w:r w:rsidRPr="007A67EE">
              <w:rPr>
                <w:rFonts w:ascii="Times New Roman" w:hAnsi="Times New Roman"/>
              </w:rPr>
              <w:lastRenderedPageBreak/>
              <w:t>О</w:t>
            </w:r>
          </w:p>
        </w:tc>
      </w:tr>
      <w:tr w:rsidR="001107A5" w:rsidRPr="007A67EE" w:rsidTr="001107A5">
        <w:trPr>
          <w:trHeight w:val="20"/>
        </w:trPr>
        <w:tc>
          <w:tcPr>
            <w:tcW w:w="13037" w:type="dxa"/>
            <w:gridSpan w:val="48"/>
            <w:vAlign w:val="center"/>
          </w:tcPr>
          <w:p w:rsidR="001107A5" w:rsidRPr="007A67EE" w:rsidRDefault="001107A5" w:rsidP="00092372">
            <w:pPr>
              <w:pStyle w:val="2"/>
              <w:keepNext w:val="0"/>
              <w:keepLines w:val="0"/>
              <w:numPr>
                <w:ilvl w:val="1"/>
                <w:numId w:val="23"/>
              </w:numPr>
              <w:spacing w:before="100" w:beforeAutospacing="1" w:after="100" w:afterAutospacing="1" w:line="240" w:lineRule="auto"/>
              <w:ind w:left="360"/>
              <w:rPr>
                <w:szCs w:val="22"/>
              </w:rPr>
            </w:pPr>
            <w:bookmarkStart w:id="23" w:name="_Toc416157468"/>
            <w:r w:rsidRPr="007A67EE">
              <w:rPr>
                <w:szCs w:val="22"/>
              </w:rPr>
              <w:lastRenderedPageBreak/>
              <w:t>Нормативы обеспеченности организации благоустройства и озеленения населённых пунктов</w:t>
            </w:r>
            <w:bookmarkEnd w:id="23"/>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85" w:type="dxa"/>
            <w:gridSpan w:val="2"/>
            <w:noWrap/>
            <w:vAlign w:val="center"/>
          </w:tcPr>
          <w:p w:rsidR="001107A5" w:rsidRPr="007A67EE" w:rsidRDefault="001107A5" w:rsidP="001107A5">
            <w:pPr>
              <w:rPr>
                <w:rFonts w:ascii="Times New Roman" w:hAnsi="Times New Roman"/>
              </w:rPr>
            </w:pPr>
            <w:r w:rsidRPr="007A67EE">
              <w:rPr>
                <w:rFonts w:ascii="Times New Roman" w:hAnsi="Times New Roman"/>
              </w:rPr>
              <w:t>Нормативные требования к проектированию объе</w:t>
            </w:r>
            <w:r w:rsidRPr="007A67EE">
              <w:rPr>
                <w:rFonts w:ascii="Times New Roman" w:hAnsi="Times New Roman"/>
              </w:rPr>
              <w:t>к</w:t>
            </w:r>
            <w:r w:rsidRPr="007A67EE">
              <w:rPr>
                <w:rFonts w:ascii="Times New Roman" w:hAnsi="Times New Roman"/>
              </w:rPr>
              <w:t>тов по обслуживанию комплексов отдыха (но</w:t>
            </w:r>
            <w:r w:rsidRPr="007A67EE">
              <w:rPr>
                <w:rFonts w:ascii="Times New Roman" w:hAnsi="Times New Roman"/>
              </w:rPr>
              <w:t>р</w:t>
            </w:r>
            <w:r w:rsidRPr="007A67EE">
              <w:rPr>
                <w:rFonts w:ascii="Times New Roman" w:hAnsi="Times New Roman"/>
              </w:rPr>
              <w:t>мы обслуживания откр</w:t>
            </w:r>
            <w:r w:rsidRPr="007A67EE">
              <w:rPr>
                <w:rFonts w:ascii="Times New Roman" w:hAnsi="Times New Roman"/>
              </w:rPr>
              <w:t>ы</w:t>
            </w:r>
            <w:r w:rsidRPr="007A67EE">
              <w:rPr>
                <w:rFonts w:ascii="Times New Roman" w:hAnsi="Times New Roman"/>
              </w:rPr>
              <w:t>той сети для районов з</w:t>
            </w:r>
            <w:r w:rsidRPr="007A67EE">
              <w:rPr>
                <w:rFonts w:ascii="Times New Roman" w:hAnsi="Times New Roman"/>
              </w:rPr>
              <w:t>а</w:t>
            </w:r>
            <w:r w:rsidRPr="007A67EE">
              <w:rPr>
                <w:rFonts w:ascii="Times New Roman" w:hAnsi="Times New Roman"/>
              </w:rPr>
              <w:t>городного кратковреме</w:t>
            </w:r>
            <w:r w:rsidRPr="007A67EE">
              <w:rPr>
                <w:rFonts w:ascii="Times New Roman" w:hAnsi="Times New Roman"/>
              </w:rPr>
              <w:t>н</w:t>
            </w:r>
            <w:r w:rsidRPr="007A67EE">
              <w:rPr>
                <w:rFonts w:ascii="Times New Roman" w:hAnsi="Times New Roman"/>
              </w:rPr>
              <w:t>ного отдыха)</w:t>
            </w:r>
          </w:p>
        </w:tc>
        <w:tc>
          <w:tcPr>
            <w:tcW w:w="9224" w:type="dxa"/>
            <w:gridSpan w:val="44"/>
            <w:noWrap/>
          </w:tcPr>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93"/>
              <w:gridCol w:w="1770"/>
              <w:gridCol w:w="1632"/>
            </w:tblGrid>
            <w:tr w:rsidR="001107A5" w:rsidRPr="007A67EE" w:rsidTr="001107A5">
              <w:tc>
                <w:tcPr>
                  <w:tcW w:w="567"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 п/п</w:t>
                  </w:r>
                </w:p>
              </w:tc>
              <w:tc>
                <w:tcPr>
                  <w:tcW w:w="4893"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Учреждения, предприятия, сооружения</w:t>
                  </w:r>
                </w:p>
              </w:tc>
              <w:tc>
                <w:tcPr>
                  <w:tcW w:w="1770"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Единица измерения</w:t>
                  </w:r>
                </w:p>
              </w:tc>
              <w:tc>
                <w:tcPr>
                  <w:tcW w:w="1632"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Обеспечен</w:t>
                  </w:r>
                  <w:r>
                    <w:rPr>
                      <w:rFonts w:ascii="Times New Roman" w:hAnsi="Times New Roman"/>
                      <w:bCs/>
                      <w:lang w:eastAsia="ar-SA"/>
                    </w:rPr>
                    <w:t>-</w:t>
                  </w:r>
                  <w:r w:rsidRPr="007A67EE">
                    <w:rPr>
                      <w:rFonts w:ascii="Times New Roman" w:hAnsi="Times New Roman"/>
                      <w:bCs/>
                      <w:lang w:eastAsia="ar-SA"/>
                    </w:rPr>
                    <w:t>ность</w:t>
                  </w:r>
                </w:p>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на 1000 отдыхающих</w:t>
                  </w:r>
                </w:p>
              </w:tc>
            </w:tr>
            <w:tr w:rsidR="001107A5" w:rsidRPr="007A67EE" w:rsidTr="001107A5">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1</w:t>
                  </w:r>
                </w:p>
              </w:tc>
              <w:tc>
                <w:tcPr>
                  <w:tcW w:w="4893"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2</w:t>
                  </w:r>
                </w:p>
              </w:tc>
              <w:tc>
                <w:tcPr>
                  <w:tcW w:w="1770"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3</w:t>
                  </w:r>
                </w:p>
              </w:tc>
              <w:tc>
                <w:tcPr>
                  <w:tcW w:w="1632"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suppressAutoHyphens/>
                    <w:ind w:right="-6"/>
                    <w:jc w:val="center"/>
                    <w:rPr>
                      <w:rFonts w:ascii="Times New Roman" w:hAnsi="Times New Roman"/>
                      <w:bCs/>
                      <w:lang w:eastAsia="ar-SA"/>
                    </w:rPr>
                  </w:pPr>
                  <w:r w:rsidRPr="007A67EE">
                    <w:rPr>
                      <w:rFonts w:ascii="Times New Roman" w:hAnsi="Times New Roman"/>
                      <w:bCs/>
                      <w:lang w:eastAsia="ar-SA"/>
                    </w:rPr>
                    <w:t>4</w:t>
                  </w:r>
                </w:p>
              </w:tc>
            </w:tr>
            <w:tr w:rsidR="001107A5" w:rsidRPr="007A67EE" w:rsidTr="001107A5">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1.</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Предприятия общественного питания:</w:t>
                  </w:r>
                </w:p>
                <w:p w:rsidR="001107A5" w:rsidRPr="007A67EE" w:rsidRDefault="001107A5" w:rsidP="001107A5">
                  <w:pPr>
                    <w:suppressAutoHyphens/>
                    <w:spacing w:line="233" w:lineRule="auto"/>
                    <w:ind w:right="-6"/>
                    <w:jc w:val="both"/>
                    <w:rPr>
                      <w:rFonts w:ascii="Times New Roman" w:hAnsi="Times New Roman"/>
                      <w:lang w:eastAsia="ar-SA"/>
                    </w:rPr>
                  </w:pPr>
                  <w:r w:rsidRPr="007A67EE">
                    <w:rPr>
                      <w:rFonts w:ascii="Times New Roman" w:hAnsi="Times New Roman"/>
                      <w:lang w:eastAsia="ar-SA"/>
                    </w:rPr>
                    <w:t>кафе, закусочные</w:t>
                  </w:r>
                </w:p>
                <w:p w:rsidR="001107A5" w:rsidRPr="007A67EE" w:rsidRDefault="001107A5" w:rsidP="001107A5">
                  <w:pPr>
                    <w:suppressAutoHyphens/>
                    <w:spacing w:line="233" w:lineRule="auto"/>
                    <w:ind w:right="-6"/>
                    <w:jc w:val="both"/>
                    <w:rPr>
                      <w:rFonts w:ascii="Times New Roman" w:hAnsi="Times New Roman"/>
                      <w:lang w:eastAsia="ar-SA"/>
                    </w:rPr>
                  </w:pPr>
                  <w:r w:rsidRPr="007A67EE">
                    <w:rPr>
                      <w:rFonts w:ascii="Times New Roman" w:hAnsi="Times New Roman"/>
                      <w:lang w:eastAsia="ar-SA"/>
                    </w:rPr>
                    <w:t>столовые</w:t>
                  </w:r>
                </w:p>
                <w:p w:rsidR="001107A5" w:rsidRPr="007A67EE" w:rsidRDefault="001107A5" w:rsidP="001107A5">
                  <w:pPr>
                    <w:suppressAutoHyphens/>
                    <w:spacing w:line="233" w:lineRule="auto"/>
                    <w:ind w:right="-6"/>
                    <w:jc w:val="both"/>
                    <w:rPr>
                      <w:rFonts w:ascii="Times New Roman" w:hAnsi="Times New Roman"/>
                      <w:lang w:eastAsia="ar-SA"/>
                    </w:rPr>
                  </w:pPr>
                  <w:r w:rsidRPr="007A67EE">
                    <w:rPr>
                      <w:rFonts w:ascii="Times New Roman" w:hAnsi="Times New Roman"/>
                      <w:lang w:eastAsia="ar-SA"/>
                    </w:rPr>
                    <w:t>рестораны</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посадочное место</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p>
                <w:p w:rsidR="001107A5" w:rsidRPr="007A67EE" w:rsidRDefault="001107A5" w:rsidP="001107A5">
                  <w:pPr>
                    <w:suppressAutoHyphens/>
                    <w:spacing w:line="233" w:lineRule="auto"/>
                    <w:ind w:right="-6"/>
                    <w:jc w:val="center"/>
                    <w:rPr>
                      <w:rFonts w:ascii="Times New Roman" w:hAnsi="Times New Roman"/>
                      <w:lang w:eastAsia="ar-SA"/>
                    </w:rPr>
                  </w:pPr>
                  <w:r w:rsidRPr="007A67EE">
                    <w:rPr>
                      <w:rFonts w:ascii="Times New Roman" w:hAnsi="Times New Roman"/>
                      <w:lang w:eastAsia="ar-SA"/>
                    </w:rPr>
                    <w:t>28</w:t>
                  </w:r>
                </w:p>
                <w:p w:rsidR="001107A5" w:rsidRPr="007A67EE" w:rsidRDefault="001107A5" w:rsidP="001107A5">
                  <w:pPr>
                    <w:suppressAutoHyphens/>
                    <w:spacing w:line="233" w:lineRule="auto"/>
                    <w:ind w:right="-6"/>
                    <w:jc w:val="center"/>
                    <w:rPr>
                      <w:rFonts w:ascii="Times New Roman" w:hAnsi="Times New Roman"/>
                      <w:lang w:eastAsia="ar-SA"/>
                    </w:rPr>
                  </w:pPr>
                  <w:r w:rsidRPr="007A67EE">
                    <w:rPr>
                      <w:rFonts w:ascii="Times New Roman" w:hAnsi="Times New Roman"/>
                      <w:lang w:eastAsia="ar-SA"/>
                    </w:rPr>
                    <w:t>40</w:t>
                  </w:r>
                </w:p>
                <w:p w:rsidR="001107A5" w:rsidRPr="007A67EE" w:rsidRDefault="001107A5" w:rsidP="001107A5">
                  <w:pPr>
                    <w:suppressAutoHyphens/>
                    <w:spacing w:line="233" w:lineRule="auto"/>
                    <w:ind w:right="-6"/>
                    <w:jc w:val="center"/>
                    <w:rPr>
                      <w:rFonts w:ascii="Times New Roman" w:hAnsi="Times New Roman"/>
                      <w:lang w:eastAsia="ar-SA"/>
                    </w:rPr>
                  </w:pPr>
                  <w:r w:rsidRPr="007A67EE">
                    <w:rPr>
                      <w:rFonts w:ascii="Times New Roman" w:hAnsi="Times New Roman"/>
                      <w:lang w:eastAsia="ar-SA"/>
                    </w:rPr>
                    <w:t>12</w:t>
                  </w:r>
                </w:p>
              </w:tc>
            </w:tr>
            <w:tr w:rsidR="001107A5" w:rsidRPr="007A67EE" w:rsidTr="001107A5">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2</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Магазины:</w:t>
                  </w:r>
                </w:p>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продовольственные</w:t>
                  </w:r>
                </w:p>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непродовольственные</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рабочее место</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p>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2</w:t>
                  </w:r>
                </w:p>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1</w:t>
                  </w:r>
                </w:p>
              </w:tc>
            </w:tr>
            <w:tr w:rsidR="001107A5" w:rsidRPr="007A67EE" w:rsidTr="001107A5">
              <w:trPr>
                <w:trHeight w:val="284"/>
              </w:trPr>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3</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Пункты проката</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рабочее место</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1</w:t>
                  </w:r>
                </w:p>
              </w:tc>
            </w:tr>
            <w:tr w:rsidR="001107A5" w:rsidRPr="007A67EE" w:rsidTr="001107A5">
              <w:trPr>
                <w:trHeight w:val="284"/>
              </w:trPr>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lastRenderedPageBreak/>
                    <w:t>4</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Танцевальные площадки</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vertAlign w:val="superscript"/>
                      <w:lang w:eastAsia="ar-SA"/>
                    </w:rPr>
                  </w:pPr>
                  <w:r w:rsidRPr="007A67EE">
                    <w:rPr>
                      <w:rFonts w:ascii="Times New Roman" w:hAnsi="Times New Roman"/>
                      <w:lang w:eastAsia="ar-SA"/>
                    </w:rPr>
                    <w:t>кв. м</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35</w:t>
                  </w:r>
                </w:p>
              </w:tc>
            </w:tr>
            <w:tr w:rsidR="001107A5" w:rsidRPr="007A67EE" w:rsidTr="001107A5">
              <w:trPr>
                <w:trHeight w:val="284"/>
              </w:trPr>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5</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 xml:space="preserve">Спортгородки </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кв. м</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4 000</w:t>
                  </w:r>
                </w:p>
              </w:tc>
            </w:tr>
            <w:tr w:rsidR="001107A5" w:rsidRPr="007A67EE" w:rsidTr="001107A5">
              <w:trPr>
                <w:trHeight w:val="284"/>
              </w:trPr>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6</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 xml:space="preserve">Бассейн </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кв. м</w:t>
                  </w:r>
                </w:p>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зеркала воды</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250</w:t>
                  </w:r>
                </w:p>
              </w:tc>
            </w:tr>
            <w:tr w:rsidR="001107A5" w:rsidRPr="007A67EE" w:rsidTr="001107A5">
              <w:trPr>
                <w:trHeight w:val="284"/>
              </w:trPr>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7</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Велолыжные станции</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место</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200</w:t>
                  </w:r>
                </w:p>
              </w:tc>
            </w:tr>
            <w:tr w:rsidR="001107A5" w:rsidRPr="007A67EE" w:rsidTr="001107A5">
              <w:trPr>
                <w:trHeight w:val="284"/>
              </w:trPr>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8</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Автостоянки</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место</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150</w:t>
                  </w:r>
                </w:p>
              </w:tc>
            </w:tr>
            <w:tr w:rsidR="001107A5" w:rsidRPr="007A67EE" w:rsidTr="001107A5">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9</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both"/>
                    <w:rPr>
                      <w:rFonts w:ascii="Times New Roman" w:hAnsi="Times New Roman"/>
                      <w:lang w:eastAsia="ar-SA"/>
                    </w:rPr>
                  </w:pPr>
                  <w:r w:rsidRPr="007A67EE">
                    <w:rPr>
                      <w:rFonts w:ascii="Times New Roman" w:hAnsi="Times New Roman"/>
                      <w:lang w:eastAsia="ar-SA"/>
                    </w:rPr>
                    <w:t>Пляжи общего пользования:</w:t>
                  </w:r>
                </w:p>
                <w:p w:rsidR="001107A5" w:rsidRPr="007A67EE" w:rsidRDefault="001107A5" w:rsidP="001107A5">
                  <w:pPr>
                    <w:suppressAutoHyphens/>
                    <w:spacing w:line="233" w:lineRule="auto"/>
                    <w:ind w:right="-6"/>
                    <w:jc w:val="both"/>
                    <w:rPr>
                      <w:rFonts w:ascii="Times New Roman" w:hAnsi="Times New Roman"/>
                      <w:lang w:eastAsia="ar-SA"/>
                    </w:rPr>
                  </w:pPr>
                  <w:r w:rsidRPr="007A67EE">
                    <w:rPr>
                      <w:rFonts w:ascii="Times New Roman" w:hAnsi="Times New Roman"/>
                      <w:lang w:eastAsia="ar-SA"/>
                    </w:rPr>
                    <w:t>пляж</w:t>
                  </w:r>
                </w:p>
                <w:p w:rsidR="001107A5" w:rsidRPr="007A67EE" w:rsidRDefault="001107A5" w:rsidP="001107A5">
                  <w:pPr>
                    <w:suppressAutoHyphens/>
                    <w:spacing w:line="233" w:lineRule="auto"/>
                    <w:ind w:right="-6"/>
                    <w:jc w:val="both"/>
                    <w:rPr>
                      <w:rFonts w:ascii="Times New Roman" w:hAnsi="Times New Roman"/>
                      <w:lang w:eastAsia="ar-SA"/>
                    </w:rPr>
                  </w:pPr>
                  <w:r w:rsidRPr="007A67EE">
                    <w:rPr>
                      <w:rFonts w:ascii="Times New Roman" w:hAnsi="Times New Roman"/>
                      <w:lang w:eastAsia="ar-SA"/>
                    </w:rPr>
                    <w:t>акватория</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sidRPr="007A67EE">
                    <w:rPr>
                      <w:rFonts w:ascii="Times New Roman" w:hAnsi="Times New Roman"/>
                      <w:lang w:eastAsia="ar-SA"/>
                    </w:rPr>
                    <w:t>га</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p>
                <w:p w:rsidR="001107A5" w:rsidRPr="007A67EE" w:rsidRDefault="001107A5" w:rsidP="001107A5">
                  <w:pPr>
                    <w:suppressAutoHyphens/>
                    <w:spacing w:line="233" w:lineRule="auto"/>
                    <w:ind w:right="-6"/>
                    <w:jc w:val="center"/>
                    <w:rPr>
                      <w:rFonts w:ascii="Times New Roman" w:hAnsi="Times New Roman"/>
                      <w:lang w:eastAsia="ar-SA"/>
                    </w:rPr>
                  </w:pPr>
                  <w:r w:rsidRPr="007A67EE">
                    <w:rPr>
                      <w:rFonts w:ascii="Times New Roman" w:hAnsi="Times New Roman"/>
                      <w:lang w:eastAsia="ar-SA"/>
                    </w:rPr>
                    <w:t>1</w:t>
                  </w:r>
                </w:p>
                <w:p w:rsidR="001107A5" w:rsidRPr="007A67EE" w:rsidRDefault="001107A5" w:rsidP="001107A5">
                  <w:pPr>
                    <w:suppressAutoHyphens/>
                    <w:spacing w:line="233" w:lineRule="auto"/>
                    <w:ind w:right="-6"/>
                    <w:jc w:val="center"/>
                    <w:rPr>
                      <w:rFonts w:ascii="Times New Roman" w:hAnsi="Times New Roman"/>
                      <w:lang w:eastAsia="ar-SA"/>
                    </w:rPr>
                  </w:pPr>
                  <w:r w:rsidRPr="007A67EE">
                    <w:rPr>
                      <w:rFonts w:ascii="Times New Roman" w:hAnsi="Times New Roman"/>
                      <w:lang w:eastAsia="ar-SA"/>
                    </w:rPr>
                    <w:t>2</w:t>
                  </w:r>
                </w:p>
              </w:tc>
            </w:tr>
            <w:tr w:rsidR="001107A5" w:rsidRPr="007A67EE" w:rsidTr="001107A5">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10</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Парк (лесопарк)                           </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га</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3</w:t>
                  </w:r>
                </w:p>
              </w:tc>
            </w:tr>
            <w:tr w:rsidR="001107A5" w:rsidRPr="007A67EE" w:rsidTr="001107A5">
              <w:tc>
                <w:tcPr>
                  <w:tcW w:w="567"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suppressAutoHyphens/>
                    <w:ind w:right="-6"/>
                    <w:jc w:val="center"/>
                    <w:rPr>
                      <w:rFonts w:ascii="Times New Roman" w:hAnsi="Times New Roman"/>
                      <w:lang w:eastAsia="ar-SA"/>
                    </w:rPr>
                  </w:pPr>
                  <w:r>
                    <w:rPr>
                      <w:rFonts w:ascii="Times New Roman" w:hAnsi="Times New Roman"/>
                      <w:lang w:eastAsia="ar-SA"/>
                    </w:rPr>
                    <w:t>11</w:t>
                  </w:r>
                  <w:r w:rsidRPr="007A67EE">
                    <w:rPr>
                      <w:rFonts w:ascii="Times New Roman" w:hAnsi="Times New Roman"/>
                      <w:lang w:eastAsia="ar-SA"/>
                    </w:rPr>
                    <w:t>.</w:t>
                  </w:r>
                </w:p>
              </w:tc>
              <w:tc>
                <w:tcPr>
                  <w:tcW w:w="4893"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Общественные туалеты</w:t>
                  </w:r>
                </w:p>
              </w:tc>
              <w:tc>
                <w:tcPr>
                  <w:tcW w:w="1770"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прибор</w:t>
                  </w:r>
                </w:p>
              </w:tc>
              <w:tc>
                <w:tcPr>
                  <w:tcW w:w="1632" w:type="dxa"/>
                  <w:tcBorders>
                    <w:top w:val="single" w:sz="4" w:space="0" w:color="auto"/>
                    <w:left w:val="single" w:sz="4" w:space="0" w:color="auto"/>
                    <w:bottom w:val="single" w:sz="4" w:space="0" w:color="auto"/>
                    <w:right w:val="single" w:sz="4" w:space="0" w:color="auto"/>
                  </w:tcBorders>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5</w:t>
                  </w:r>
                </w:p>
              </w:tc>
            </w:tr>
          </w:tbl>
          <w:p w:rsidR="001107A5" w:rsidRPr="00484C0A" w:rsidRDefault="001107A5" w:rsidP="001107A5">
            <w:pPr>
              <w:pStyle w:val="2ff"/>
              <w:shd w:val="clear" w:color="auto" w:fill="auto"/>
              <w:spacing w:before="0" w:after="0" w:line="240" w:lineRule="auto"/>
              <w:jc w:val="left"/>
              <w:rPr>
                <w:rFonts w:ascii="Times New Roman" w:hAnsi="Times New Roman"/>
                <w:sz w:val="22"/>
                <w:szCs w:val="22"/>
                <w:lang w:eastAsia="en-US"/>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85" w:type="dxa"/>
            <w:gridSpan w:val="2"/>
            <w:noWrap/>
            <w:vAlign w:val="center"/>
          </w:tcPr>
          <w:p w:rsidR="001107A5" w:rsidRPr="007A67EE" w:rsidRDefault="001107A5" w:rsidP="001107A5">
            <w:pPr>
              <w:rPr>
                <w:rFonts w:ascii="Times New Roman" w:hAnsi="Times New Roman"/>
                <w:b/>
                <w:bCs/>
              </w:rPr>
            </w:pPr>
            <w:r w:rsidRPr="007A67EE">
              <w:rPr>
                <w:rFonts w:ascii="Times New Roman" w:hAnsi="Times New Roman"/>
              </w:rPr>
              <w:t xml:space="preserve">Процент увеличения уровня озелененности территории застройки в населенных пунктах с </w:t>
            </w:r>
            <w:r w:rsidRPr="007A67EE">
              <w:rPr>
                <w:rFonts w:ascii="Times New Roman" w:hAnsi="Times New Roman"/>
              </w:rPr>
              <w:lastRenderedPageBreak/>
              <w:t>предприятиями 1-3 класса опасности, требующими устройства санитарно-защитных зон</w:t>
            </w:r>
          </w:p>
        </w:tc>
        <w:tc>
          <w:tcPr>
            <w:tcW w:w="9224" w:type="dxa"/>
            <w:gridSpan w:val="44"/>
            <w:noWrap/>
            <w:vAlign w:val="bottom"/>
          </w:tcPr>
          <w:p w:rsidR="001107A5" w:rsidRPr="00484C0A" w:rsidRDefault="001107A5" w:rsidP="001107A5">
            <w:pPr>
              <w:pStyle w:val="2ff"/>
              <w:shd w:val="clear" w:color="auto" w:fill="auto"/>
              <w:spacing w:before="0" w:after="0" w:line="240" w:lineRule="auto"/>
              <w:rPr>
                <w:rFonts w:ascii="Times New Roman" w:hAnsi="Times New Roman"/>
                <w:sz w:val="22"/>
                <w:szCs w:val="22"/>
                <w:lang w:eastAsia="en-US"/>
              </w:rPr>
            </w:pPr>
            <w:r w:rsidRPr="00484C0A">
              <w:rPr>
                <w:rFonts w:ascii="Times New Roman" w:hAnsi="Times New Roman"/>
                <w:sz w:val="22"/>
                <w:szCs w:val="22"/>
                <w:lang w:eastAsia="en-US"/>
              </w:rPr>
              <w:lastRenderedPageBreak/>
              <w:t>Увеличение уровня озелененности территории застройки населённого пункта при наличии предприятий:</w:t>
            </w:r>
          </w:p>
          <w:p w:rsidR="001107A5" w:rsidRPr="00484C0A" w:rsidRDefault="001107A5" w:rsidP="001107A5">
            <w:pPr>
              <w:pStyle w:val="2ff"/>
              <w:shd w:val="clear" w:color="auto" w:fill="auto"/>
              <w:spacing w:before="0" w:after="0" w:line="240" w:lineRule="auto"/>
              <w:rPr>
                <w:rFonts w:ascii="Times New Roman" w:hAnsi="Times New Roman"/>
                <w:sz w:val="22"/>
                <w:szCs w:val="22"/>
                <w:lang w:eastAsia="en-US"/>
              </w:rPr>
            </w:pPr>
            <w:r w:rsidRPr="00484C0A">
              <w:rPr>
                <w:rFonts w:ascii="Times New Roman" w:hAnsi="Times New Roman"/>
                <w:sz w:val="22"/>
                <w:szCs w:val="22"/>
                <w:lang w:eastAsia="en-US"/>
              </w:rPr>
              <w:t>1 класса опасности (1000 м) на 15%;</w:t>
            </w:r>
          </w:p>
          <w:p w:rsidR="001107A5" w:rsidRPr="00484C0A" w:rsidRDefault="001107A5" w:rsidP="001107A5">
            <w:pPr>
              <w:pStyle w:val="2ff"/>
              <w:shd w:val="clear" w:color="auto" w:fill="auto"/>
              <w:spacing w:before="0" w:after="0" w:line="240" w:lineRule="auto"/>
              <w:rPr>
                <w:rFonts w:ascii="Times New Roman" w:hAnsi="Times New Roman"/>
                <w:sz w:val="22"/>
                <w:szCs w:val="22"/>
                <w:lang w:eastAsia="en-US"/>
              </w:rPr>
            </w:pPr>
            <w:r w:rsidRPr="00484C0A">
              <w:rPr>
                <w:rFonts w:ascii="Times New Roman" w:hAnsi="Times New Roman"/>
                <w:sz w:val="22"/>
                <w:szCs w:val="22"/>
                <w:lang w:eastAsia="en-US"/>
              </w:rPr>
              <w:t>2 класса опасности (500 м) на 7,5%;</w:t>
            </w:r>
          </w:p>
          <w:p w:rsidR="001107A5" w:rsidRPr="00484C0A" w:rsidRDefault="001107A5" w:rsidP="001107A5">
            <w:pPr>
              <w:pStyle w:val="2ff"/>
              <w:shd w:val="clear" w:color="auto" w:fill="auto"/>
              <w:spacing w:before="0" w:after="0" w:line="240" w:lineRule="auto"/>
              <w:rPr>
                <w:rFonts w:ascii="Times New Roman" w:hAnsi="Times New Roman"/>
                <w:sz w:val="22"/>
                <w:szCs w:val="22"/>
                <w:lang w:eastAsia="en-US"/>
              </w:rPr>
            </w:pPr>
            <w:r w:rsidRPr="00484C0A">
              <w:rPr>
                <w:rFonts w:ascii="Times New Roman" w:hAnsi="Times New Roman"/>
                <w:sz w:val="22"/>
                <w:szCs w:val="22"/>
                <w:lang w:eastAsia="en-US"/>
              </w:rPr>
              <w:t>3 класса опасности (300 м) на 4,5%;</w:t>
            </w:r>
          </w:p>
          <w:p w:rsidR="001107A5" w:rsidRPr="007A67EE" w:rsidRDefault="001107A5" w:rsidP="001107A5">
            <w:pPr>
              <w:rPr>
                <w:rFonts w:ascii="Times New Roman" w:hAnsi="Times New Roman"/>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noWrap/>
            <w:vAlign w:val="center"/>
          </w:tcPr>
          <w:p w:rsidR="001107A5" w:rsidRPr="007A67EE" w:rsidRDefault="001107A5" w:rsidP="001107A5">
            <w:pPr>
              <w:rPr>
                <w:rFonts w:ascii="Times New Roman" w:hAnsi="Times New Roman"/>
              </w:rPr>
            </w:pPr>
            <w:r w:rsidRPr="007A67EE">
              <w:rPr>
                <w:rFonts w:ascii="Times New Roman" w:hAnsi="Times New Roman"/>
              </w:rPr>
              <w:t>Площадь озелененных территорий в общем б</w:t>
            </w:r>
            <w:r w:rsidRPr="007A67EE">
              <w:rPr>
                <w:rFonts w:ascii="Times New Roman" w:hAnsi="Times New Roman"/>
              </w:rPr>
              <w:t>а</w:t>
            </w:r>
            <w:r w:rsidRPr="007A67EE">
              <w:rPr>
                <w:rFonts w:ascii="Times New Roman" w:hAnsi="Times New Roman"/>
              </w:rPr>
              <w:t>лансе территории парков и садов:</w:t>
            </w:r>
          </w:p>
        </w:tc>
        <w:tc>
          <w:tcPr>
            <w:tcW w:w="9224" w:type="dxa"/>
            <w:gridSpan w:val="44"/>
            <w:noWrap/>
            <w:vAlign w:val="center"/>
          </w:tcPr>
          <w:p w:rsidR="001107A5" w:rsidRPr="00484C0A" w:rsidRDefault="001107A5" w:rsidP="001107A5">
            <w:pPr>
              <w:pStyle w:val="2ff"/>
              <w:shd w:val="clear" w:color="auto" w:fill="auto"/>
              <w:spacing w:before="0" w:after="0" w:line="240" w:lineRule="auto"/>
              <w:rPr>
                <w:rFonts w:ascii="Times New Roman" w:hAnsi="Times New Roman"/>
                <w:sz w:val="22"/>
                <w:szCs w:val="22"/>
                <w:lang w:eastAsia="en-US"/>
              </w:rPr>
            </w:pPr>
            <w:r w:rsidRPr="00484C0A">
              <w:rPr>
                <w:rFonts w:ascii="Times New Roman" w:hAnsi="Times New Roman"/>
                <w:sz w:val="22"/>
                <w:szCs w:val="22"/>
                <w:lang w:eastAsia="en-US"/>
              </w:rPr>
              <w:t>В общем балансе территории парков и садов площадь озелененных территорий следует пр</w:t>
            </w:r>
            <w:r w:rsidRPr="00484C0A">
              <w:rPr>
                <w:rFonts w:ascii="Times New Roman" w:hAnsi="Times New Roman"/>
                <w:sz w:val="22"/>
                <w:szCs w:val="22"/>
                <w:lang w:eastAsia="en-US"/>
              </w:rPr>
              <w:t>и</w:t>
            </w:r>
            <w:r w:rsidRPr="00484C0A">
              <w:rPr>
                <w:rFonts w:ascii="Times New Roman" w:hAnsi="Times New Roman"/>
                <w:sz w:val="22"/>
                <w:szCs w:val="22"/>
                <w:lang w:eastAsia="en-US"/>
              </w:rPr>
              <w:t>нимать не менее 70 %.</w:t>
            </w:r>
          </w:p>
        </w:tc>
        <w:tc>
          <w:tcPr>
            <w:tcW w:w="2296" w:type="dxa"/>
            <w:vAlign w:val="center"/>
          </w:tcPr>
          <w:p w:rsidR="001107A5" w:rsidRPr="00484C0A" w:rsidRDefault="001107A5" w:rsidP="001107A5">
            <w:pPr>
              <w:pStyle w:val="2ff"/>
              <w:shd w:val="clear" w:color="auto" w:fill="auto"/>
              <w:spacing w:before="0" w:after="0" w:line="240" w:lineRule="auto"/>
              <w:jc w:val="center"/>
              <w:rPr>
                <w:rFonts w:ascii="Times New Roman" w:hAnsi="Times New Roman"/>
                <w:sz w:val="22"/>
                <w:szCs w:val="22"/>
                <w:lang w:eastAsia="en-US"/>
              </w:rPr>
            </w:pPr>
            <w:r w:rsidRPr="00484C0A">
              <w:rPr>
                <w:rFonts w:ascii="Times New Roman" w:hAnsi="Times New Roman"/>
                <w:sz w:val="22"/>
                <w:szCs w:val="22"/>
                <w:lang w:eastAsia="en-US"/>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noWrap/>
            <w:vAlign w:val="center"/>
          </w:tcPr>
          <w:p w:rsidR="001107A5" w:rsidRPr="007A67EE" w:rsidRDefault="001107A5" w:rsidP="001107A5">
            <w:pPr>
              <w:rPr>
                <w:rFonts w:ascii="Times New Roman" w:hAnsi="Times New Roman"/>
              </w:rPr>
            </w:pPr>
            <w:r w:rsidRPr="007A67EE">
              <w:rPr>
                <w:rFonts w:ascii="Times New Roman" w:hAnsi="Times New Roman"/>
              </w:rPr>
              <w:t>Минимальные  расчетные  показатели  площадей  территорий, распредел</w:t>
            </w:r>
            <w:r w:rsidRPr="007A67EE">
              <w:rPr>
                <w:rFonts w:ascii="Times New Roman" w:hAnsi="Times New Roman"/>
              </w:rPr>
              <w:t>е</w:t>
            </w:r>
            <w:r w:rsidRPr="007A67EE">
              <w:rPr>
                <w:rFonts w:ascii="Times New Roman" w:hAnsi="Times New Roman"/>
              </w:rPr>
              <w:t>ния  элементов  объектов  рекреационного  назнач</w:t>
            </w:r>
            <w:r w:rsidRPr="007A67EE">
              <w:rPr>
                <w:rFonts w:ascii="Times New Roman" w:hAnsi="Times New Roman"/>
              </w:rPr>
              <w:t>е</w:t>
            </w:r>
            <w:r w:rsidRPr="007A67EE">
              <w:rPr>
                <w:rFonts w:ascii="Times New Roman" w:hAnsi="Times New Roman"/>
              </w:rPr>
              <w:t>ния  (в % от об</w:t>
            </w:r>
            <w:r>
              <w:rPr>
                <w:rFonts w:ascii="Times New Roman" w:hAnsi="Times New Roman"/>
              </w:rPr>
              <w:t>щей пл</w:t>
            </w:r>
            <w:r>
              <w:rPr>
                <w:rFonts w:ascii="Times New Roman" w:hAnsi="Times New Roman"/>
              </w:rPr>
              <w:t>о</w:t>
            </w:r>
            <w:r>
              <w:rPr>
                <w:rFonts w:ascii="Times New Roman" w:hAnsi="Times New Roman"/>
              </w:rPr>
              <w:t>щади территории объе</w:t>
            </w:r>
            <w:r>
              <w:rPr>
                <w:rFonts w:ascii="Times New Roman" w:hAnsi="Times New Roman"/>
              </w:rPr>
              <w:t>к</w:t>
            </w:r>
            <w:r>
              <w:rPr>
                <w:rFonts w:ascii="Times New Roman" w:hAnsi="Times New Roman"/>
              </w:rPr>
              <w:t>та)</w:t>
            </w:r>
          </w:p>
          <w:p w:rsidR="001107A5" w:rsidRPr="007A67EE" w:rsidRDefault="001107A5" w:rsidP="001107A5">
            <w:pPr>
              <w:rPr>
                <w:rFonts w:ascii="Times New Roman" w:hAnsi="Times New Roman"/>
              </w:rPr>
            </w:pPr>
          </w:p>
        </w:tc>
        <w:tc>
          <w:tcPr>
            <w:tcW w:w="9224" w:type="dxa"/>
            <w:gridSpan w:val="44"/>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1"/>
              <w:gridCol w:w="2281"/>
              <w:gridCol w:w="2281"/>
              <w:gridCol w:w="2281"/>
            </w:tblGrid>
            <w:tr w:rsidR="001107A5" w:rsidRPr="007A67EE" w:rsidTr="001107A5">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b/>
                      <w:sz w:val="22"/>
                      <w:lang w:eastAsia="en-US"/>
                    </w:rPr>
                    <w:t>Объекты рекреац</w:t>
                  </w:r>
                  <w:r w:rsidRPr="00484C0A">
                    <w:rPr>
                      <w:rFonts w:ascii="Times New Roman" w:hAnsi="Times New Roman"/>
                      <w:b/>
                      <w:sz w:val="22"/>
                      <w:lang w:eastAsia="en-US"/>
                    </w:rPr>
                    <w:t>и</w:t>
                  </w:r>
                  <w:r w:rsidRPr="00484C0A">
                    <w:rPr>
                      <w:rFonts w:ascii="Times New Roman" w:hAnsi="Times New Roman"/>
                      <w:b/>
                      <w:sz w:val="22"/>
                      <w:lang w:eastAsia="en-US"/>
                    </w:rPr>
                    <w:t>онного назначения</w:t>
                  </w:r>
                </w:p>
              </w:tc>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b/>
                      <w:sz w:val="22"/>
                      <w:lang w:eastAsia="en-US"/>
                    </w:rPr>
                    <w:t>Территории зел</w:t>
                  </w:r>
                  <w:r w:rsidRPr="00484C0A">
                    <w:rPr>
                      <w:rFonts w:ascii="Times New Roman" w:hAnsi="Times New Roman"/>
                      <w:b/>
                      <w:sz w:val="22"/>
                      <w:lang w:eastAsia="en-US"/>
                    </w:rPr>
                    <w:t>ё</w:t>
                  </w:r>
                  <w:r w:rsidRPr="00484C0A">
                    <w:rPr>
                      <w:rFonts w:ascii="Times New Roman" w:hAnsi="Times New Roman"/>
                      <w:b/>
                      <w:sz w:val="22"/>
                      <w:lang w:eastAsia="en-US"/>
                    </w:rPr>
                    <w:t>ных насаждений и водоемов</w:t>
                  </w:r>
                </w:p>
              </w:tc>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b/>
                      <w:sz w:val="22"/>
                      <w:lang w:eastAsia="en-US"/>
                    </w:rPr>
                    <w:t>Аллеи, дорожки, площадки</w:t>
                  </w:r>
                </w:p>
              </w:tc>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b/>
                      <w:sz w:val="22"/>
                      <w:lang w:eastAsia="en-US"/>
                    </w:rPr>
                    <w:t>Застроенные терр</w:t>
                  </w:r>
                  <w:r w:rsidRPr="00484C0A">
                    <w:rPr>
                      <w:rFonts w:ascii="Times New Roman" w:hAnsi="Times New Roman"/>
                      <w:b/>
                      <w:sz w:val="22"/>
                      <w:lang w:eastAsia="en-US"/>
                    </w:rPr>
                    <w:t>и</w:t>
                  </w:r>
                  <w:r w:rsidRPr="00484C0A">
                    <w:rPr>
                      <w:rFonts w:ascii="Times New Roman" w:hAnsi="Times New Roman"/>
                      <w:b/>
                      <w:sz w:val="22"/>
                      <w:lang w:eastAsia="en-US"/>
                    </w:rPr>
                    <w:t>тории</w:t>
                  </w:r>
                </w:p>
              </w:tc>
            </w:tr>
            <w:tr w:rsidR="001107A5" w:rsidRPr="007A67EE" w:rsidTr="001107A5">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sz w:val="22"/>
                      <w:lang w:eastAsia="en-US"/>
                    </w:rPr>
                    <w:t>Парки (парки кул</w:t>
                  </w:r>
                  <w:r w:rsidRPr="00484C0A">
                    <w:rPr>
                      <w:rFonts w:ascii="Times New Roman" w:hAnsi="Times New Roman"/>
                      <w:sz w:val="22"/>
                      <w:lang w:eastAsia="en-US"/>
                    </w:rPr>
                    <w:t>ь</w:t>
                  </w:r>
                  <w:r w:rsidRPr="00484C0A">
                    <w:rPr>
                      <w:rFonts w:ascii="Times New Roman" w:hAnsi="Times New Roman"/>
                      <w:sz w:val="22"/>
                      <w:lang w:eastAsia="en-US"/>
                    </w:rPr>
                    <w:t>туры и отдыха).</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65-70</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25-28</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5-7</w:t>
                  </w:r>
                </w:p>
              </w:tc>
            </w:tr>
            <w:tr w:rsidR="001107A5" w:rsidRPr="007A67EE" w:rsidTr="001107A5">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sz w:val="22"/>
                      <w:lang w:eastAsia="en-US"/>
                    </w:rPr>
                    <w:t>Сады</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80-90</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8-15</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2-5</w:t>
                  </w:r>
                </w:p>
              </w:tc>
            </w:tr>
            <w:tr w:rsidR="001107A5" w:rsidRPr="007A67EE" w:rsidTr="001107A5">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sz w:val="22"/>
                      <w:lang w:eastAsia="en-US"/>
                    </w:rPr>
                    <w:t>Скверы</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60-75</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40-25</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p>
              </w:tc>
            </w:tr>
            <w:tr w:rsidR="001107A5" w:rsidRPr="007A67EE" w:rsidTr="001107A5">
              <w:tc>
                <w:tcPr>
                  <w:tcW w:w="2281" w:type="dxa"/>
                  <w:tcBorders>
                    <w:top w:val="single" w:sz="4" w:space="0" w:color="auto"/>
                    <w:left w:val="single" w:sz="4" w:space="0" w:color="auto"/>
                    <w:bottom w:val="single" w:sz="4" w:space="0" w:color="auto"/>
                    <w:right w:val="single" w:sz="4" w:space="0" w:color="auto"/>
                  </w:tcBorders>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en-US"/>
                    </w:rPr>
                  </w:pPr>
                  <w:r w:rsidRPr="00484C0A">
                    <w:rPr>
                      <w:rFonts w:ascii="Times New Roman" w:hAnsi="Times New Roman"/>
                      <w:sz w:val="22"/>
                      <w:lang w:eastAsia="en-US"/>
                    </w:rPr>
                    <w:t>Лесопарки (лан</w:t>
                  </w:r>
                  <w:r w:rsidRPr="00484C0A">
                    <w:rPr>
                      <w:rFonts w:ascii="Times New Roman" w:hAnsi="Times New Roman"/>
                      <w:sz w:val="22"/>
                      <w:lang w:eastAsia="en-US"/>
                    </w:rPr>
                    <w:t>д</w:t>
                  </w:r>
                  <w:r w:rsidRPr="00484C0A">
                    <w:rPr>
                      <w:rFonts w:ascii="Times New Roman" w:hAnsi="Times New Roman"/>
                      <w:sz w:val="22"/>
                      <w:lang w:eastAsia="en-US"/>
                    </w:rPr>
                    <w:t>шафтные парки)</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93-97</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2-5</w:t>
                  </w:r>
                </w:p>
              </w:tc>
              <w:tc>
                <w:tcPr>
                  <w:tcW w:w="2281" w:type="dxa"/>
                  <w:tcBorders>
                    <w:top w:val="single" w:sz="4" w:space="0" w:color="auto"/>
                    <w:left w:val="single" w:sz="4" w:space="0" w:color="auto"/>
                    <w:bottom w:val="single" w:sz="4" w:space="0" w:color="auto"/>
                    <w:right w:val="single" w:sz="4" w:space="0" w:color="auto"/>
                  </w:tcBorders>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en-US"/>
                    </w:rPr>
                    <w:t>1-2</w:t>
                  </w:r>
                </w:p>
              </w:tc>
            </w:tr>
          </w:tbl>
          <w:p w:rsidR="001107A5" w:rsidRPr="00484C0A" w:rsidRDefault="001107A5" w:rsidP="001107A5">
            <w:pPr>
              <w:pStyle w:val="2ff"/>
              <w:shd w:val="clear" w:color="auto" w:fill="auto"/>
              <w:spacing w:before="0" w:after="0" w:line="240" w:lineRule="auto"/>
              <w:rPr>
                <w:rFonts w:ascii="Times New Roman" w:hAnsi="Times New Roman"/>
                <w:sz w:val="22"/>
                <w:szCs w:val="22"/>
                <w:lang w:eastAsia="en-US"/>
              </w:rPr>
            </w:pPr>
          </w:p>
        </w:tc>
        <w:tc>
          <w:tcPr>
            <w:tcW w:w="2296" w:type="dxa"/>
            <w:vAlign w:val="center"/>
          </w:tcPr>
          <w:p w:rsidR="001107A5" w:rsidRPr="00484C0A" w:rsidRDefault="001107A5" w:rsidP="001107A5">
            <w:pPr>
              <w:pStyle w:val="2ff"/>
              <w:shd w:val="clear" w:color="auto" w:fill="auto"/>
              <w:spacing w:before="0" w:after="0" w:line="240" w:lineRule="auto"/>
              <w:jc w:val="center"/>
              <w:rPr>
                <w:rFonts w:ascii="Times New Roman" w:hAnsi="Times New Roman"/>
                <w:sz w:val="22"/>
                <w:szCs w:val="22"/>
                <w:lang w:eastAsia="en-US"/>
              </w:rPr>
            </w:pPr>
            <w:r w:rsidRPr="00484C0A">
              <w:rPr>
                <w:rFonts w:ascii="Times New Roman" w:hAnsi="Times New Roman"/>
                <w:sz w:val="22"/>
                <w:szCs w:val="22"/>
                <w:lang w:eastAsia="en-US"/>
              </w:rPr>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noWrap/>
            <w:vAlign w:val="center"/>
          </w:tcPr>
          <w:p w:rsidR="001107A5" w:rsidRPr="007A67EE" w:rsidRDefault="001107A5" w:rsidP="001107A5">
            <w:pPr>
              <w:rPr>
                <w:rFonts w:ascii="Times New Roman" w:hAnsi="Times New Roman"/>
                <w:lang w:eastAsia="ar-SA"/>
              </w:rPr>
            </w:pPr>
            <w:r w:rsidRPr="007A67EE">
              <w:rPr>
                <w:rFonts w:ascii="Times New Roman" w:hAnsi="Times New Roman"/>
                <w:lang w:eastAsia="ar-SA"/>
              </w:rPr>
              <w:t>Требования к устройству дорожной сети рекреац</w:t>
            </w:r>
            <w:r w:rsidRPr="007A67EE">
              <w:rPr>
                <w:rFonts w:ascii="Times New Roman" w:hAnsi="Times New Roman"/>
                <w:lang w:eastAsia="ar-SA"/>
              </w:rPr>
              <w:t>и</w:t>
            </w:r>
            <w:r w:rsidRPr="007A67EE">
              <w:rPr>
                <w:rFonts w:ascii="Times New Roman" w:hAnsi="Times New Roman"/>
                <w:lang w:eastAsia="ar-SA"/>
              </w:rPr>
              <w:t>онных территорий общ</w:t>
            </w:r>
            <w:r w:rsidRPr="007A67EE">
              <w:rPr>
                <w:rFonts w:ascii="Times New Roman" w:hAnsi="Times New Roman"/>
                <w:lang w:eastAsia="ar-SA"/>
              </w:rPr>
              <w:t>е</w:t>
            </w:r>
            <w:r w:rsidRPr="007A67EE">
              <w:rPr>
                <w:rFonts w:ascii="Times New Roman" w:hAnsi="Times New Roman"/>
                <w:lang w:eastAsia="ar-SA"/>
              </w:rPr>
              <w:lastRenderedPageBreak/>
              <w:t>го пользования:</w:t>
            </w:r>
          </w:p>
        </w:tc>
        <w:tc>
          <w:tcPr>
            <w:tcW w:w="9224" w:type="dxa"/>
            <w:gridSpan w:val="44"/>
            <w:noWrap/>
          </w:tcPr>
          <w:p w:rsidR="001107A5" w:rsidRPr="00484C0A" w:rsidRDefault="001107A5" w:rsidP="001107A5">
            <w:pPr>
              <w:pStyle w:val="131"/>
              <w:shd w:val="clear" w:color="auto" w:fill="auto"/>
              <w:tabs>
                <w:tab w:val="left" w:pos="831"/>
              </w:tabs>
              <w:spacing w:after="0" w:line="240" w:lineRule="auto"/>
              <w:ind w:firstLine="0"/>
              <w:rPr>
                <w:rFonts w:ascii="Times New Roman" w:hAnsi="Times New Roman"/>
                <w:sz w:val="22"/>
                <w:lang w:eastAsia="ar-SA"/>
              </w:rPr>
            </w:pPr>
            <w:r w:rsidRPr="00484C0A">
              <w:rPr>
                <w:rFonts w:ascii="Times New Roman" w:hAnsi="Times New Roman"/>
                <w:sz w:val="22"/>
                <w:lang w:eastAsia="ar-SA"/>
              </w:rPr>
              <w:lastRenderedPageBreak/>
              <w:t>Дорожную сеть ландшафтно-рекреационных территорий (дороги, аллеи, тропы) следует тра</w:t>
            </w:r>
            <w:r w:rsidRPr="00484C0A">
              <w:rPr>
                <w:rFonts w:ascii="Times New Roman" w:hAnsi="Times New Roman"/>
                <w:sz w:val="22"/>
                <w:lang w:eastAsia="ar-SA"/>
              </w:rPr>
              <w:t>с</w:t>
            </w:r>
            <w:r w:rsidRPr="00484C0A">
              <w:rPr>
                <w:rFonts w:ascii="Times New Roman" w:hAnsi="Times New Roman"/>
                <w:sz w:val="22"/>
                <w:lang w:eastAsia="ar-SA"/>
              </w:rPr>
              <w:t>сировать по возможности с минимальными уклонами в соответствии с направлениями осно</w:t>
            </w:r>
            <w:r w:rsidRPr="00484C0A">
              <w:rPr>
                <w:rFonts w:ascii="Times New Roman" w:hAnsi="Times New Roman"/>
                <w:sz w:val="22"/>
                <w:lang w:eastAsia="ar-SA"/>
              </w:rPr>
              <w:t>в</w:t>
            </w:r>
            <w:r w:rsidRPr="00484C0A">
              <w:rPr>
                <w:rFonts w:ascii="Times New Roman" w:hAnsi="Times New Roman"/>
                <w:sz w:val="22"/>
                <w:lang w:eastAsia="ar-SA"/>
              </w:rPr>
              <w:t>ных путей движения пешеходов и с учетом определения кратчайших расстояний к останово</w:t>
            </w:r>
            <w:r w:rsidRPr="00484C0A">
              <w:rPr>
                <w:rFonts w:ascii="Times New Roman" w:hAnsi="Times New Roman"/>
                <w:sz w:val="22"/>
                <w:lang w:eastAsia="ar-SA"/>
              </w:rPr>
              <w:t>ч</w:t>
            </w:r>
            <w:r w:rsidRPr="00484C0A">
              <w:rPr>
                <w:rFonts w:ascii="Times New Roman" w:hAnsi="Times New Roman"/>
                <w:sz w:val="22"/>
                <w:lang w:eastAsia="ar-SA"/>
              </w:rPr>
              <w:lastRenderedPageBreak/>
              <w:t>ным пунктам, игровым и спортивным площадкам. Ширина дорожки должна быть кратной 0,75 м (ширина полосы движения одного человека).</w:t>
            </w:r>
          </w:p>
        </w:tc>
        <w:tc>
          <w:tcPr>
            <w:tcW w:w="2296" w:type="dxa"/>
            <w:vAlign w:val="center"/>
          </w:tcPr>
          <w:p w:rsidR="001107A5" w:rsidRPr="00484C0A" w:rsidRDefault="001107A5" w:rsidP="001107A5">
            <w:pPr>
              <w:pStyle w:val="131"/>
              <w:shd w:val="clear" w:color="auto" w:fill="auto"/>
              <w:tabs>
                <w:tab w:val="left" w:pos="831"/>
              </w:tabs>
              <w:spacing w:after="0" w:line="240" w:lineRule="auto"/>
              <w:ind w:firstLine="0"/>
              <w:jc w:val="center"/>
              <w:rPr>
                <w:rFonts w:ascii="Times New Roman" w:hAnsi="Times New Roman"/>
                <w:sz w:val="22"/>
                <w:lang w:eastAsia="en-US"/>
              </w:rPr>
            </w:pPr>
            <w:r w:rsidRPr="00484C0A">
              <w:rPr>
                <w:rFonts w:ascii="Times New Roman" w:hAnsi="Times New Roman"/>
                <w:sz w:val="22"/>
                <w:lang w:eastAsia="ar-SA"/>
              </w:rPr>
              <w:lastRenderedPageBreak/>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noWrap/>
            <w:vAlign w:val="center"/>
          </w:tcPr>
          <w:p w:rsidR="001107A5" w:rsidRPr="007A67EE" w:rsidRDefault="001107A5" w:rsidP="001107A5">
            <w:pPr>
              <w:rPr>
                <w:rFonts w:ascii="Times New Roman" w:hAnsi="Times New Roman"/>
              </w:rPr>
            </w:pPr>
            <w:r w:rsidRPr="007A67EE">
              <w:rPr>
                <w:rFonts w:ascii="Times New Roman" w:hAnsi="Times New Roman"/>
              </w:rPr>
              <w:t>Нормативы доступности территорий и объектов рекреаци</w:t>
            </w:r>
            <w:r>
              <w:rPr>
                <w:rFonts w:ascii="Times New Roman" w:hAnsi="Times New Roman"/>
              </w:rPr>
              <w:t>онного назнач</w:t>
            </w:r>
            <w:r>
              <w:rPr>
                <w:rFonts w:ascii="Times New Roman" w:hAnsi="Times New Roman"/>
              </w:rPr>
              <w:t>е</w:t>
            </w:r>
            <w:r>
              <w:rPr>
                <w:rFonts w:ascii="Times New Roman" w:hAnsi="Times New Roman"/>
              </w:rPr>
              <w:t>ния для населения</w:t>
            </w:r>
          </w:p>
        </w:tc>
        <w:tc>
          <w:tcPr>
            <w:tcW w:w="9224" w:type="dxa"/>
            <w:gridSpan w:val="44"/>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Многофункциональные парки (парки культуры и отдыха) необходимо проектировать на ра</w:t>
            </w:r>
            <w:r w:rsidRPr="007A67EE">
              <w:rPr>
                <w:rFonts w:ascii="Times New Roman" w:hAnsi="Times New Roman"/>
                <w:lang w:eastAsia="ar-SA"/>
              </w:rPr>
              <w:t>с</w:t>
            </w:r>
            <w:r w:rsidRPr="007A67EE">
              <w:rPr>
                <w:rFonts w:ascii="Times New Roman" w:hAnsi="Times New Roman"/>
                <w:lang w:eastAsia="ar-SA"/>
              </w:rPr>
              <w:t>стоянии пешеходной доступности не более 1350 м для населения (время пешеходной досту</w:t>
            </w:r>
            <w:r w:rsidRPr="007A67EE">
              <w:rPr>
                <w:rFonts w:ascii="Times New Roman" w:hAnsi="Times New Roman"/>
                <w:lang w:eastAsia="ar-SA"/>
              </w:rPr>
              <w:t>п</w:t>
            </w:r>
            <w:r w:rsidRPr="007A67EE">
              <w:rPr>
                <w:rFonts w:ascii="Times New Roman" w:hAnsi="Times New Roman"/>
                <w:lang w:eastAsia="ar-SA"/>
              </w:rPr>
              <w:t>ности не более 20 мин).</w:t>
            </w:r>
          </w:p>
          <w:p w:rsidR="001107A5" w:rsidRPr="007A67EE" w:rsidRDefault="001107A5" w:rsidP="001107A5">
            <w:pPr>
              <w:rPr>
                <w:rFonts w:ascii="Times New Roman" w:hAnsi="Times New Roman"/>
                <w:lang w:eastAsia="ar-SA"/>
              </w:rPr>
            </w:pPr>
            <w:r w:rsidRPr="007A67EE">
              <w:rPr>
                <w:rFonts w:ascii="Times New Roman" w:hAnsi="Times New Roman"/>
                <w:lang w:eastAsia="ar-SA"/>
              </w:rPr>
              <w:t>Сады, скверы и бульвары необходимо проектировать на расстоянии пешеходной доступности не более 600 м для населения (время пешеходной доступности не более 10 мин).</w:t>
            </w:r>
          </w:p>
          <w:p w:rsidR="001107A5" w:rsidRPr="007A67EE" w:rsidRDefault="001107A5" w:rsidP="001107A5">
            <w:pPr>
              <w:rPr>
                <w:rFonts w:ascii="Times New Roman" w:hAnsi="Times New Roman"/>
                <w:lang w:eastAsia="ar-SA"/>
              </w:rPr>
            </w:pPr>
            <w:r w:rsidRPr="007A67EE">
              <w:rPr>
                <w:rFonts w:ascii="Times New Roman" w:hAnsi="Times New Roman"/>
                <w:lang w:eastAsia="ar-SA"/>
              </w:rPr>
              <w:t>Проектирование лесопарков должно осуществляться с учётом транспортной доступности для населения не более 20 минут.</w:t>
            </w:r>
          </w:p>
          <w:p w:rsidR="001107A5" w:rsidRPr="007A67EE" w:rsidRDefault="001107A5" w:rsidP="001107A5">
            <w:pPr>
              <w:rPr>
                <w:rFonts w:ascii="Times New Roman" w:hAnsi="Times New Roman"/>
              </w:rPr>
            </w:pPr>
            <w:r w:rsidRPr="007A67EE">
              <w:rPr>
                <w:rFonts w:ascii="Times New Roman" w:hAnsi="Times New Roman"/>
                <w:lang w:eastAsia="ar-SA"/>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w:t>
            </w:r>
            <w:r w:rsidRPr="007A67EE">
              <w:rPr>
                <w:rFonts w:ascii="Times New Roman" w:hAnsi="Times New Roman"/>
                <w:lang w:eastAsia="ar-SA"/>
              </w:rPr>
              <w:t>и</w:t>
            </w:r>
            <w:r w:rsidRPr="007A67EE">
              <w:rPr>
                <w:rFonts w:ascii="Times New Roman" w:hAnsi="Times New Roman"/>
                <w:lang w:eastAsia="ar-SA"/>
              </w:rPr>
              <w:t>лых районов.</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85" w:type="dxa"/>
            <w:gridSpan w:val="2"/>
            <w:noWrap/>
            <w:vAlign w:val="center"/>
          </w:tcPr>
          <w:p w:rsidR="001107A5" w:rsidRPr="007A67EE" w:rsidRDefault="001107A5" w:rsidP="001107A5">
            <w:pPr>
              <w:rPr>
                <w:rFonts w:ascii="Times New Roman" w:hAnsi="Times New Roman"/>
              </w:rPr>
            </w:pPr>
            <w:r w:rsidRPr="007A67EE">
              <w:rPr>
                <w:rFonts w:ascii="Times New Roman" w:hAnsi="Times New Roman"/>
              </w:rPr>
              <w:t>Нормативы доступности территорий и объектов рекреационного назнач</w:t>
            </w:r>
            <w:r w:rsidRPr="007A67EE">
              <w:rPr>
                <w:rFonts w:ascii="Times New Roman" w:hAnsi="Times New Roman"/>
              </w:rPr>
              <w:t>е</w:t>
            </w:r>
            <w:r w:rsidRPr="007A67EE">
              <w:rPr>
                <w:rFonts w:ascii="Times New Roman" w:hAnsi="Times New Roman"/>
              </w:rPr>
              <w:t xml:space="preserve">ния для инвалидов </w:t>
            </w:r>
            <w:r>
              <w:rPr>
                <w:rFonts w:ascii="Times New Roman" w:hAnsi="Times New Roman"/>
              </w:rPr>
              <w:t>и м</w:t>
            </w:r>
            <w:r>
              <w:rPr>
                <w:rFonts w:ascii="Times New Roman" w:hAnsi="Times New Roman"/>
              </w:rPr>
              <w:t>а</w:t>
            </w:r>
            <w:r>
              <w:rPr>
                <w:rFonts w:ascii="Times New Roman" w:hAnsi="Times New Roman"/>
              </w:rPr>
              <w:t>ломобильных групп нас</w:t>
            </w:r>
            <w:r>
              <w:rPr>
                <w:rFonts w:ascii="Times New Roman" w:hAnsi="Times New Roman"/>
              </w:rPr>
              <w:t>е</w:t>
            </w:r>
            <w:r>
              <w:rPr>
                <w:rFonts w:ascii="Times New Roman" w:hAnsi="Times New Roman"/>
              </w:rPr>
              <w:t>ления</w:t>
            </w:r>
          </w:p>
        </w:tc>
        <w:tc>
          <w:tcPr>
            <w:tcW w:w="9224" w:type="dxa"/>
            <w:gridSpan w:val="44"/>
            <w:noWrap/>
            <w:vAlign w:val="bottom"/>
          </w:tcPr>
          <w:p w:rsidR="001107A5" w:rsidRPr="007A67EE" w:rsidRDefault="001107A5" w:rsidP="001107A5">
            <w:pPr>
              <w:rPr>
                <w:rFonts w:ascii="Times New Roman" w:hAnsi="Times New Roman"/>
                <w:lang w:eastAsia="ar-SA"/>
              </w:rPr>
            </w:pPr>
            <w:r w:rsidRPr="007A67EE">
              <w:rPr>
                <w:rFonts w:ascii="Times New Roman" w:hAnsi="Times New Roman"/>
                <w:lang w:eastAsia="ar-SA"/>
              </w:rPr>
              <w:t>Объекты рекреационного назначения должны проектироваться с учетом прокладки пешехо</w:t>
            </w:r>
            <w:r w:rsidRPr="007A67EE">
              <w:rPr>
                <w:rFonts w:ascii="Times New Roman" w:hAnsi="Times New Roman"/>
                <w:lang w:eastAsia="ar-SA"/>
              </w:rPr>
              <w:t>д</w:t>
            </w:r>
            <w:r w:rsidRPr="007A67EE">
              <w:rPr>
                <w:rFonts w:ascii="Times New Roman" w:hAnsi="Times New Roman"/>
                <w:lang w:eastAsia="ar-SA"/>
              </w:rPr>
              <w:t>ных маршрутов для инвалидов и маломобильных групп населения.</w:t>
            </w:r>
          </w:p>
          <w:p w:rsidR="001107A5" w:rsidRPr="007A67EE" w:rsidRDefault="001107A5" w:rsidP="001107A5">
            <w:pPr>
              <w:rPr>
                <w:rFonts w:ascii="Times New Roman" w:hAnsi="Times New Roman"/>
                <w:lang w:eastAsia="ar-SA"/>
              </w:rPr>
            </w:pPr>
            <w:r w:rsidRPr="007A67EE">
              <w:rPr>
                <w:rFonts w:ascii="Times New Roman" w:hAnsi="Times New Roman"/>
                <w:lang w:eastAsia="ar-SA"/>
              </w:rPr>
              <w:t>При наличии на территории или участке подземных и надземных переходов их следует обор</w:t>
            </w:r>
            <w:r w:rsidRPr="007A67EE">
              <w:rPr>
                <w:rFonts w:ascii="Times New Roman" w:hAnsi="Times New Roman"/>
                <w:lang w:eastAsia="ar-SA"/>
              </w:rPr>
              <w:t>у</w:t>
            </w:r>
            <w:r w:rsidRPr="007A67EE">
              <w:rPr>
                <w:rFonts w:ascii="Times New Roman" w:hAnsi="Times New Roman"/>
                <w:lang w:eastAsia="ar-SA"/>
              </w:rPr>
              <w:t>довать пандусами или подъемными устройствами, если нельзя организовать для маломобил</w:t>
            </w:r>
            <w:r w:rsidRPr="007A67EE">
              <w:rPr>
                <w:rFonts w:ascii="Times New Roman" w:hAnsi="Times New Roman"/>
                <w:lang w:eastAsia="ar-SA"/>
              </w:rPr>
              <w:t>ь</w:t>
            </w:r>
            <w:r w:rsidRPr="007A67EE">
              <w:rPr>
                <w:rFonts w:ascii="Times New Roman" w:hAnsi="Times New Roman"/>
                <w:lang w:eastAsia="ar-SA"/>
              </w:rPr>
              <w:t>ных групп населения наземный проход.</w:t>
            </w:r>
          </w:p>
          <w:p w:rsidR="001107A5" w:rsidRPr="007A67EE" w:rsidRDefault="001107A5" w:rsidP="001107A5">
            <w:pPr>
              <w:rPr>
                <w:rFonts w:ascii="Times New Roman" w:hAnsi="Times New Roman"/>
              </w:rPr>
            </w:pPr>
            <w:r w:rsidRPr="007A67EE">
              <w:rPr>
                <w:rFonts w:ascii="Times New Roman" w:hAnsi="Times New Roman"/>
                <w:lang w:eastAsia="ar-SA"/>
              </w:rPr>
              <w:t>Уклоны пешеходных дорожек и тротуаров, которые предназначаются для пользования инв</w:t>
            </w:r>
            <w:r w:rsidRPr="007A67EE">
              <w:rPr>
                <w:rFonts w:ascii="Times New Roman" w:hAnsi="Times New Roman"/>
                <w:lang w:eastAsia="ar-SA"/>
              </w:rPr>
              <w:t>а</w:t>
            </w:r>
            <w:r w:rsidRPr="007A67EE">
              <w:rPr>
                <w:rFonts w:ascii="Times New Roman" w:hAnsi="Times New Roman"/>
                <w:lang w:eastAsia="ar-SA"/>
              </w:rPr>
              <w:t>лидами на креслах-колясках и престарелых, не должны превышать: продольный - 5% , поп</w:t>
            </w:r>
            <w:r w:rsidRPr="007A67EE">
              <w:rPr>
                <w:rFonts w:ascii="Times New Roman" w:hAnsi="Times New Roman"/>
                <w:lang w:eastAsia="ar-SA"/>
              </w:rPr>
              <w:t>е</w:t>
            </w:r>
            <w:r w:rsidRPr="007A67EE">
              <w:rPr>
                <w:rFonts w:ascii="Times New Roman" w:hAnsi="Times New Roman"/>
                <w:lang w:eastAsia="ar-SA"/>
              </w:rPr>
              <w:lastRenderedPageBreak/>
              <w:t>речный - 1%. В случаях, когда по условиям рельефа невозможно обеспечить указанные пред</w:t>
            </w:r>
            <w:r w:rsidRPr="007A67EE">
              <w:rPr>
                <w:rFonts w:ascii="Times New Roman" w:hAnsi="Times New Roman"/>
                <w:lang w:eastAsia="ar-SA"/>
              </w:rPr>
              <w:t>е</w:t>
            </w:r>
            <w:r w:rsidRPr="007A67EE">
              <w:rPr>
                <w:rFonts w:ascii="Times New Roman" w:hAnsi="Times New Roman"/>
                <w:lang w:eastAsia="ar-SA"/>
              </w:rPr>
              <w:t>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tc>
        <w:tc>
          <w:tcPr>
            <w:tcW w:w="2296" w:type="dxa"/>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cs="Times New Roman"/>
              </w:rPr>
            </w:pPr>
          </w:p>
        </w:tc>
        <w:tc>
          <w:tcPr>
            <w:tcW w:w="2685" w:type="dxa"/>
            <w:gridSpan w:val="2"/>
            <w:noWrap/>
            <w:vAlign w:val="center"/>
          </w:tcPr>
          <w:p w:rsidR="001107A5" w:rsidRPr="007A67EE" w:rsidRDefault="001107A5" w:rsidP="001107A5">
            <w:pPr>
              <w:rPr>
                <w:rFonts w:ascii="Times New Roman" w:hAnsi="Times New Roman" w:cs="Times New Roman"/>
              </w:rPr>
            </w:pPr>
            <w:r w:rsidRPr="007A67EE">
              <w:rPr>
                <w:rFonts w:ascii="Times New Roman" w:hAnsi="Times New Roman" w:cs="Times New Roman"/>
              </w:rPr>
              <w:t>Нормативы благоустро</w:t>
            </w:r>
            <w:r w:rsidRPr="007A67EE">
              <w:rPr>
                <w:rFonts w:ascii="Times New Roman" w:hAnsi="Times New Roman" w:cs="Times New Roman"/>
              </w:rPr>
              <w:t>й</w:t>
            </w:r>
            <w:r w:rsidRPr="007A67EE">
              <w:rPr>
                <w:rFonts w:ascii="Times New Roman" w:hAnsi="Times New Roman" w:cs="Times New Roman"/>
              </w:rPr>
              <w:t>ства озеленённы</w:t>
            </w:r>
            <w:r>
              <w:rPr>
                <w:rFonts w:ascii="Times New Roman" w:hAnsi="Times New Roman" w:cs="Times New Roman"/>
              </w:rPr>
              <w:t>х терр</w:t>
            </w:r>
            <w:r>
              <w:rPr>
                <w:rFonts w:ascii="Times New Roman" w:hAnsi="Times New Roman" w:cs="Times New Roman"/>
              </w:rPr>
              <w:t>и</w:t>
            </w:r>
            <w:r>
              <w:rPr>
                <w:rFonts w:ascii="Times New Roman" w:hAnsi="Times New Roman" w:cs="Times New Roman"/>
              </w:rPr>
              <w:t>торий общего пользов</w:t>
            </w:r>
            <w:r>
              <w:rPr>
                <w:rFonts w:ascii="Times New Roman" w:hAnsi="Times New Roman" w:cs="Times New Roman"/>
              </w:rPr>
              <w:t>а</w:t>
            </w:r>
            <w:r>
              <w:rPr>
                <w:rFonts w:ascii="Times New Roman" w:hAnsi="Times New Roman" w:cs="Times New Roman"/>
              </w:rPr>
              <w:t>ния</w:t>
            </w:r>
          </w:p>
        </w:tc>
        <w:tc>
          <w:tcPr>
            <w:tcW w:w="9224" w:type="dxa"/>
            <w:gridSpan w:val="44"/>
            <w:noWrap/>
            <w:vAlign w:val="bottom"/>
          </w:tcPr>
          <w:p w:rsidR="001107A5" w:rsidRPr="007A67EE" w:rsidRDefault="001107A5" w:rsidP="001107A5">
            <w:pPr>
              <w:rPr>
                <w:rFonts w:ascii="Times New Roman" w:hAnsi="Times New Roman" w:cs="Times New Roman"/>
                <w:lang w:eastAsia="ar-SA"/>
              </w:rPr>
            </w:pPr>
            <w:r w:rsidRPr="007A67EE">
              <w:rPr>
                <w:rFonts w:ascii="Times New Roman" w:hAnsi="Times New Roman" w:cs="Times New Roman"/>
                <w:lang w:eastAsia="ar-SA"/>
              </w:rPr>
              <w:t>При численности единовременных посетителей от 10 чел/га необходимо предусматривать д</w:t>
            </w:r>
            <w:r w:rsidRPr="007A67EE">
              <w:rPr>
                <w:rFonts w:ascii="Times New Roman" w:hAnsi="Times New Roman" w:cs="Times New Roman"/>
                <w:lang w:eastAsia="ar-SA"/>
              </w:rPr>
              <w:t>о</w:t>
            </w:r>
            <w:r w:rsidRPr="007A67EE">
              <w:rPr>
                <w:rFonts w:ascii="Times New Roman" w:hAnsi="Times New Roman" w:cs="Times New Roman"/>
                <w:lang w:eastAsia="ar-SA"/>
              </w:rPr>
              <w:t>рожно-тропиночную сеть для организации их движения, а на опушках полян — почвозащи</w:t>
            </w:r>
            <w:r w:rsidRPr="007A67EE">
              <w:rPr>
                <w:rFonts w:ascii="Times New Roman" w:hAnsi="Times New Roman" w:cs="Times New Roman"/>
                <w:lang w:eastAsia="ar-SA"/>
              </w:rPr>
              <w:t>т</w:t>
            </w:r>
            <w:r w:rsidRPr="007A67EE">
              <w:rPr>
                <w:rFonts w:ascii="Times New Roman" w:hAnsi="Times New Roman" w:cs="Times New Roman"/>
                <w:lang w:eastAsia="ar-SA"/>
              </w:rPr>
              <w:t>ные посадки, при численности единовременных посетителей 50 чел/га и более — мероприятия по преобразованию лесного ландшафта в парковый.</w:t>
            </w:r>
          </w:p>
        </w:tc>
        <w:tc>
          <w:tcPr>
            <w:tcW w:w="2296" w:type="dxa"/>
          </w:tcPr>
          <w:p w:rsidR="001107A5" w:rsidRPr="007A67EE" w:rsidRDefault="001107A5" w:rsidP="001107A5">
            <w:pPr>
              <w:jc w:val="center"/>
              <w:rPr>
                <w:rFonts w:ascii="Times New Roman" w:hAnsi="Times New Roman" w:cs="Times New Roman"/>
                <w:lang w:eastAsia="ar-SA"/>
              </w:rPr>
            </w:pPr>
          </w:p>
        </w:tc>
      </w:tr>
      <w:tr w:rsidR="001107A5" w:rsidRPr="007A67EE" w:rsidTr="001107A5">
        <w:trPr>
          <w:trHeight w:val="20"/>
        </w:trPr>
        <w:tc>
          <w:tcPr>
            <w:tcW w:w="13037" w:type="dxa"/>
            <w:gridSpan w:val="48"/>
            <w:vAlign w:val="center"/>
          </w:tcPr>
          <w:p w:rsidR="001107A5" w:rsidRPr="007A67EE" w:rsidRDefault="001107A5" w:rsidP="00092372">
            <w:pPr>
              <w:pStyle w:val="2"/>
              <w:keepNext w:val="0"/>
              <w:keepLines w:val="0"/>
              <w:numPr>
                <w:ilvl w:val="1"/>
                <w:numId w:val="23"/>
              </w:numPr>
              <w:spacing w:before="100" w:beforeAutospacing="1" w:after="100" w:afterAutospacing="1" w:line="240" w:lineRule="auto"/>
              <w:ind w:left="360"/>
            </w:pPr>
            <w:bookmarkStart w:id="24" w:name="_Toc416157469"/>
            <w:bookmarkStart w:id="25" w:name="_Toc416157792"/>
            <w:r w:rsidRPr="005C5386">
              <w:t>Социальная инфраструктура</w:t>
            </w:r>
            <w:bookmarkEnd w:id="24"/>
            <w:bookmarkEnd w:id="25"/>
          </w:p>
        </w:tc>
        <w:tc>
          <w:tcPr>
            <w:tcW w:w="2296" w:type="dxa"/>
          </w:tcPr>
          <w:p w:rsidR="001107A5" w:rsidRPr="007A67EE" w:rsidRDefault="001107A5" w:rsidP="001107A5">
            <w:pPr>
              <w:jc w:val="center"/>
              <w:rPr>
                <w:rFonts w:ascii="Times New Roman" w:hAnsi="Times New Roman" w:cs="Times New Roman"/>
                <w:lang w:eastAsia="ar-SA"/>
              </w:rPr>
            </w:pPr>
          </w:p>
        </w:tc>
      </w:tr>
      <w:tr w:rsidR="001107A5" w:rsidRPr="007A67EE" w:rsidTr="001107A5">
        <w:trPr>
          <w:trHeight w:val="409"/>
        </w:trPr>
        <w:tc>
          <w:tcPr>
            <w:tcW w:w="13037" w:type="dxa"/>
            <w:gridSpan w:val="48"/>
            <w:tcBorders>
              <w:bottom w:val="single" w:sz="4" w:space="0" w:color="auto"/>
            </w:tcBorders>
            <w:vAlign w:val="center"/>
          </w:tcPr>
          <w:p w:rsidR="001107A5" w:rsidRPr="007A67EE" w:rsidRDefault="001107A5" w:rsidP="001107A5">
            <w:pPr>
              <w:pStyle w:val="2"/>
              <w:ind w:left="360"/>
              <w:rPr>
                <w:szCs w:val="22"/>
              </w:rPr>
            </w:pPr>
            <w:bookmarkStart w:id="26" w:name="_Toc416157470"/>
            <w:r w:rsidRPr="007A67EE">
              <w:rPr>
                <w:szCs w:val="22"/>
              </w:rPr>
              <w:t>Нормативы градостроительного проектирования социальной инфраструктуры (Нормативы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w:t>
            </w:r>
            <w:r w:rsidRPr="007A67EE">
              <w:rPr>
                <w:szCs w:val="22"/>
              </w:rPr>
              <w:t>м</w:t>
            </w:r>
            <w:r w:rsidRPr="007A67EE">
              <w:rPr>
                <w:szCs w:val="22"/>
              </w:rPr>
              <w:t>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w:t>
            </w:r>
            <w:r w:rsidRPr="007A67EE">
              <w:rPr>
                <w:szCs w:val="22"/>
              </w:rPr>
              <w:t>о</w:t>
            </w:r>
            <w:r w:rsidRPr="007A67EE">
              <w:rPr>
                <w:szCs w:val="22"/>
              </w:rPr>
              <w:t>школьного образования на территории муниципального района, а также организации отдыха д</w:t>
            </w:r>
            <w:r w:rsidRPr="007A67EE">
              <w:rPr>
                <w:szCs w:val="22"/>
              </w:rPr>
              <w:t>е</w:t>
            </w:r>
            <w:r w:rsidRPr="007A67EE">
              <w:rPr>
                <w:szCs w:val="22"/>
              </w:rPr>
              <w:t>тей в каникулярное время)</w:t>
            </w:r>
            <w:bookmarkEnd w:id="26"/>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409"/>
        </w:trPr>
        <w:tc>
          <w:tcPr>
            <w:tcW w:w="13037" w:type="dxa"/>
            <w:gridSpan w:val="48"/>
            <w:tcBorders>
              <w:bottom w:val="single" w:sz="4" w:space="0" w:color="auto"/>
            </w:tcBorders>
            <w:vAlign w:val="center"/>
          </w:tcPr>
          <w:p w:rsidR="001107A5" w:rsidRPr="007A67EE" w:rsidRDefault="001107A5" w:rsidP="00092372">
            <w:pPr>
              <w:pStyle w:val="3"/>
              <w:keepNext w:val="0"/>
              <w:keepLines w:val="0"/>
              <w:numPr>
                <w:ilvl w:val="2"/>
                <w:numId w:val="23"/>
              </w:numPr>
              <w:spacing w:before="0" w:line="240" w:lineRule="auto"/>
              <w:ind w:left="0" w:firstLine="0"/>
            </w:pPr>
            <w:bookmarkStart w:id="27" w:name="_Toc416157471"/>
            <w:bookmarkStart w:id="28" w:name="_Toc416157793"/>
            <w:r w:rsidRPr="007A67EE">
              <w:t>Дошкольные образовательные организации</w:t>
            </w:r>
            <w:bookmarkEnd w:id="27"/>
            <w:bookmarkEnd w:id="28"/>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Cs/>
              </w:rPr>
            </w:pPr>
            <w:r w:rsidRPr="007A67EE">
              <w:rPr>
                <w:rFonts w:ascii="Times New Roman" w:hAnsi="Times New Roman"/>
                <w:bCs/>
              </w:rPr>
              <w:t>Уровень обеспеченности (детей в возрасте от 1,5 до 7 лет)</w:t>
            </w:r>
          </w:p>
        </w:tc>
        <w:tc>
          <w:tcPr>
            <w:tcW w:w="9217" w:type="dxa"/>
            <w:gridSpan w:val="43"/>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Для городского населенного пункта - 85-100%, в том числе:</w:t>
            </w:r>
          </w:p>
          <w:p w:rsidR="001107A5" w:rsidRPr="007A67EE" w:rsidRDefault="001107A5" w:rsidP="00092372">
            <w:pPr>
              <w:numPr>
                <w:ilvl w:val="0"/>
                <w:numId w:val="30"/>
              </w:numPr>
              <w:autoSpaceDE w:val="0"/>
              <w:autoSpaceDN w:val="0"/>
              <w:adjustRightInd w:val="0"/>
              <w:spacing w:after="0" w:line="240" w:lineRule="auto"/>
              <w:ind w:left="0" w:firstLine="0"/>
              <w:rPr>
                <w:rFonts w:ascii="Times New Roman" w:hAnsi="Times New Roman"/>
              </w:rPr>
            </w:pPr>
            <w:r w:rsidRPr="007A67EE">
              <w:rPr>
                <w:rFonts w:ascii="Times New Roman" w:hAnsi="Times New Roman"/>
              </w:rPr>
              <w:t>общего типа – 70-82%;</w:t>
            </w:r>
          </w:p>
          <w:p w:rsidR="001107A5" w:rsidRPr="007A67EE" w:rsidRDefault="001107A5" w:rsidP="00092372">
            <w:pPr>
              <w:numPr>
                <w:ilvl w:val="0"/>
                <w:numId w:val="30"/>
              </w:numPr>
              <w:autoSpaceDE w:val="0"/>
              <w:autoSpaceDN w:val="0"/>
              <w:adjustRightInd w:val="0"/>
              <w:spacing w:after="0" w:line="240" w:lineRule="auto"/>
              <w:ind w:left="0" w:firstLine="0"/>
              <w:rPr>
                <w:rFonts w:ascii="Times New Roman" w:hAnsi="Times New Roman"/>
              </w:rPr>
            </w:pPr>
            <w:r w:rsidRPr="007A67EE">
              <w:rPr>
                <w:rFonts w:ascii="Times New Roman" w:hAnsi="Times New Roman"/>
              </w:rPr>
              <w:t>специализированного -3-4%;</w:t>
            </w:r>
          </w:p>
          <w:p w:rsidR="001107A5" w:rsidRPr="007A67EE" w:rsidRDefault="001107A5" w:rsidP="00092372">
            <w:pPr>
              <w:numPr>
                <w:ilvl w:val="0"/>
                <w:numId w:val="30"/>
              </w:numPr>
              <w:autoSpaceDE w:val="0"/>
              <w:autoSpaceDN w:val="0"/>
              <w:adjustRightInd w:val="0"/>
              <w:spacing w:after="0" w:line="240" w:lineRule="auto"/>
              <w:ind w:left="0" w:firstLine="0"/>
              <w:rPr>
                <w:rFonts w:ascii="Times New Roman" w:hAnsi="Times New Roman"/>
              </w:rPr>
            </w:pPr>
            <w:r w:rsidRPr="007A67EE">
              <w:rPr>
                <w:rFonts w:ascii="Times New Roman" w:hAnsi="Times New Roman"/>
              </w:rPr>
              <w:t>оздоровительного – 12-14%.</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Для сельского населенного пункта - 85%, в том числе:</w:t>
            </w:r>
          </w:p>
          <w:p w:rsidR="001107A5" w:rsidRPr="007A67EE" w:rsidRDefault="001107A5" w:rsidP="00092372">
            <w:pPr>
              <w:numPr>
                <w:ilvl w:val="0"/>
                <w:numId w:val="31"/>
              </w:numPr>
              <w:autoSpaceDE w:val="0"/>
              <w:autoSpaceDN w:val="0"/>
              <w:adjustRightInd w:val="0"/>
              <w:spacing w:after="0" w:line="240" w:lineRule="auto"/>
              <w:ind w:left="0" w:firstLine="0"/>
              <w:rPr>
                <w:rFonts w:ascii="Times New Roman" w:hAnsi="Times New Roman"/>
              </w:rPr>
            </w:pPr>
            <w:r w:rsidRPr="007A67EE">
              <w:rPr>
                <w:rFonts w:ascii="Times New Roman" w:hAnsi="Times New Roman"/>
              </w:rPr>
              <w:t>общего типа – 70%;</w:t>
            </w:r>
          </w:p>
          <w:p w:rsidR="001107A5" w:rsidRPr="007A67EE" w:rsidRDefault="001107A5" w:rsidP="00092372">
            <w:pPr>
              <w:numPr>
                <w:ilvl w:val="0"/>
                <w:numId w:val="31"/>
              </w:numPr>
              <w:autoSpaceDE w:val="0"/>
              <w:autoSpaceDN w:val="0"/>
              <w:adjustRightInd w:val="0"/>
              <w:spacing w:after="0" w:line="240" w:lineRule="auto"/>
              <w:ind w:left="0" w:firstLine="0"/>
              <w:rPr>
                <w:rFonts w:ascii="Times New Roman" w:hAnsi="Times New Roman"/>
              </w:rPr>
            </w:pPr>
            <w:r w:rsidRPr="007A67EE">
              <w:rPr>
                <w:rFonts w:ascii="Times New Roman" w:hAnsi="Times New Roman"/>
              </w:rPr>
              <w:t>специализированного -3%;</w:t>
            </w:r>
          </w:p>
          <w:p w:rsidR="001107A5" w:rsidRPr="007A67EE" w:rsidRDefault="001107A5" w:rsidP="00092372">
            <w:pPr>
              <w:numPr>
                <w:ilvl w:val="0"/>
                <w:numId w:val="31"/>
              </w:numPr>
              <w:autoSpaceDE w:val="0"/>
              <w:autoSpaceDN w:val="0"/>
              <w:adjustRightInd w:val="0"/>
              <w:spacing w:after="0" w:line="240" w:lineRule="auto"/>
              <w:ind w:left="0" w:firstLine="0"/>
              <w:rPr>
                <w:rFonts w:ascii="Times New Roman" w:hAnsi="Times New Roman"/>
              </w:rPr>
            </w:pPr>
            <w:r w:rsidRPr="007A67EE">
              <w:rPr>
                <w:rFonts w:ascii="Times New Roman" w:hAnsi="Times New Roman"/>
              </w:rPr>
              <w:t xml:space="preserve">оздоровительного – 12%. </w:t>
            </w:r>
          </w:p>
          <w:p w:rsidR="001107A5" w:rsidRPr="007A67EE" w:rsidRDefault="001107A5" w:rsidP="001107A5">
            <w:pPr>
              <w:jc w:val="both"/>
              <w:rPr>
                <w:rFonts w:ascii="Times New Roman" w:hAnsi="Times New Roman"/>
              </w:rPr>
            </w:pPr>
            <w:r w:rsidRPr="007A67EE">
              <w:rPr>
                <w:rFonts w:ascii="Times New Roman" w:hAnsi="Times New Roman"/>
              </w:rPr>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1107A5" w:rsidRPr="007A67EE" w:rsidRDefault="001107A5" w:rsidP="001107A5">
            <w:pPr>
              <w:jc w:val="both"/>
              <w:rPr>
                <w:rFonts w:ascii="Times New Roman" w:hAnsi="Times New Roman"/>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tcBorders>
              <w:bottom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bCs/>
              </w:rPr>
            </w:pPr>
            <w:r w:rsidRPr="007A67EE">
              <w:rPr>
                <w:rFonts w:ascii="Times New Roman" w:hAnsi="Times New Roman"/>
                <w:bCs/>
              </w:rPr>
              <w:t>Размер земельного учас</w:t>
            </w:r>
            <w:r w:rsidRPr="007A67EE">
              <w:rPr>
                <w:rFonts w:ascii="Times New Roman" w:hAnsi="Times New Roman"/>
                <w:bCs/>
              </w:rPr>
              <w:t>т</w:t>
            </w:r>
            <w:r w:rsidRPr="007A67EE">
              <w:rPr>
                <w:rFonts w:ascii="Times New Roman" w:hAnsi="Times New Roman"/>
                <w:bCs/>
              </w:rPr>
              <w:t xml:space="preserve">ка </w:t>
            </w:r>
          </w:p>
        </w:tc>
        <w:tc>
          <w:tcPr>
            <w:tcW w:w="9217" w:type="dxa"/>
            <w:gridSpan w:val="43"/>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На 1 место при вместимости: до 100 мест – 40 кв. м, свыше 100 мест – 35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В комплексе яслей садов свыше 500 мест – 30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Для встроенного здания дошкольной образовательной организации при его вместимости более 100 мест - не менее 29 кв. м на 1 место.</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Размеры земельных участков могут быть уменьшены: на 25% - в условиях реконструкции; на 15% - при размещении на рельефе с уклоном более 20%. </w:t>
            </w:r>
          </w:p>
          <w:p w:rsidR="001107A5" w:rsidRPr="007A67EE" w:rsidRDefault="001107A5" w:rsidP="001107A5">
            <w:pPr>
              <w:jc w:val="both"/>
              <w:rPr>
                <w:rFonts w:ascii="Times New Roman" w:hAnsi="Times New Roman"/>
              </w:rPr>
            </w:pPr>
            <w:r w:rsidRPr="007A67EE">
              <w:rPr>
                <w:rFonts w:ascii="Times New Roman" w:hAnsi="Times New Roman"/>
              </w:rPr>
              <w:lastRenderedPageBreak/>
              <w:t>Площадь групповой площадки для ясельного возраста 7,5 кв. м на 1 место. Игровые площадки для детей дошкольного возраста допускается размещать за пределами дошкольных образов</w:t>
            </w:r>
            <w:r w:rsidRPr="007A67EE">
              <w:rPr>
                <w:rFonts w:ascii="Times New Roman" w:hAnsi="Times New Roman"/>
              </w:rPr>
              <w:t>а</w:t>
            </w:r>
            <w:r w:rsidRPr="007A67EE">
              <w:rPr>
                <w:rFonts w:ascii="Times New Roman" w:hAnsi="Times New Roman"/>
              </w:rPr>
              <w:t>тельных организаций общего типа.</w:t>
            </w:r>
          </w:p>
          <w:p w:rsidR="001107A5" w:rsidRPr="007A67EE" w:rsidRDefault="001107A5" w:rsidP="001107A5">
            <w:pPr>
              <w:jc w:val="both"/>
              <w:rPr>
                <w:rFonts w:ascii="Times New Roman" w:hAnsi="Times New Roman"/>
                <w:b/>
              </w:rPr>
            </w:pPr>
            <w:r>
              <w:rPr>
                <w:rFonts w:ascii="Times New Roman" w:hAnsi="Times New Roman"/>
              </w:rPr>
              <w:t>В</w:t>
            </w:r>
            <w:r w:rsidRPr="007A67EE">
              <w:rPr>
                <w:rFonts w:ascii="Times New Roman" w:hAnsi="Times New Roman"/>
              </w:rPr>
              <w:t xml:space="preserve">озможно уменьшение размеров земельного участка, </w:t>
            </w:r>
            <w:r>
              <w:rPr>
                <w:rFonts w:ascii="Times New Roman" w:hAnsi="Times New Roman"/>
              </w:rPr>
              <w:t xml:space="preserve">но </w:t>
            </w:r>
            <w:r w:rsidRPr="007A67EE">
              <w:rPr>
                <w:rFonts w:ascii="Times New Roman" w:hAnsi="Times New Roman"/>
              </w:rPr>
              <w:t>не более чем на 20%.</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409"/>
        </w:trPr>
        <w:tc>
          <w:tcPr>
            <w:tcW w:w="1128" w:type="dxa"/>
            <w:gridSpan w:val="2"/>
            <w:tcBorders>
              <w:bottom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bCs/>
              </w:rPr>
            </w:pPr>
            <w:r w:rsidRPr="007A67EE">
              <w:rPr>
                <w:rFonts w:ascii="Times New Roman" w:hAnsi="Times New Roman"/>
                <w:bCs/>
              </w:rPr>
              <w:t>Максимальная вмест</w:t>
            </w:r>
            <w:r w:rsidRPr="007A67EE">
              <w:rPr>
                <w:rFonts w:ascii="Times New Roman" w:hAnsi="Times New Roman"/>
                <w:bCs/>
              </w:rPr>
              <w:t>и</w:t>
            </w:r>
            <w:r w:rsidRPr="007A67EE">
              <w:rPr>
                <w:rFonts w:ascii="Times New Roman" w:hAnsi="Times New Roman"/>
                <w:bCs/>
              </w:rPr>
              <w:t>мость ДОУ</w:t>
            </w:r>
          </w:p>
        </w:tc>
        <w:tc>
          <w:tcPr>
            <w:tcW w:w="9217" w:type="dxa"/>
            <w:gridSpan w:val="43"/>
            <w:vAlign w:val="center"/>
          </w:tcPr>
          <w:p w:rsidR="001107A5" w:rsidRPr="007A67EE" w:rsidRDefault="001107A5" w:rsidP="001107A5">
            <w:pPr>
              <w:jc w:val="both"/>
              <w:rPr>
                <w:rFonts w:ascii="Times New Roman" w:hAnsi="Times New Roman"/>
              </w:rPr>
            </w:pPr>
            <w:r w:rsidRPr="007A67EE">
              <w:rPr>
                <w:rFonts w:ascii="Times New Roman" w:hAnsi="Times New Roman"/>
              </w:rPr>
              <w:t xml:space="preserve">Максимальная вместимость дошкольных образовательных организаций в отдельно стоящих зданиях – 350 мест. </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Доступность дошкольных образовательных орган</w:t>
            </w:r>
            <w:r w:rsidRPr="007A67EE">
              <w:rPr>
                <w:rFonts w:ascii="Times New Roman" w:hAnsi="Times New Roman"/>
              </w:rPr>
              <w:t>и</w:t>
            </w:r>
            <w:r w:rsidRPr="007A67EE">
              <w:rPr>
                <w:rFonts w:ascii="Times New Roman" w:hAnsi="Times New Roman"/>
              </w:rPr>
              <w:t>заций</w:t>
            </w:r>
          </w:p>
        </w:tc>
        <w:tc>
          <w:tcPr>
            <w:tcW w:w="9217" w:type="dxa"/>
            <w:gridSpan w:val="43"/>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От 100 м/2 мин – 600м/10 мин</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tcBorders>
              <w:bottom w:val="single" w:sz="4" w:space="0" w:color="auto"/>
            </w:tcBorders>
            <w:vAlign w:val="center"/>
          </w:tcPr>
          <w:p w:rsidR="001107A5" w:rsidRPr="007A67EE" w:rsidRDefault="001107A5" w:rsidP="00092372">
            <w:pPr>
              <w:pStyle w:val="3"/>
              <w:keepNext w:val="0"/>
              <w:keepLines w:val="0"/>
              <w:numPr>
                <w:ilvl w:val="2"/>
                <w:numId w:val="23"/>
              </w:numPr>
              <w:spacing w:before="0" w:line="240" w:lineRule="auto"/>
              <w:ind w:left="0" w:firstLine="0"/>
            </w:pPr>
            <w:bookmarkStart w:id="29" w:name="_Toc416157472"/>
            <w:bookmarkStart w:id="30" w:name="_Toc416157794"/>
            <w:r w:rsidRPr="007A67EE">
              <w:t>Общеобразовательные организации</w:t>
            </w:r>
            <w:bookmarkEnd w:id="29"/>
            <w:bookmarkEnd w:id="30"/>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bCs/>
              </w:rPr>
            </w:pPr>
            <w:r w:rsidRPr="007A67EE">
              <w:rPr>
                <w:rFonts w:ascii="Times New Roman" w:hAnsi="Times New Roman"/>
              </w:rPr>
              <w:t>Уровень обеспеченности (детей в возрасте от 6,5 до 18 лет)</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100% общего числа школьников 1-9 классов и 75 % - 10-11 классов при обучении в одну см</w:t>
            </w:r>
            <w:r w:rsidRPr="007A67EE">
              <w:rPr>
                <w:rFonts w:ascii="Times New Roman" w:hAnsi="Times New Roman"/>
              </w:rPr>
              <w:t>е</w:t>
            </w:r>
            <w:r w:rsidRPr="007A67EE">
              <w:rPr>
                <w:rFonts w:ascii="Times New Roman" w:hAnsi="Times New Roman"/>
              </w:rPr>
              <w:t>ну.</w:t>
            </w:r>
          </w:p>
          <w:p w:rsidR="001107A5" w:rsidRPr="007A67EE" w:rsidRDefault="001107A5" w:rsidP="001107A5">
            <w:pPr>
              <w:rPr>
                <w:rFonts w:ascii="Times New Roman" w:hAnsi="Times New Roman"/>
                <w:b/>
                <w:bCs/>
              </w:rPr>
            </w:pPr>
            <w:r w:rsidRPr="007A67EE">
              <w:rPr>
                <w:rFonts w:ascii="Times New Roman" w:hAnsi="Times New Roman"/>
              </w:rPr>
              <w:t>При отсутствии данных по демографии - не менее 180 учащихся на 1 тыс. человек.</w:t>
            </w:r>
          </w:p>
        </w:tc>
        <w:tc>
          <w:tcPr>
            <w:tcW w:w="2296" w:type="dxa"/>
            <w:vAlign w:val="center"/>
          </w:tcPr>
          <w:p w:rsidR="001107A5" w:rsidRPr="007A67EE" w:rsidRDefault="001107A5" w:rsidP="001107A5">
            <w:pPr>
              <w:jc w:val="center"/>
              <w:rPr>
                <w:rFonts w:ascii="Times New Roman" w:hAnsi="Times New Roman"/>
                <w:bCs/>
              </w:rPr>
            </w:pPr>
            <w:r w:rsidRPr="007A67EE">
              <w:rPr>
                <w:rFonts w:ascii="Times New Roman" w:hAnsi="Times New Roman"/>
                <w:bCs/>
              </w:rPr>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bottom"/>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На 1 учащегося при вместимости:</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до 400 учащихся – 50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400-500 учащихся – 60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500-600 учащихся – 50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600-800 учащихся – 40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800-1100 учащихся – 33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1100-1500 учащихся – 21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1500-2000 учащихся – 17 кв. м;</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свыше 2000 учащихся – 16 кв. м.</w:t>
            </w:r>
          </w:p>
          <w:p w:rsidR="001107A5" w:rsidRPr="007A67EE" w:rsidRDefault="001107A5" w:rsidP="001107A5">
            <w:pPr>
              <w:rPr>
                <w:rFonts w:ascii="Times New Roman" w:hAnsi="Times New Roman"/>
              </w:rPr>
            </w:pPr>
            <w:r w:rsidRPr="007A67EE">
              <w:rPr>
                <w:rFonts w:ascii="Times New Roman" w:hAnsi="Times New Roman"/>
              </w:rPr>
              <w:t>Размеры земельных участков могут быть уменьшены на 20% - в условиях реконструкции.</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bCs/>
              </w:rPr>
              <w:lastRenderedPageBreak/>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Доступность общеобр</w:t>
            </w:r>
            <w:r w:rsidRPr="007A67EE">
              <w:rPr>
                <w:rFonts w:ascii="Times New Roman" w:hAnsi="Times New Roman"/>
              </w:rPr>
              <w:t>а</w:t>
            </w:r>
            <w:r w:rsidRPr="007A67EE">
              <w:rPr>
                <w:rFonts w:ascii="Times New Roman" w:hAnsi="Times New Roman"/>
              </w:rPr>
              <w:t>зовательных организаций</w:t>
            </w:r>
          </w:p>
        </w:tc>
        <w:tc>
          <w:tcPr>
            <w:tcW w:w="9217" w:type="dxa"/>
            <w:gridSpan w:val="43"/>
            <w:vAlign w:val="bottom"/>
          </w:tcPr>
          <w:p w:rsidR="001107A5" w:rsidRPr="007A67EE" w:rsidRDefault="001107A5" w:rsidP="001107A5">
            <w:pPr>
              <w:autoSpaceDE w:val="0"/>
              <w:autoSpaceDN w:val="0"/>
              <w:adjustRightInd w:val="0"/>
              <w:jc w:val="both"/>
              <w:rPr>
                <w:rFonts w:ascii="Times New Roman" w:hAnsi="Times New Roman"/>
              </w:rPr>
            </w:pPr>
            <w:r w:rsidRPr="007A67EE">
              <w:rPr>
                <w:rFonts w:ascii="Times New Roman" w:hAnsi="Times New Roman"/>
              </w:rPr>
              <w:t>От 300 м/2 мин – 600м/10 мин</w:t>
            </w:r>
          </w:p>
          <w:p w:rsidR="001107A5" w:rsidRPr="007A67EE" w:rsidRDefault="001107A5" w:rsidP="001107A5">
            <w:pPr>
              <w:autoSpaceDE w:val="0"/>
              <w:autoSpaceDN w:val="0"/>
              <w:adjustRightInd w:val="0"/>
              <w:jc w:val="both"/>
              <w:rPr>
                <w:rFonts w:ascii="Times New Roman" w:hAnsi="Times New Roman"/>
              </w:rPr>
            </w:pPr>
            <w:r w:rsidRPr="007A67EE">
              <w:rPr>
                <w:rFonts w:ascii="Times New Roman" w:hAnsi="Times New Roman"/>
              </w:rPr>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 не более 30 минут в одну ст</w:t>
            </w:r>
            <w:r w:rsidRPr="007A67EE">
              <w:rPr>
                <w:rFonts w:ascii="Times New Roman" w:hAnsi="Times New Roman"/>
              </w:rPr>
              <w:t>о</w:t>
            </w:r>
            <w:r w:rsidRPr="007A67EE">
              <w:rPr>
                <w:rFonts w:ascii="Times New Roman" w:hAnsi="Times New Roman"/>
              </w:rPr>
              <w:t>рону.</w:t>
            </w:r>
          </w:p>
          <w:p w:rsidR="001107A5" w:rsidRPr="007A67EE" w:rsidRDefault="001107A5" w:rsidP="001107A5">
            <w:pPr>
              <w:autoSpaceDE w:val="0"/>
              <w:autoSpaceDN w:val="0"/>
              <w:adjustRightInd w:val="0"/>
              <w:jc w:val="both"/>
              <w:rPr>
                <w:rFonts w:ascii="Times New Roman" w:hAnsi="Times New Roman"/>
              </w:rPr>
            </w:pPr>
            <w:r w:rsidRPr="007A67EE">
              <w:rPr>
                <w:rFonts w:ascii="Times New Roman" w:hAnsi="Times New Roman"/>
              </w:rPr>
              <w:t>Для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1107A5" w:rsidRPr="007A67EE" w:rsidRDefault="001107A5" w:rsidP="001107A5">
            <w:pPr>
              <w:autoSpaceDE w:val="0"/>
              <w:autoSpaceDN w:val="0"/>
              <w:adjustRightInd w:val="0"/>
              <w:jc w:val="both"/>
              <w:rPr>
                <w:rFonts w:ascii="Times New Roman" w:hAnsi="Times New Roman"/>
              </w:rPr>
            </w:pPr>
            <w:r w:rsidRPr="007A67EE">
              <w:rPr>
                <w:rFonts w:ascii="Times New Roman" w:hAnsi="Times New Roman"/>
              </w:rPr>
              <w:lastRenderedPageBreak/>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bCs/>
              </w:rPr>
              <w:lastRenderedPageBreak/>
              <w:t>О</w:t>
            </w:r>
          </w:p>
        </w:tc>
      </w:tr>
      <w:tr w:rsidR="001107A5" w:rsidRPr="007A67EE" w:rsidTr="001107A5">
        <w:trPr>
          <w:trHeight w:val="409"/>
        </w:trPr>
        <w:tc>
          <w:tcPr>
            <w:tcW w:w="13037" w:type="dxa"/>
            <w:gridSpan w:val="48"/>
            <w:tcBorders>
              <w:bottom w:val="single" w:sz="4" w:space="0" w:color="auto"/>
            </w:tcBorders>
            <w:vAlign w:val="center"/>
          </w:tcPr>
          <w:p w:rsidR="001107A5" w:rsidRPr="007A67EE" w:rsidRDefault="001107A5" w:rsidP="00092372">
            <w:pPr>
              <w:pStyle w:val="3"/>
              <w:keepNext w:val="0"/>
              <w:keepLines w:val="0"/>
              <w:numPr>
                <w:ilvl w:val="2"/>
                <w:numId w:val="23"/>
              </w:numPr>
              <w:spacing w:before="0" w:line="240" w:lineRule="auto"/>
              <w:ind w:left="0" w:firstLine="0"/>
            </w:pPr>
            <w:bookmarkStart w:id="31" w:name="_Toc416157473"/>
            <w:bookmarkStart w:id="32" w:name="_Toc416157795"/>
            <w:r w:rsidRPr="007A67EE">
              <w:lastRenderedPageBreak/>
              <w:t>Организации дополнительного образования</w:t>
            </w:r>
            <w:bookmarkEnd w:id="31"/>
            <w:bookmarkEnd w:id="32"/>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10% общего числа школьников, в том числе по видам зданий:</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дворец (Дом) творчества школьников – 3,3%;</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станция юных техников – 0,9%;</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станция юных натуралистов – 0,4%;</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станция юных туристов – 0,4%;</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детско-юношеская спортивная школа – 2,3%;</w:t>
            </w:r>
          </w:p>
          <w:p w:rsidR="001107A5" w:rsidRPr="007A67EE" w:rsidRDefault="001107A5" w:rsidP="001107A5">
            <w:pPr>
              <w:autoSpaceDE w:val="0"/>
              <w:autoSpaceDN w:val="0"/>
              <w:adjustRightInd w:val="0"/>
              <w:rPr>
                <w:rFonts w:ascii="Times New Roman" w:hAnsi="Times New Roman"/>
                <w:b/>
              </w:rPr>
            </w:pPr>
            <w:r w:rsidRPr="007A67EE">
              <w:rPr>
                <w:rFonts w:ascii="Times New Roman" w:hAnsi="Times New Roman"/>
              </w:rPr>
              <w:t>детская школа искусств или музыкальная, художественная, хореографическая школа – 2,7%.</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409"/>
        </w:trPr>
        <w:tc>
          <w:tcPr>
            <w:tcW w:w="13037" w:type="dxa"/>
            <w:gridSpan w:val="48"/>
            <w:tcBorders>
              <w:bottom w:val="single" w:sz="4" w:space="0" w:color="auto"/>
            </w:tcBorders>
            <w:vAlign w:val="center"/>
          </w:tcPr>
          <w:p w:rsidR="001107A5" w:rsidRPr="007A67EE" w:rsidRDefault="001107A5" w:rsidP="00092372">
            <w:pPr>
              <w:pStyle w:val="3"/>
              <w:keepNext w:val="0"/>
              <w:keepLines w:val="0"/>
              <w:numPr>
                <w:ilvl w:val="2"/>
                <w:numId w:val="23"/>
              </w:numPr>
              <w:spacing w:before="0" w:line="240" w:lineRule="auto"/>
              <w:ind w:left="0" w:firstLine="0"/>
            </w:pPr>
            <w:bookmarkStart w:id="33" w:name="_Toc416157474"/>
            <w:bookmarkStart w:id="34" w:name="_Toc416157796"/>
            <w:r w:rsidRPr="007A67EE">
              <w:t>Межшкольные учебные комбинаты</w:t>
            </w:r>
            <w:bookmarkEnd w:id="33"/>
            <w:bookmarkEnd w:id="34"/>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autoSpaceDE w:val="0"/>
              <w:autoSpaceDN w:val="0"/>
              <w:adjustRightInd w:val="0"/>
              <w:rPr>
                <w:rFonts w:ascii="Times New Roman" w:hAnsi="Times New Roman"/>
                <w:b/>
              </w:rPr>
            </w:pPr>
            <w:r w:rsidRPr="007A67EE">
              <w:rPr>
                <w:rFonts w:ascii="Times New Roman" w:hAnsi="Times New Roman"/>
              </w:rPr>
              <w:t>8% общего числа школьников 5-11 классов</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Не менее 2 га на объект</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35" w:name="_Toc416157475"/>
            <w:bookmarkStart w:id="36" w:name="_Toc416157797"/>
            <w:r w:rsidRPr="007A67EE">
              <w:t>Детские оздоровительные лагеря</w:t>
            </w:r>
            <w:bookmarkEnd w:id="35"/>
            <w:bookmarkEnd w:id="36"/>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center"/>
          </w:tcPr>
          <w:p w:rsidR="001107A5" w:rsidRPr="007A67EE" w:rsidRDefault="001107A5" w:rsidP="001107A5">
            <w:pPr>
              <w:jc w:val="both"/>
              <w:rPr>
                <w:rFonts w:ascii="Times New Roman" w:hAnsi="Times New Roman"/>
              </w:rPr>
            </w:pPr>
            <w:r w:rsidRPr="007A67EE">
              <w:rPr>
                <w:rFonts w:ascii="Times New Roman" w:hAnsi="Times New Roman"/>
              </w:rPr>
              <w:t xml:space="preserve">200 кв. м на 1 место. </w:t>
            </w:r>
            <w:r>
              <w:rPr>
                <w:rFonts w:ascii="Times New Roman" w:hAnsi="Times New Roman"/>
              </w:rPr>
              <w:t>В</w:t>
            </w:r>
            <w:r w:rsidRPr="007A67EE">
              <w:rPr>
                <w:rFonts w:ascii="Times New Roman" w:hAnsi="Times New Roman"/>
              </w:rPr>
              <w:t xml:space="preserve">озможно уменьшение размеров земельного участка, </w:t>
            </w:r>
            <w:r>
              <w:rPr>
                <w:rFonts w:ascii="Times New Roman" w:hAnsi="Times New Roman"/>
              </w:rPr>
              <w:t xml:space="preserve">но </w:t>
            </w:r>
            <w:r w:rsidRPr="007A67EE">
              <w:rPr>
                <w:rFonts w:ascii="Times New Roman" w:hAnsi="Times New Roman"/>
              </w:rPr>
              <w:t>не менее, чем 160 кв. м на 1 место.</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37" w:name="_Toc416157476"/>
            <w:bookmarkStart w:id="38" w:name="_Toc416157798"/>
            <w:r w:rsidRPr="007A67EE">
              <w:t>Средние  специальные и профессионально- технические учебные заведения</w:t>
            </w:r>
            <w:bookmarkEnd w:id="37"/>
            <w:bookmarkEnd w:id="38"/>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 с учетом населения города-центра и других поселений в зоне его влияния</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При вместимости профессионально-технических училищ и средних специальных учебных з</w:t>
            </w:r>
            <w:r w:rsidRPr="007A67EE">
              <w:rPr>
                <w:rFonts w:ascii="Times New Roman" w:hAnsi="Times New Roman"/>
              </w:rPr>
              <w:t>а</w:t>
            </w:r>
            <w:r w:rsidRPr="007A67EE">
              <w:rPr>
                <w:rFonts w:ascii="Times New Roman" w:hAnsi="Times New Roman"/>
              </w:rPr>
              <w:t>ведений:</w:t>
            </w:r>
          </w:p>
          <w:p w:rsidR="001107A5" w:rsidRPr="007A67EE" w:rsidRDefault="001107A5" w:rsidP="001107A5">
            <w:pPr>
              <w:rPr>
                <w:rFonts w:ascii="Times New Roman" w:hAnsi="Times New Roman"/>
              </w:rPr>
            </w:pPr>
            <w:r w:rsidRPr="007A67EE">
              <w:rPr>
                <w:rFonts w:ascii="Times New Roman" w:hAnsi="Times New Roman"/>
              </w:rPr>
              <w:t>до 300 учащихся – 75 м</w:t>
            </w:r>
            <w:r w:rsidRPr="007A67EE">
              <w:rPr>
                <w:rFonts w:ascii="Times New Roman" w:hAnsi="Times New Roman"/>
                <w:vertAlign w:val="superscript"/>
              </w:rPr>
              <w:t>2</w:t>
            </w:r>
            <w:r w:rsidRPr="007A67EE">
              <w:rPr>
                <w:rFonts w:ascii="Times New Roman" w:hAnsi="Times New Roman"/>
              </w:rPr>
              <w:t xml:space="preserve"> на 1 учащегося;</w:t>
            </w:r>
          </w:p>
          <w:p w:rsidR="001107A5" w:rsidRPr="007A67EE" w:rsidRDefault="001107A5" w:rsidP="001107A5">
            <w:pPr>
              <w:rPr>
                <w:rFonts w:ascii="Times New Roman" w:hAnsi="Times New Roman"/>
              </w:rPr>
            </w:pPr>
            <w:r w:rsidRPr="007A67EE">
              <w:rPr>
                <w:rFonts w:ascii="Times New Roman" w:hAnsi="Times New Roman"/>
              </w:rPr>
              <w:t>от 300 до 900 учащихся – 50-65 м</w:t>
            </w:r>
            <w:r w:rsidRPr="007A67EE">
              <w:rPr>
                <w:rFonts w:ascii="Times New Roman" w:hAnsi="Times New Roman"/>
                <w:vertAlign w:val="superscript"/>
              </w:rPr>
              <w:t>2</w:t>
            </w:r>
            <w:r w:rsidRPr="007A67EE">
              <w:rPr>
                <w:rFonts w:ascii="Times New Roman" w:hAnsi="Times New Roman"/>
              </w:rPr>
              <w:t>;</w:t>
            </w:r>
          </w:p>
          <w:p w:rsidR="001107A5" w:rsidRPr="007A67EE" w:rsidRDefault="001107A5" w:rsidP="001107A5">
            <w:pPr>
              <w:rPr>
                <w:rFonts w:ascii="Times New Roman" w:hAnsi="Times New Roman"/>
              </w:rPr>
            </w:pPr>
            <w:r w:rsidRPr="007A67EE">
              <w:rPr>
                <w:rFonts w:ascii="Times New Roman" w:hAnsi="Times New Roman"/>
              </w:rPr>
              <w:t>от 300 до 1600 учащегося – 30-40 м</w:t>
            </w:r>
            <w:r w:rsidRPr="007A67EE">
              <w:rPr>
                <w:rFonts w:ascii="Times New Roman" w:hAnsi="Times New Roman"/>
                <w:vertAlign w:val="superscript"/>
              </w:rPr>
              <w:t>2</w:t>
            </w:r>
            <w:r w:rsidRPr="007A67EE">
              <w:rPr>
                <w:rFonts w:ascii="Times New Roman" w:hAnsi="Times New Roman"/>
              </w:rPr>
              <w:t>.</w:t>
            </w:r>
          </w:p>
          <w:p w:rsidR="001107A5" w:rsidRPr="007A67EE" w:rsidRDefault="001107A5" w:rsidP="001107A5">
            <w:pPr>
              <w:rPr>
                <w:rFonts w:ascii="Times New Roman" w:hAnsi="Times New Roman"/>
              </w:rPr>
            </w:pPr>
          </w:p>
          <w:p w:rsidR="001107A5" w:rsidRPr="007A67EE" w:rsidRDefault="001107A5" w:rsidP="001107A5">
            <w:pPr>
              <w:jc w:val="both"/>
              <w:rPr>
                <w:rFonts w:ascii="Times New Roman" w:hAnsi="Times New Roman"/>
              </w:rPr>
            </w:pPr>
            <w:r w:rsidRPr="007A67EE">
              <w:rPr>
                <w:rFonts w:ascii="Times New Roman" w:hAnsi="Times New Roman"/>
              </w:rPr>
              <w:lastRenderedPageBreak/>
              <w:t>Размеры земельных участков  могут быть уменьшены в условиях реконструкции на 30% для  учебных заведений гуманитарного профиля и на 50% для учебных заведений сельскохозяйс</w:t>
            </w:r>
            <w:r w:rsidRPr="007A67EE">
              <w:rPr>
                <w:rFonts w:ascii="Times New Roman" w:hAnsi="Times New Roman"/>
              </w:rPr>
              <w:t>т</w:t>
            </w:r>
            <w:r w:rsidRPr="007A67EE">
              <w:rPr>
                <w:rFonts w:ascii="Times New Roman" w:hAnsi="Times New Roman"/>
              </w:rPr>
              <w:t>венного профиля, размещаемых в сельских поселениях.</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Р</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39" w:name="_Toc416157477"/>
            <w:bookmarkStart w:id="40" w:name="_Toc416157799"/>
            <w:r w:rsidRPr="007A67EE">
              <w:lastRenderedPageBreak/>
              <w:t>Высшие учебные заведения</w:t>
            </w:r>
            <w:bookmarkEnd w:id="39"/>
            <w:bookmarkEnd w:id="40"/>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r>
              <w:rPr>
                <w:rFonts w:ascii="Times New Roman" w:hAnsi="Times New Roman"/>
              </w:rPr>
              <w:t>.</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Зона высших учебных заведений (учебная зона) на 1 тыс. студентов, га:</w:t>
            </w:r>
          </w:p>
          <w:p w:rsidR="001107A5" w:rsidRPr="007A67EE" w:rsidRDefault="001107A5" w:rsidP="001107A5">
            <w:pPr>
              <w:rPr>
                <w:rFonts w:ascii="Times New Roman" w:hAnsi="Times New Roman"/>
              </w:rPr>
            </w:pPr>
            <w:r w:rsidRPr="007A67EE">
              <w:rPr>
                <w:rFonts w:ascii="Times New Roman" w:hAnsi="Times New Roman"/>
              </w:rPr>
              <w:t>Университеты, вузы, технические 4-7 га;</w:t>
            </w:r>
          </w:p>
          <w:p w:rsidR="001107A5" w:rsidRPr="007A67EE" w:rsidRDefault="001107A5" w:rsidP="001107A5">
            <w:pPr>
              <w:rPr>
                <w:rFonts w:ascii="Times New Roman" w:hAnsi="Times New Roman"/>
              </w:rPr>
            </w:pPr>
            <w:r w:rsidRPr="007A67EE">
              <w:rPr>
                <w:rFonts w:ascii="Times New Roman" w:hAnsi="Times New Roman"/>
              </w:rPr>
              <w:t>Сельскохозяйственные – 4-7 га;</w:t>
            </w:r>
          </w:p>
          <w:p w:rsidR="001107A5" w:rsidRPr="007A67EE" w:rsidRDefault="001107A5" w:rsidP="001107A5">
            <w:pPr>
              <w:rPr>
                <w:rFonts w:ascii="Times New Roman" w:hAnsi="Times New Roman"/>
              </w:rPr>
            </w:pPr>
            <w:r w:rsidRPr="007A67EE">
              <w:rPr>
                <w:rFonts w:ascii="Times New Roman" w:hAnsi="Times New Roman"/>
              </w:rPr>
              <w:t>Медицинские, фармацевтические – 3-5 га;</w:t>
            </w:r>
          </w:p>
          <w:p w:rsidR="001107A5" w:rsidRPr="007A67EE" w:rsidRDefault="001107A5" w:rsidP="001107A5">
            <w:pPr>
              <w:rPr>
                <w:rFonts w:ascii="Times New Roman" w:hAnsi="Times New Roman"/>
              </w:rPr>
            </w:pPr>
            <w:r w:rsidRPr="007A67EE">
              <w:rPr>
                <w:rFonts w:ascii="Times New Roman" w:hAnsi="Times New Roman"/>
              </w:rPr>
              <w:t>Экономические, педагогические, культуры, искусства, архитектуры – 2-4 га;</w:t>
            </w:r>
          </w:p>
          <w:p w:rsidR="001107A5" w:rsidRPr="007A67EE" w:rsidRDefault="001107A5" w:rsidP="001107A5">
            <w:pPr>
              <w:rPr>
                <w:rFonts w:ascii="Times New Roman" w:hAnsi="Times New Roman"/>
              </w:rPr>
            </w:pPr>
            <w:r w:rsidRPr="007A67EE">
              <w:rPr>
                <w:rFonts w:ascii="Times New Roman" w:hAnsi="Times New Roman"/>
              </w:rPr>
              <w:t>Институты повышения квалификации и заочные ВУЗы – соответственно их профилю с коэ</w:t>
            </w:r>
            <w:r w:rsidRPr="007A67EE">
              <w:rPr>
                <w:rFonts w:ascii="Times New Roman" w:hAnsi="Times New Roman"/>
              </w:rPr>
              <w:t>ф</w:t>
            </w:r>
            <w:r w:rsidRPr="007A67EE">
              <w:rPr>
                <w:rFonts w:ascii="Times New Roman" w:hAnsi="Times New Roman"/>
              </w:rPr>
              <w:t>фициентом 0,5;</w:t>
            </w:r>
          </w:p>
          <w:p w:rsidR="001107A5" w:rsidRPr="007A67EE" w:rsidRDefault="001107A5" w:rsidP="001107A5">
            <w:pPr>
              <w:rPr>
                <w:rFonts w:ascii="Times New Roman" w:hAnsi="Times New Roman"/>
              </w:rPr>
            </w:pPr>
            <w:r w:rsidRPr="007A67EE">
              <w:rPr>
                <w:rFonts w:ascii="Times New Roman" w:hAnsi="Times New Roman"/>
              </w:rPr>
              <w:t>Специализированная зона – по заданию на проектирование;</w:t>
            </w:r>
          </w:p>
          <w:p w:rsidR="001107A5" w:rsidRPr="007A67EE" w:rsidRDefault="001107A5" w:rsidP="001107A5">
            <w:pPr>
              <w:rPr>
                <w:rFonts w:ascii="Times New Roman" w:hAnsi="Times New Roman"/>
              </w:rPr>
            </w:pPr>
            <w:r w:rsidRPr="007A67EE">
              <w:rPr>
                <w:rFonts w:ascii="Times New Roman" w:hAnsi="Times New Roman"/>
              </w:rPr>
              <w:t>Зона студенческих общежитий – 1,5-3 га.</w:t>
            </w:r>
          </w:p>
          <w:p w:rsidR="001107A5" w:rsidRPr="007A67EE" w:rsidRDefault="001107A5" w:rsidP="001107A5">
            <w:pPr>
              <w:rPr>
                <w:rFonts w:ascii="Times New Roman" w:hAnsi="Times New Roman"/>
              </w:rPr>
            </w:pPr>
            <w:r w:rsidRPr="007A67EE">
              <w:rPr>
                <w:rFonts w:ascii="Times New Roman" w:hAnsi="Times New Roman"/>
              </w:rPr>
              <w:lastRenderedPageBreak/>
              <w:t>Вузы физической культуры проектируются 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Р</w:t>
            </w:r>
          </w:p>
        </w:tc>
      </w:tr>
      <w:tr w:rsidR="001107A5" w:rsidRPr="007A67EE" w:rsidTr="001107A5">
        <w:trPr>
          <w:trHeight w:val="409"/>
        </w:trPr>
        <w:tc>
          <w:tcPr>
            <w:tcW w:w="13037" w:type="dxa"/>
            <w:gridSpan w:val="48"/>
            <w:tcBorders>
              <w:bottom w:val="single" w:sz="4" w:space="0" w:color="auto"/>
            </w:tcBorders>
            <w:vAlign w:val="center"/>
          </w:tcPr>
          <w:p w:rsidR="001107A5" w:rsidRPr="007A67EE" w:rsidRDefault="001107A5" w:rsidP="001107A5">
            <w:pPr>
              <w:pStyle w:val="2"/>
              <w:ind w:left="360"/>
              <w:rPr>
                <w:szCs w:val="22"/>
              </w:rPr>
            </w:pPr>
            <w:bookmarkStart w:id="41" w:name="_Toc416157478"/>
            <w:r w:rsidRPr="007A67EE">
              <w:rPr>
                <w:szCs w:val="22"/>
              </w:rPr>
              <w:lastRenderedPageBreak/>
              <w:t>Нормативы обеспеченности организации первичной медико-санитарной помощи в амбулаторно-поликлинических, стационарно-поликлинических и больничных учреждениях, скорой медици</w:t>
            </w:r>
            <w:r w:rsidRPr="007A67EE">
              <w:rPr>
                <w:szCs w:val="22"/>
              </w:rPr>
              <w:t>н</w:t>
            </w:r>
            <w:r w:rsidRPr="007A67EE">
              <w:rPr>
                <w:szCs w:val="22"/>
              </w:rPr>
              <w:t>ской помощи, медицинской помощи женщинам в период беременности, во время и после родов.</w:t>
            </w:r>
            <w:bookmarkEnd w:id="41"/>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409"/>
        </w:trPr>
        <w:tc>
          <w:tcPr>
            <w:tcW w:w="13037" w:type="dxa"/>
            <w:gridSpan w:val="48"/>
            <w:vAlign w:val="center"/>
          </w:tcPr>
          <w:p w:rsidR="001107A5" w:rsidRPr="00D34C23" w:rsidRDefault="001107A5" w:rsidP="00092372">
            <w:pPr>
              <w:pStyle w:val="3"/>
              <w:keepNext w:val="0"/>
              <w:keepLines w:val="0"/>
              <w:numPr>
                <w:ilvl w:val="2"/>
                <w:numId w:val="35"/>
              </w:numPr>
              <w:spacing w:before="0" w:line="240" w:lineRule="auto"/>
              <w:ind w:left="-108" w:firstLine="108"/>
            </w:pPr>
            <w:bookmarkStart w:id="42" w:name="_Toc416157479"/>
            <w:bookmarkStart w:id="43" w:name="_Toc416157800"/>
            <w:r w:rsidRPr="00D34C23">
              <w:t>Фельдшерско-акушерские пункты</w:t>
            </w:r>
            <w:bookmarkEnd w:id="42"/>
            <w:bookmarkEnd w:id="43"/>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bottom"/>
          </w:tcPr>
          <w:p w:rsidR="001107A5" w:rsidRPr="00484C0A" w:rsidRDefault="001107A5" w:rsidP="001107A5">
            <w:pPr>
              <w:pStyle w:val="affa"/>
              <w:spacing w:before="0" w:after="0"/>
              <w:ind w:firstLine="0"/>
            </w:pPr>
            <w:r w:rsidRPr="00484C0A">
              <w:rPr>
                <w:sz w:val="22"/>
                <w:szCs w:val="22"/>
              </w:rPr>
              <w:t>1 объект для сельских населенных пунктов:</w:t>
            </w:r>
          </w:p>
          <w:p w:rsidR="001107A5" w:rsidRPr="007A67EE" w:rsidRDefault="001107A5" w:rsidP="001107A5">
            <w:pPr>
              <w:pStyle w:val="a4"/>
              <w:spacing w:after="0"/>
              <w:ind w:firstLine="0"/>
            </w:pPr>
            <w:r w:rsidRPr="007A67EE">
              <w:rPr>
                <w:sz w:val="22"/>
                <w:szCs w:val="22"/>
              </w:rPr>
              <w:t>с численностью населения менее 300 человек – при удаленности от других лечебно-профилактических медицинских организаций 6 км;</w:t>
            </w:r>
          </w:p>
          <w:p w:rsidR="001107A5" w:rsidRPr="007A67EE" w:rsidRDefault="001107A5" w:rsidP="001107A5">
            <w:pPr>
              <w:pStyle w:val="a4"/>
              <w:spacing w:after="0"/>
              <w:ind w:firstLine="0"/>
            </w:pPr>
            <w:r w:rsidRPr="007A67EE">
              <w:rPr>
                <w:sz w:val="22"/>
                <w:szCs w:val="22"/>
              </w:rPr>
              <w:t>с численностью населения от 300 до 700 человек – при удаленности от других лечебно-профилактических медицинских организаций 4 км;</w:t>
            </w:r>
          </w:p>
          <w:p w:rsidR="001107A5" w:rsidRPr="007A67EE" w:rsidRDefault="001107A5" w:rsidP="001107A5">
            <w:pPr>
              <w:rPr>
                <w:rFonts w:ascii="Times New Roman" w:hAnsi="Times New Roman"/>
                <w:b/>
              </w:rPr>
            </w:pPr>
            <w:r w:rsidRPr="007A67EE">
              <w:rPr>
                <w:rFonts w:ascii="Times New Roman" w:hAnsi="Times New Roman"/>
              </w:rPr>
              <w:t>– с численностью населения более 700 человек – при удаленности от других лечебно-профилактических медицинских организаций 2 км.</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center"/>
          </w:tcPr>
          <w:p w:rsidR="001107A5" w:rsidRPr="007A67EE" w:rsidRDefault="001107A5" w:rsidP="001107A5">
            <w:pPr>
              <w:pStyle w:val="a4"/>
              <w:numPr>
                <w:ilvl w:val="0"/>
                <w:numId w:val="0"/>
              </w:numPr>
              <w:spacing w:after="0"/>
            </w:pPr>
            <w:r w:rsidRPr="007A67EE">
              <w:rPr>
                <w:sz w:val="22"/>
                <w:szCs w:val="22"/>
              </w:rPr>
              <w:t>0,2 га на объект. Фельдшерско–акушерские пункты допускается размещать в жилых и общес</w:t>
            </w:r>
            <w:r w:rsidRPr="007A67EE">
              <w:rPr>
                <w:sz w:val="22"/>
                <w:szCs w:val="22"/>
              </w:rPr>
              <w:t>т</w:t>
            </w:r>
            <w:r w:rsidRPr="007A67EE">
              <w:rPr>
                <w:sz w:val="22"/>
                <w:szCs w:val="22"/>
              </w:rPr>
              <w:t>венных зданиях, при наличии отдельного входа</w:t>
            </w:r>
            <w:r>
              <w:rPr>
                <w:sz w:val="22"/>
                <w:szCs w:val="22"/>
              </w:rPr>
              <w:t xml:space="preserve">, </w:t>
            </w:r>
            <w:r w:rsidRPr="007A67EE">
              <w:rPr>
                <w:sz w:val="22"/>
                <w:szCs w:val="22"/>
              </w:rPr>
              <w:t xml:space="preserve">возможно уменьшение размеров земельного участка, </w:t>
            </w:r>
            <w:r>
              <w:rPr>
                <w:sz w:val="22"/>
                <w:szCs w:val="22"/>
              </w:rPr>
              <w:t>но</w:t>
            </w:r>
            <w:r w:rsidRPr="007A67EE">
              <w:rPr>
                <w:sz w:val="22"/>
                <w:szCs w:val="22"/>
              </w:rPr>
              <w:t xml:space="preserve"> не более чем на 30%.</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44" w:name="_Toc416157480"/>
            <w:bookmarkStart w:id="45" w:name="_Toc416157801"/>
            <w:r w:rsidRPr="007A67EE">
              <w:t>Лечебно-профилактические медицинские организации, оказывающие медицинскую помощь в амбулаторных у</w:t>
            </w:r>
            <w:r w:rsidRPr="007A67EE">
              <w:t>с</w:t>
            </w:r>
            <w:r w:rsidRPr="007A67EE">
              <w:t>ловиях</w:t>
            </w:r>
            <w:bookmarkEnd w:id="44"/>
            <w:bookmarkEnd w:id="45"/>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jc w:val="both"/>
              <w:rPr>
                <w:rFonts w:ascii="Times New Roman" w:hAnsi="Times New Roman"/>
                <w:b/>
              </w:rPr>
            </w:pPr>
            <w:r w:rsidRPr="007A67EE">
              <w:rPr>
                <w:rFonts w:ascii="Times New Roman" w:hAnsi="Times New Roman"/>
              </w:rPr>
              <w:t xml:space="preserve">18 посещений в смену на 1 тыс. человек </w:t>
            </w:r>
          </w:p>
          <w:p w:rsidR="001107A5" w:rsidRPr="007A67EE" w:rsidRDefault="001107A5" w:rsidP="001107A5">
            <w:pPr>
              <w:jc w:val="both"/>
              <w:rPr>
                <w:rFonts w:ascii="Times New Roman" w:hAnsi="Times New Roman"/>
                <w:b/>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 xml:space="preserve"> 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0,1 га на 100 посещений в смену, но не менее 0,5 га на объект.</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Доступность лечебно-профилактических мед</w:t>
            </w:r>
            <w:r w:rsidRPr="007A67EE">
              <w:rPr>
                <w:rFonts w:ascii="Times New Roman" w:hAnsi="Times New Roman"/>
              </w:rPr>
              <w:t>и</w:t>
            </w:r>
            <w:r w:rsidRPr="007A67EE">
              <w:rPr>
                <w:rFonts w:ascii="Times New Roman" w:hAnsi="Times New Roman"/>
              </w:rPr>
              <w:t>цинских организаций, оказывающих медици</w:t>
            </w:r>
            <w:r w:rsidRPr="007A67EE">
              <w:rPr>
                <w:rFonts w:ascii="Times New Roman" w:hAnsi="Times New Roman"/>
              </w:rPr>
              <w:t>н</w:t>
            </w:r>
            <w:r w:rsidRPr="007A67EE">
              <w:rPr>
                <w:rFonts w:ascii="Times New Roman" w:hAnsi="Times New Roman"/>
              </w:rPr>
              <w:t>скую помощь в амбул</w:t>
            </w:r>
            <w:r w:rsidRPr="007A67EE">
              <w:rPr>
                <w:rFonts w:ascii="Times New Roman" w:hAnsi="Times New Roman"/>
              </w:rPr>
              <w:t>а</w:t>
            </w:r>
            <w:r w:rsidRPr="007A67EE">
              <w:rPr>
                <w:rFonts w:ascii="Times New Roman" w:hAnsi="Times New Roman"/>
              </w:rPr>
              <w:t>торных условиях и их филиалов</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Для городских населенных пунктов –  450 м/от 5 до 10 мин – 1000 м/от 10 до 20 мин.</w:t>
            </w:r>
          </w:p>
          <w:p w:rsidR="001107A5" w:rsidRPr="007A67EE" w:rsidRDefault="001107A5" w:rsidP="001107A5">
            <w:pPr>
              <w:rPr>
                <w:rFonts w:ascii="Times New Roman" w:hAnsi="Times New Roman"/>
              </w:rPr>
            </w:pPr>
            <w:r w:rsidRPr="007A67EE">
              <w:rPr>
                <w:rFonts w:ascii="Times New Roman" w:hAnsi="Times New Roman"/>
              </w:rPr>
              <w:t>Для сельских населенных пунктов – в пределах 30 минутной транспортной доступности в одну сторону.</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46" w:name="_Toc416157481"/>
            <w:bookmarkStart w:id="47" w:name="_Toc416157802"/>
            <w:r w:rsidRPr="007A67EE">
              <w:t>Лечебно-профилактические медицинские организации, оказывающие медицинскую помощь в стационарных условиях</w:t>
            </w:r>
            <w:bookmarkEnd w:id="46"/>
            <w:bookmarkEnd w:id="47"/>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bottom"/>
          </w:tcPr>
          <w:p w:rsidR="001107A5" w:rsidRPr="007A67EE" w:rsidRDefault="001107A5" w:rsidP="001107A5">
            <w:pPr>
              <w:jc w:val="both"/>
              <w:rPr>
                <w:rFonts w:ascii="Times New Roman" w:hAnsi="Times New Roman"/>
                <w:b/>
              </w:rPr>
            </w:pPr>
            <w:r w:rsidRPr="007A67EE">
              <w:rPr>
                <w:rFonts w:ascii="Times New Roman" w:hAnsi="Times New Roman"/>
              </w:rPr>
              <w:t xml:space="preserve">13 коек на 1 тыс. человек </w:t>
            </w:r>
          </w:p>
          <w:p w:rsidR="001107A5" w:rsidRPr="007A67EE" w:rsidRDefault="001107A5" w:rsidP="001107A5">
            <w:pPr>
              <w:jc w:val="both"/>
              <w:rPr>
                <w:rFonts w:ascii="Times New Roman" w:hAnsi="Times New Roman"/>
                <w:b/>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vAlign w:val="bottom"/>
          </w:tcPr>
          <w:p w:rsidR="001107A5" w:rsidRPr="007A67EE" w:rsidRDefault="001107A5" w:rsidP="001107A5">
            <w:pPr>
              <w:rPr>
                <w:rFonts w:ascii="Times New Roman" w:hAnsi="Times New Roman"/>
              </w:rPr>
            </w:pPr>
            <w:r w:rsidRPr="007A67EE">
              <w:rPr>
                <w:rFonts w:ascii="Times New Roman" w:hAnsi="Times New Roman"/>
              </w:rPr>
              <w:t>На 1 койку при вместимости:</w:t>
            </w:r>
          </w:p>
          <w:p w:rsidR="001107A5" w:rsidRPr="007A67EE" w:rsidRDefault="001107A5" w:rsidP="001107A5">
            <w:pPr>
              <w:rPr>
                <w:rFonts w:ascii="Times New Roman" w:hAnsi="Times New Roman"/>
              </w:rPr>
            </w:pPr>
            <w:r w:rsidRPr="007A67EE">
              <w:rPr>
                <w:rFonts w:ascii="Times New Roman" w:hAnsi="Times New Roman"/>
              </w:rPr>
              <w:t>50 коек – 300 кв. м;</w:t>
            </w:r>
          </w:p>
          <w:p w:rsidR="001107A5" w:rsidRPr="007A67EE" w:rsidRDefault="001107A5" w:rsidP="001107A5">
            <w:pPr>
              <w:rPr>
                <w:rFonts w:ascii="Times New Roman" w:hAnsi="Times New Roman"/>
              </w:rPr>
            </w:pPr>
            <w:r w:rsidRPr="007A67EE">
              <w:rPr>
                <w:rFonts w:ascii="Times New Roman" w:hAnsi="Times New Roman"/>
              </w:rPr>
              <w:t>150 коек – 200 кв. м;</w:t>
            </w:r>
          </w:p>
          <w:p w:rsidR="001107A5" w:rsidRPr="007A67EE" w:rsidRDefault="001107A5" w:rsidP="001107A5">
            <w:pPr>
              <w:rPr>
                <w:rFonts w:ascii="Times New Roman" w:hAnsi="Times New Roman"/>
              </w:rPr>
            </w:pPr>
            <w:r w:rsidRPr="007A67EE">
              <w:rPr>
                <w:rFonts w:ascii="Times New Roman" w:hAnsi="Times New Roman"/>
              </w:rPr>
              <w:t>от 300 до 400 коек – 150 кв. м;</w:t>
            </w:r>
          </w:p>
          <w:p w:rsidR="001107A5" w:rsidRPr="007A67EE" w:rsidRDefault="001107A5" w:rsidP="001107A5">
            <w:pPr>
              <w:rPr>
                <w:rFonts w:ascii="Times New Roman" w:hAnsi="Times New Roman"/>
              </w:rPr>
            </w:pPr>
            <w:r w:rsidRPr="007A67EE">
              <w:rPr>
                <w:rFonts w:ascii="Times New Roman" w:hAnsi="Times New Roman"/>
              </w:rPr>
              <w:lastRenderedPageBreak/>
              <w:t>от 500 до 600 коек – 100 кв. м;</w:t>
            </w:r>
          </w:p>
          <w:p w:rsidR="001107A5" w:rsidRPr="007A67EE" w:rsidRDefault="001107A5" w:rsidP="001107A5">
            <w:pPr>
              <w:rPr>
                <w:rFonts w:ascii="Times New Roman" w:hAnsi="Times New Roman"/>
              </w:rPr>
            </w:pPr>
            <w:r w:rsidRPr="007A67EE">
              <w:rPr>
                <w:rFonts w:ascii="Times New Roman" w:hAnsi="Times New Roman"/>
              </w:rPr>
              <w:t>800 коек – 80 кв. м;</w:t>
            </w:r>
          </w:p>
          <w:p w:rsidR="001107A5" w:rsidRPr="007A67EE" w:rsidRDefault="001107A5" w:rsidP="001107A5">
            <w:pPr>
              <w:rPr>
                <w:rFonts w:ascii="Times New Roman" w:hAnsi="Times New Roman"/>
              </w:rPr>
            </w:pPr>
            <w:r w:rsidRPr="007A67EE">
              <w:rPr>
                <w:rFonts w:ascii="Times New Roman" w:hAnsi="Times New Roman"/>
              </w:rPr>
              <w:t>1000 коек – 60 кв. м.</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48" w:name="_Toc416157482"/>
            <w:bookmarkStart w:id="49" w:name="_Toc416157803"/>
            <w:r w:rsidRPr="007A67EE">
              <w:lastRenderedPageBreak/>
              <w:t>Медицинские организации скорой медицинской помощи</w:t>
            </w:r>
            <w:bookmarkEnd w:id="48"/>
            <w:bookmarkEnd w:id="49"/>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tcPr>
          <w:p w:rsidR="001107A5" w:rsidRPr="007A67EE" w:rsidRDefault="001107A5" w:rsidP="001107A5">
            <w:pPr>
              <w:rPr>
                <w:rFonts w:ascii="Times New Roman" w:hAnsi="Times New Roman"/>
              </w:rPr>
            </w:pPr>
            <w:r w:rsidRPr="007A67EE">
              <w:rPr>
                <w:rFonts w:ascii="Times New Roman" w:hAnsi="Times New Roman"/>
              </w:rPr>
              <w:t>Для городских населенных пунктов – 1 автомобиль на 10 тыс. человек;</w:t>
            </w:r>
          </w:p>
          <w:p w:rsidR="001107A5" w:rsidRPr="007A67EE" w:rsidRDefault="001107A5" w:rsidP="001107A5">
            <w:pPr>
              <w:rPr>
                <w:rFonts w:ascii="Times New Roman" w:hAnsi="Times New Roman"/>
                <w:b/>
              </w:rPr>
            </w:pPr>
            <w:r w:rsidRPr="007A67EE">
              <w:rPr>
                <w:rFonts w:ascii="Times New Roman" w:hAnsi="Times New Roman"/>
              </w:rPr>
              <w:t>для сельских населенных пунктов – 1 автомобиль на 5 тыс. человек</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tcBorders>
              <w:top w:val="single" w:sz="4" w:space="0" w:color="auto"/>
              <w:left w:val="single" w:sz="4" w:space="0" w:color="auto"/>
              <w:bottom w:val="single" w:sz="4" w:space="0" w:color="auto"/>
              <w:right w:val="single" w:sz="4" w:space="0" w:color="auto"/>
            </w:tcBorders>
          </w:tcPr>
          <w:p w:rsidR="001107A5" w:rsidRPr="007A67EE" w:rsidRDefault="001107A5" w:rsidP="001107A5">
            <w:pPr>
              <w:rPr>
                <w:rFonts w:ascii="Times New Roman" w:hAnsi="Times New Roman"/>
              </w:rPr>
            </w:pPr>
            <w:r w:rsidRPr="007A67EE">
              <w:rPr>
                <w:rFonts w:ascii="Times New Roman" w:hAnsi="Times New Roman"/>
              </w:rPr>
              <w:t>0,2-0,4 га на 1 объект</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50" w:name="_Toc416157483"/>
            <w:bookmarkStart w:id="51" w:name="_Toc416157804"/>
            <w:r w:rsidRPr="007A67EE">
              <w:t>Родильные дома</w:t>
            </w:r>
            <w:bookmarkEnd w:id="50"/>
            <w:bookmarkEnd w:id="51"/>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52" w:name="_Toc416157484"/>
            <w:bookmarkStart w:id="53" w:name="_Toc416157805"/>
            <w:r w:rsidRPr="007A67EE">
              <w:t>Женские консультации</w:t>
            </w:r>
            <w:bookmarkEnd w:id="52"/>
            <w:bookmarkEnd w:id="53"/>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vAlign w:val="center"/>
          </w:tcPr>
          <w:p w:rsidR="001107A5" w:rsidRPr="007A67EE" w:rsidRDefault="001107A5" w:rsidP="001107A5">
            <w:pPr>
              <w:jc w:val="center"/>
              <w:rPr>
                <w:rFonts w:ascii="Times New Roman" w:hAnsi="Times New Roman"/>
                <w:b/>
                <w:bCs/>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128" w:type="dxa"/>
            <w:gridSpan w:val="2"/>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09"/>
        </w:trPr>
        <w:tc>
          <w:tcPr>
            <w:tcW w:w="13037" w:type="dxa"/>
            <w:gridSpan w:val="48"/>
            <w:tcBorders>
              <w:top w:val="single" w:sz="4" w:space="0" w:color="auto"/>
              <w:left w:val="single" w:sz="4" w:space="0" w:color="auto"/>
              <w:bottom w:val="single" w:sz="4" w:space="0" w:color="auto"/>
              <w:right w:val="single" w:sz="4" w:space="0" w:color="auto"/>
            </w:tcBorders>
            <w:vAlign w:val="center"/>
          </w:tcPr>
          <w:p w:rsidR="001107A5" w:rsidRPr="007A67EE" w:rsidRDefault="001107A5" w:rsidP="00092372">
            <w:pPr>
              <w:pStyle w:val="3"/>
              <w:keepNext w:val="0"/>
              <w:keepLines w:val="0"/>
              <w:numPr>
                <w:ilvl w:val="2"/>
                <w:numId w:val="23"/>
              </w:numPr>
              <w:spacing w:before="0" w:line="240" w:lineRule="auto"/>
              <w:ind w:left="0" w:firstLine="0"/>
            </w:pPr>
            <w:bookmarkStart w:id="54" w:name="_Toc416157485"/>
            <w:bookmarkStart w:id="55" w:name="_Toc416157806"/>
            <w:r w:rsidRPr="007A67EE">
              <w:t>Аптечные организации</w:t>
            </w:r>
            <w:bookmarkEnd w:id="54"/>
            <w:bookmarkEnd w:id="55"/>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r>
      <w:tr w:rsidR="001107A5" w:rsidRPr="007A67EE" w:rsidTr="001107A5">
        <w:trPr>
          <w:trHeight w:val="409"/>
        </w:trPr>
        <w:tc>
          <w:tcPr>
            <w:tcW w:w="1128" w:type="dxa"/>
            <w:gridSpan w:val="2"/>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Для городских населенных пунктов до 50 тыс. чел. – 1 объект на 10 тыс. жителей;</w:t>
            </w:r>
          </w:p>
          <w:p w:rsidR="001107A5" w:rsidRPr="007A67EE" w:rsidRDefault="001107A5" w:rsidP="001107A5">
            <w:pPr>
              <w:rPr>
                <w:rFonts w:ascii="Times New Roman" w:hAnsi="Times New Roman"/>
                <w:b/>
              </w:rPr>
            </w:pPr>
            <w:r w:rsidRPr="007A67EE">
              <w:rPr>
                <w:rFonts w:ascii="Times New Roman" w:hAnsi="Times New Roman"/>
              </w:rPr>
              <w:t>Для сельских населенных пунктов 1 объект на 6,2 тыс. человек.</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409"/>
        </w:trPr>
        <w:tc>
          <w:tcPr>
            <w:tcW w:w="1128" w:type="dxa"/>
            <w:gridSpan w:val="2"/>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tcBorders>
              <w:top w:val="single" w:sz="4" w:space="0" w:color="auto"/>
              <w:left w:val="single" w:sz="4" w:space="0" w:color="auto"/>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 xml:space="preserve">Для аптечных организаций </w:t>
            </w:r>
            <w:r>
              <w:rPr>
                <w:rFonts w:ascii="Times New Roman" w:hAnsi="Times New Roman"/>
              </w:rPr>
              <w:t xml:space="preserve"> различных групп (</w:t>
            </w:r>
            <w:r>
              <w:rPr>
                <w:rFonts w:ascii="Times New Roman" w:hAnsi="Times New Roman"/>
                <w:lang w:val="en-TT"/>
              </w:rPr>
              <w:t>I</w:t>
            </w:r>
            <w:r w:rsidRPr="00AB2CF9">
              <w:rPr>
                <w:rFonts w:ascii="Times New Roman" w:hAnsi="Times New Roman"/>
              </w:rPr>
              <w:t>-</w:t>
            </w:r>
            <w:r>
              <w:rPr>
                <w:rFonts w:ascii="Times New Roman" w:hAnsi="Times New Roman"/>
                <w:lang w:val="en-TT"/>
              </w:rPr>
              <w:t>VIII</w:t>
            </w:r>
            <w:r>
              <w:rPr>
                <w:rFonts w:ascii="Times New Roman" w:hAnsi="Times New Roman"/>
              </w:rPr>
              <w:t xml:space="preserve"> от 0,3 га -0,2 га</w:t>
            </w:r>
            <w:r w:rsidRPr="00AB2CF9">
              <w:rPr>
                <w:rFonts w:ascii="Times New Roman" w:hAnsi="Times New Roman"/>
              </w:rPr>
              <w:t xml:space="preserve">) </w:t>
            </w:r>
            <w:r>
              <w:rPr>
                <w:rFonts w:ascii="Times New Roman" w:hAnsi="Times New Roman"/>
              </w:rPr>
              <w:t xml:space="preserve"> </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409"/>
        </w:trPr>
        <w:tc>
          <w:tcPr>
            <w:tcW w:w="1128" w:type="dxa"/>
            <w:gridSpan w:val="2"/>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b/>
                <w:bCs/>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Доступность аптечных организаций</w:t>
            </w:r>
          </w:p>
        </w:tc>
        <w:tc>
          <w:tcPr>
            <w:tcW w:w="9217" w:type="dxa"/>
            <w:gridSpan w:val="43"/>
            <w:tcBorders>
              <w:top w:val="single" w:sz="4" w:space="0" w:color="auto"/>
              <w:left w:val="single" w:sz="4" w:space="0" w:color="auto"/>
              <w:bottom w:val="single" w:sz="4" w:space="0" w:color="auto"/>
              <w:right w:val="single" w:sz="4" w:space="0" w:color="auto"/>
            </w:tcBorders>
            <w:vAlign w:val="bottom"/>
          </w:tcPr>
          <w:p w:rsidR="001107A5" w:rsidRPr="007A67EE" w:rsidRDefault="001107A5" w:rsidP="001107A5">
            <w:pPr>
              <w:rPr>
                <w:rFonts w:ascii="Times New Roman" w:hAnsi="Times New Roman"/>
              </w:rPr>
            </w:pPr>
            <w:r w:rsidRPr="007A67EE">
              <w:rPr>
                <w:rFonts w:ascii="Times New Roman" w:hAnsi="Times New Roman"/>
              </w:rPr>
              <w:t>Для городских населенных пунктов: от 300 м/5 мин до 600 м/10 мин.</w:t>
            </w:r>
          </w:p>
          <w:p w:rsidR="001107A5" w:rsidRPr="007A67EE" w:rsidRDefault="001107A5" w:rsidP="001107A5">
            <w:pPr>
              <w:rPr>
                <w:rFonts w:ascii="Times New Roman" w:hAnsi="Times New Roman"/>
              </w:rPr>
            </w:pPr>
            <w:r w:rsidRPr="007A67EE">
              <w:rPr>
                <w:rFonts w:ascii="Times New Roman" w:hAnsi="Times New Roman"/>
              </w:rPr>
              <w:t>Для сельских населенных пунктов – в пределах 30 минутной транспортной доступности в одну сторону.</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1107A5">
            <w:pPr>
              <w:pStyle w:val="2"/>
              <w:ind w:left="360" w:hanging="360"/>
              <w:rPr>
                <w:szCs w:val="22"/>
              </w:rPr>
            </w:pPr>
            <w:bookmarkStart w:id="56" w:name="_Toc416157486"/>
            <w:r w:rsidRPr="007A67EE">
              <w:rPr>
                <w:szCs w:val="22"/>
              </w:rPr>
              <w:t>Нормативы обеспеченности организациями социального обслуживания для гра</w:t>
            </w:r>
            <w:r>
              <w:rPr>
                <w:szCs w:val="22"/>
              </w:rPr>
              <w:t xml:space="preserve">ждан, признанных нуждающимися в </w:t>
            </w:r>
            <w:r w:rsidRPr="007A67EE">
              <w:rPr>
                <w:szCs w:val="22"/>
              </w:rPr>
              <w:t>социальном обслуживании</w:t>
            </w:r>
            <w:bookmarkEnd w:id="56"/>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3037" w:type="dxa"/>
            <w:gridSpan w:val="48"/>
            <w:vAlign w:val="center"/>
          </w:tcPr>
          <w:p w:rsidR="001107A5" w:rsidRPr="00D34C23" w:rsidRDefault="001107A5" w:rsidP="00092372">
            <w:pPr>
              <w:pStyle w:val="3"/>
              <w:keepNext w:val="0"/>
              <w:keepLines w:val="0"/>
              <w:numPr>
                <w:ilvl w:val="2"/>
                <w:numId w:val="35"/>
              </w:numPr>
              <w:spacing w:before="0" w:line="240" w:lineRule="auto"/>
              <w:ind w:left="34" w:firstLine="0"/>
            </w:pPr>
            <w:bookmarkStart w:id="57" w:name="_Toc416157487"/>
            <w:bookmarkStart w:id="58" w:name="_Toc416157807"/>
            <w:r w:rsidRPr="00D34C23">
              <w:t>Комплексные центры (Центры) социального обслуживания</w:t>
            </w:r>
            <w:bookmarkEnd w:id="57"/>
            <w:bookmarkEnd w:id="58"/>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pStyle w:val="2"/>
              <w:spacing w:before="0"/>
              <w:rPr>
                <w:b w:val="0"/>
                <w:szCs w:val="22"/>
              </w:rPr>
            </w:pPr>
            <w:bookmarkStart w:id="59" w:name="_Toc416157488"/>
            <w:r w:rsidRPr="007A67EE">
              <w:rPr>
                <w:b w:val="0"/>
                <w:szCs w:val="22"/>
              </w:rPr>
              <w:t>Уровень обеспече</w:t>
            </w:r>
            <w:r w:rsidRPr="007A67EE">
              <w:rPr>
                <w:b w:val="0"/>
                <w:szCs w:val="22"/>
              </w:rPr>
              <w:t>н</w:t>
            </w:r>
            <w:r w:rsidRPr="007A67EE">
              <w:rPr>
                <w:b w:val="0"/>
                <w:szCs w:val="22"/>
              </w:rPr>
              <w:t>ности</w:t>
            </w:r>
            <w:bookmarkEnd w:id="59"/>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1 объект на муниципальный район</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60" w:name="_Toc416157489"/>
            <w:bookmarkStart w:id="61" w:name="_Toc416157808"/>
            <w:r w:rsidRPr="007A67EE">
              <w:t>Центры (Кризисные центры) социальной помощи семье, женщинам и детям</w:t>
            </w:r>
            <w:bookmarkEnd w:id="60"/>
            <w:bookmarkEnd w:id="61"/>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 xml:space="preserve">1 объект на </w:t>
            </w:r>
            <w:r>
              <w:rPr>
                <w:rFonts w:ascii="Times New Roman" w:hAnsi="Times New Roman"/>
              </w:rPr>
              <w:t>городской округ</w:t>
            </w:r>
            <w:r w:rsidRPr="007A67EE">
              <w:rPr>
                <w:rFonts w:ascii="Times New Roman" w:hAnsi="Times New Roman"/>
              </w:rPr>
              <w:t xml:space="preserve">. </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62" w:name="_Toc416157490"/>
            <w:bookmarkStart w:id="63" w:name="_Toc416157809"/>
            <w:r w:rsidRPr="007A67EE">
              <w:t>Дома–интернаты для престарелых, ветеранов труда и войны, организуемые производственными объединени</w:t>
            </w:r>
            <w:r w:rsidRPr="007A67EE">
              <w:t>я</w:t>
            </w:r>
            <w:r w:rsidRPr="007A67EE">
              <w:t>ми (предприятия), платные пансионаты</w:t>
            </w:r>
            <w:bookmarkEnd w:id="62"/>
            <w:bookmarkEnd w:id="63"/>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28 мест на 1 тыс. человек с 60 лет</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64" w:name="_Toc416157491"/>
            <w:bookmarkStart w:id="65" w:name="_Toc416157810"/>
            <w:r w:rsidRPr="007A67EE">
              <w:t>Дома–интернаты для взрослых инвалидов с физическими нарушениями</w:t>
            </w:r>
            <w:bookmarkEnd w:id="64"/>
            <w:bookmarkEnd w:id="65"/>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28 мест на 1 тыс. человек с 18 лет</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66" w:name="_Toc416157492"/>
            <w:bookmarkStart w:id="67" w:name="_Toc416157811"/>
            <w:r w:rsidRPr="007A67EE">
              <w:lastRenderedPageBreak/>
              <w:t>Детские дома-интернаты</w:t>
            </w:r>
            <w:bookmarkEnd w:id="66"/>
            <w:bookmarkEnd w:id="67"/>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3 места на 1 тыс. человек от 4 до 17 лет</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68" w:name="_Toc416157493"/>
            <w:bookmarkStart w:id="69" w:name="_Toc416157812"/>
            <w:r w:rsidRPr="007A67EE">
              <w:t>Специальные жилые дома и группы квартир для ветеранов войны и труда и одиноких престарелых</w:t>
            </w:r>
            <w:bookmarkEnd w:id="68"/>
            <w:bookmarkEnd w:id="69"/>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highlight w:val="yellow"/>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60 мест на 1 тыс. человек с 60 лет</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highlight w:val="yellow"/>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70" w:name="_Toc416157494"/>
            <w:bookmarkStart w:id="71" w:name="_Toc416157813"/>
            <w:r w:rsidRPr="007A67EE">
              <w:t>Специальные жилые дома и группы квартир для инвалидов на креслах-колясках и их семей</w:t>
            </w:r>
            <w:bookmarkEnd w:id="70"/>
            <w:bookmarkEnd w:id="71"/>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highlight w:val="yellow"/>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0,5 мест на 1 тыс. человек</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highlight w:val="yellow"/>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72" w:name="_Toc416157495"/>
            <w:bookmarkStart w:id="73" w:name="_Toc416157814"/>
            <w:r w:rsidRPr="007A67EE">
              <w:t>Учреждения медико-социального обслуживания (хоспис, геронтологический центр, гериатрический центр, дом сестринского ухода)</w:t>
            </w:r>
            <w:bookmarkEnd w:id="72"/>
            <w:bookmarkEnd w:id="73"/>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2 койки на 1000 лиц старшей возрастной группы (ЛСВГ)</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tcBorders>
              <w:bottom w:val="single" w:sz="4" w:space="0" w:color="auto"/>
            </w:tcBorders>
            <w:vAlign w:val="center"/>
          </w:tcPr>
          <w:p w:rsidR="001107A5" w:rsidRPr="007A67EE" w:rsidRDefault="001107A5" w:rsidP="001107A5">
            <w:pPr>
              <w:pStyle w:val="2"/>
              <w:ind w:left="360" w:hanging="360"/>
              <w:rPr>
                <w:szCs w:val="22"/>
              </w:rPr>
            </w:pPr>
            <w:bookmarkStart w:id="74" w:name="_Toc416157496"/>
            <w:r w:rsidRPr="007A67EE">
              <w:rPr>
                <w:szCs w:val="22"/>
              </w:rPr>
              <w:t>Нормативы обеспеченности услугами связи, общественного питания, торговли и бытового обслуж</w:t>
            </w:r>
            <w:r w:rsidRPr="007A67EE">
              <w:rPr>
                <w:szCs w:val="22"/>
              </w:rPr>
              <w:t>и</w:t>
            </w:r>
            <w:r w:rsidRPr="007A67EE">
              <w:rPr>
                <w:szCs w:val="22"/>
              </w:rPr>
              <w:t>вания</w:t>
            </w:r>
            <w:bookmarkEnd w:id="74"/>
            <w:r w:rsidRPr="007A67EE">
              <w:rPr>
                <w:szCs w:val="22"/>
              </w:rPr>
              <w:t> </w:t>
            </w:r>
          </w:p>
        </w:tc>
        <w:tc>
          <w:tcPr>
            <w:tcW w:w="2296" w:type="dxa"/>
            <w:tcBorders>
              <w:bottom w:val="single" w:sz="4" w:space="0" w:color="auto"/>
            </w:tcBorders>
            <w:vAlign w:val="center"/>
          </w:tcPr>
          <w:p w:rsidR="001107A5" w:rsidRPr="007A67EE" w:rsidRDefault="001107A5" w:rsidP="001107A5">
            <w:pPr>
              <w:jc w:val="center"/>
              <w:rPr>
                <w:rFonts w:ascii="Times New Roman" w:hAnsi="Times New Roman"/>
                <w:b/>
                <w:i/>
              </w:rPr>
            </w:pPr>
            <w:r w:rsidRPr="007A67EE">
              <w:rPr>
                <w:rFonts w:ascii="Times New Roman" w:hAnsi="Times New Roman"/>
                <w:b/>
                <w:i/>
              </w:rPr>
              <w:t>–</w:t>
            </w:r>
          </w:p>
        </w:tc>
      </w:tr>
      <w:tr w:rsidR="001107A5" w:rsidRPr="007A67EE" w:rsidTr="001107A5">
        <w:trPr>
          <w:trHeight w:val="20"/>
        </w:trPr>
        <w:tc>
          <w:tcPr>
            <w:tcW w:w="1128" w:type="dxa"/>
            <w:gridSpan w:val="2"/>
            <w:tcBorders>
              <w:bottom w:val="single" w:sz="4" w:space="0" w:color="auto"/>
            </w:tcBorders>
            <w:vAlign w:val="center"/>
          </w:tcPr>
          <w:p w:rsidR="001107A5" w:rsidRPr="007A67EE" w:rsidRDefault="001107A5" w:rsidP="001107A5">
            <w:pPr>
              <w:jc w:val="center"/>
              <w:rPr>
                <w:rFonts w:ascii="Times New Roman" w:hAnsi="Times New Roman"/>
              </w:rPr>
            </w:pPr>
          </w:p>
        </w:tc>
        <w:tc>
          <w:tcPr>
            <w:tcW w:w="2692" w:type="dxa"/>
            <w:gridSpan w:val="3"/>
            <w:tcBorders>
              <w:bottom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Нормативы обеспеченн</w:t>
            </w:r>
            <w:r w:rsidRPr="007A67EE">
              <w:rPr>
                <w:rFonts w:ascii="Times New Roman" w:hAnsi="Times New Roman"/>
              </w:rPr>
              <w:t>о</w:t>
            </w:r>
            <w:r w:rsidRPr="007A67EE">
              <w:rPr>
                <w:rFonts w:ascii="Times New Roman" w:hAnsi="Times New Roman"/>
              </w:rPr>
              <w:t>сти жителей объектами связи</w:t>
            </w:r>
          </w:p>
        </w:tc>
        <w:tc>
          <w:tcPr>
            <w:tcW w:w="9217" w:type="dxa"/>
            <w:gridSpan w:val="43"/>
            <w:tcBorders>
              <w:bottom w:val="single" w:sz="4" w:space="0" w:color="auto"/>
            </w:tcBorders>
          </w:tcPr>
          <w:tbl>
            <w:tblPr>
              <w:tblW w:w="8851" w:type="dxa"/>
              <w:tblInd w:w="108" w:type="dxa"/>
              <w:tblLayout w:type="fixed"/>
              <w:tblLook w:val="0000"/>
            </w:tblPr>
            <w:tblGrid>
              <w:gridCol w:w="3606"/>
              <w:gridCol w:w="2126"/>
              <w:gridCol w:w="1418"/>
              <w:gridCol w:w="1701"/>
            </w:tblGrid>
            <w:tr w:rsidR="001107A5" w:rsidRPr="007A67EE" w:rsidTr="001107A5">
              <w:tc>
                <w:tcPr>
                  <w:tcW w:w="3606" w:type="dxa"/>
                  <w:tcBorders>
                    <w:top w:val="single" w:sz="4" w:space="0" w:color="000000"/>
                    <w:left w:val="single" w:sz="4" w:space="0" w:color="000000"/>
                    <w:bottom w:val="single" w:sz="4" w:space="0" w:color="auto"/>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Наименование объектов</w:t>
                  </w:r>
                </w:p>
              </w:tc>
              <w:tc>
                <w:tcPr>
                  <w:tcW w:w="2126" w:type="dxa"/>
                  <w:tcBorders>
                    <w:top w:val="single" w:sz="4" w:space="0" w:color="000000"/>
                    <w:left w:val="single" w:sz="4" w:space="0" w:color="000000"/>
                    <w:bottom w:val="single" w:sz="4" w:space="0" w:color="auto"/>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Единица измерения</w:t>
                  </w:r>
                </w:p>
              </w:tc>
              <w:tc>
                <w:tcPr>
                  <w:tcW w:w="1418" w:type="dxa"/>
                  <w:tcBorders>
                    <w:top w:val="single" w:sz="4" w:space="0" w:color="000000"/>
                    <w:left w:val="single" w:sz="4" w:space="0" w:color="000000"/>
                    <w:bottom w:val="single" w:sz="4" w:space="0" w:color="auto"/>
                  </w:tcBorders>
                  <w:shd w:val="clear" w:color="auto" w:fill="auto"/>
                  <w:vAlign w:val="center"/>
                </w:tcPr>
                <w:p w:rsidR="001107A5" w:rsidRPr="007A67EE" w:rsidRDefault="001107A5" w:rsidP="001107A5">
                  <w:pPr>
                    <w:snapToGrid w:val="0"/>
                    <w:ind w:left="-57" w:right="-57"/>
                    <w:jc w:val="center"/>
                    <w:rPr>
                      <w:rFonts w:ascii="Times New Roman" w:hAnsi="Times New Roman"/>
                    </w:rPr>
                  </w:pPr>
                  <w:r w:rsidRPr="007A67EE">
                    <w:rPr>
                      <w:rFonts w:ascii="Times New Roman" w:hAnsi="Times New Roman"/>
                    </w:rPr>
                    <w:t>Расчетные показатели</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1107A5" w:rsidRPr="007A67EE" w:rsidRDefault="001107A5" w:rsidP="001107A5">
                  <w:pPr>
                    <w:snapToGrid w:val="0"/>
                    <w:ind w:left="-57" w:right="-57"/>
                    <w:jc w:val="center"/>
                    <w:rPr>
                      <w:rFonts w:ascii="Times New Roman" w:hAnsi="Times New Roman"/>
                    </w:rPr>
                  </w:pPr>
                  <w:r w:rsidRPr="007A67EE">
                    <w:rPr>
                      <w:rFonts w:ascii="Times New Roman" w:hAnsi="Times New Roman"/>
                    </w:rPr>
                    <w:t>Площадь учас</w:t>
                  </w:r>
                  <w:r w:rsidRPr="007A67EE">
                    <w:rPr>
                      <w:rFonts w:ascii="Times New Roman" w:hAnsi="Times New Roman"/>
                    </w:rPr>
                    <w:t>т</w:t>
                  </w:r>
                  <w:r w:rsidRPr="007A67EE">
                    <w:rPr>
                      <w:rFonts w:ascii="Times New Roman" w:hAnsi="Times New Roman"/>
                    </w:rPr>
                    <w:t>ка на единицу измерения</w:t>
                  </w:r>
                </w:p>
              </w:tc>
            </w:tr>
            <w:tr w:rsidR="001107A5" w:rsidRPr="007A67EE" w:rsidTr="001107A5">
              <w:tc>
                <w:tcPr>
                  <w:tcW w:w="3606" w:type="dxa"/>
                  <w:tcBorders>
                    <w:top w:val="single" w:sz="4" w:space="0" w:color="auto"/>
                    <w:left w:val="single" w:sz="4" w:space="0" w:color="000000"/>
                    <w:bottom w:val="single" w:sz="4" w:space="0" w:color="000000"/>
                  </w:tcBorders>
                  <w:shd w:val="clear" w:color="auto" w:fill="auto"/>
                  <w:vAlign w:val="center"/>
                </w:tcPr>
                <w:p w:rsidR="001107A5" w:rsidRPr="007A67EE" w:rsidRDefault="001107A5" w:rsidP="001107A5">
                  <w:pPr>
                    <w:snapToGrid w:val="0"/>
                    <w:rPr>
                      <w:rFonts w:ascii="Times New Roman" w:hAnsi="Times New Roman"/>
                    </w:rPr>
                  </w:pPr>
                  <w:r w:rsidRPr="007A67EE">
                    <w:rPr>
                      <w:rFonts w:ascii="Times New Roman" w:hAnsi="Times New Roman"/>
                    </w:rPr>
                    <w:t>Отделение почтовой связи (на ми</w:t>
                  </w:r>
                  <w:r w:rsidRPr="007A67EE">
                    <w:rPr>
                      <w:rFonts w:ascii="Times New Roman" w:hAnsi="Times New Roman"/>
                    </w:rPr>
                    <w:t>к</w:t>
                  </w:r>
                  <w:r w:rsidRPr="007A67EE">
                    <w:rPr>
                      <w:rFonts w:ascii="Times New Roman" w:hAnsi="Times New Roman"/>
                    </w:rPr>
                    <w:t>рорайон)</w:t>
                  </w:r>
                </w:p>
              </w:tc>
              <w:tc>
                <w:tcPr>
                  <w:tcW w:w="2126" w:type="dxa"/>
                  <w:tcBorders>
                    <w:top w:val="single" w:sz="4" w:space="0" w:color="auto"/>
                    <w:left w:val="single" w:sz="4" w:space="0" w:color="000000"/>
                    <w:bottom w:val="single" w:sz="4" w:space="0" w:color="000000"/>
                  </w:tcBorders>
                  <w:shd w:val="clear" w:color="auto" w:fill="auto"/>
                  <w:vAlign w:val="center"/>
                </w:tcPr>
                <w:p w:rsidR="001107A5" w:rsidRPr="007A67EE" w:rsidRDefault="001107A5" w:rsidP="001107A5">
                  <w:pPr>
                    <w:snapToGrid w:val="0"/>
                    <w:ind w:left="-57" w:right="-57"/>
                    <w:jc w:val="center"/>
                    <w:rPr>
                      <w:rFonts w:ascii="Times New Roman" w:hAnsi="Times New Roman"/>
                    </w:rPr>
                  </w:pPr>
                  <w:r w:rsidRPr="007A67EE">
                    <w:rPr>
                      <w:rFonts w:ascii="Times New Roman" w:hAnsi="Times New Roman"/>
                    </w:rPr>
                    <w:t>объект на 9 - 25 т</w:t>
                  </w:r>
                  <w:r w:rsidRPr="007A67EE">
                    <w:rPr>
                      <w:rFonts w:ascii="Times New Roman" w:hAnsi="Times New Roman"/>
                    </w:rPr>
                    <w:t>ы</w:t>
                  </w:r>
                  <w:r w:rsidRPr="007A67EE">
                    <w:rPr>
                      <w:rFonts w:ascii="Times New Roman" w:hAnsi="Times New Roman"/>
                    </w:rPr>
                    <w:t>сяч жителей</w:t>
                  </w:r>
                </w:p>
              </w:tc>
              <w:tc>
                <w:tcPr>
                  <w:tcW w:w="1418" w:type="dxa"/>
                  <w:tcBorders>
                    <w:top w:val="single" w:sz="4" w:space="0" w:color="auto"/>
                    <w:left w:val="single" w:sz="4" w:space="0" w:color="000000"/>
                    <w:bottom w:val="single" w:sz="4" w:space="0" w:color="000000"/>
                  </w:tcBorders>
                  <w:shd w:val="clear" w:color="auto" w:fill="auto"/>
                  <w:vAlign w:val="center"/>
                </w:tcPr>
                <w:p w:rsidR="001107A5" w:rsidRPr="007A67EE" w:rsidRDefault="001107A5" w:rsidP="001107A5">
                  <w:pPr>
                    <w:snapToGrid w:val="0"/>
                    <w:ind w:left="-57" w:right="-57"/>
                    <w:jc w:val="center"/>
                    <w:rPr>
                      <w:rFonts w:ascii="Times New Roman" w:hAnsi="Times New Roman"/>
                    </w:rPr>
                  </w:pPr>
                  <w:r w:rsidRPr="007A67EE">
                    <w:rPr>
                      <w:rFonts w:ascii="Times New Roman" w:hAnsi="Times New Roman"/>
                    </w:rPr>
                    <w:t>1 на микр</w:t>
                  </w:r>
                  <w:r w:rsidRPr="007A67EE">
                    <w:rPr>
                      <w:rFonts w:ascii="Times New Roman" w:hAnsi="Times New Roman"/>
                    </w:rPr>
                    <w:t>о</w:t>
                  </w:r>
                  <w:r w:rsidRPr="007A67EE">
                    <w:rPr>
                      <w:rFonts w:ascii="Times New Roman" w:hAnsi="Times New Roman"/>
                    </w:rPr>
                    <w:t>район</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Style w:val="1f7"/>
                      <w:position w:val="24"/>
                    </w:rPr>
                  </w:pPr>
                  <w:r w:rsidRPr="007A67EE">
                    <w:rPr>
                      <w:rStyle w:val="1f7"/>
                    </w:rPr>
                    <w:t xml:space="preserve">700 - 1200 кв. м </w:t>
                  </w:r>
                </w:p>
              </w:tc>
            </w:tr>
            <w:tr w:rsidR="001107A5" w:rsidRPr="007A67EE" w:rsidTr="001107A5">
              <w:tc>
                <w:tcPr>
                  <w:tcW w:w="360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rPr>
                      <w:rFonts w:ascii="Times New Roman" w:hAnsi="Times New Roman"/>
                    </w:rPr>
                  </w:pPr>
                  <w:r w:rsidRPr="007A67EE">
                    <w:rPr>
                      <w:rFonts w:ascii="Times New Roman" w:hAnsi="Times New Roman"/>
                    </w:rPr>
                    <w:t>АТС (из расчета 600 номеров на 1000 жителей)</w:t>
                  </w:r>
                </w:p>
              </w:tc>
              <w:tc>
                <w:tcPr>
                  <w:tcW w:w="212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left="-57" w:right="-57"/>
                    <w:jc w:val="center"/>
                    <w:rPr>
                      <w:rFonts w:ascii="Times New Roman" w:hAnsi="Times New Roman"/>
                    </w:rPr>
                  </w:pPr>
                  <w:r w:rsidRPr="007A67EE">
                    <w:rPr>
                      <w:rFonts w:ascii="Times New Roman" w:hAnsi="Times New Roman"/>
                    </w:rPr>
                    <w:t>объект на 10 – 40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по расчету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0,25 га на об</w:t>
                  </w:r>
                  <w:r w:rsidRPr="007A67EE">
                    <w:rPr>
                      <w:rFonts w:ascii="Times New Roman" w:hAnsi="Times New Roman"/>
                    </w:rPr>
                    <w:t>ъ</w:t>
                  </w:r>
                  <w:r w:rsidRPr="007A67EE">
                    <w:rPr>
                      <w:rFonts w:ascii="Times New Roman" w:hAnsi="Times New Roman"/>
                    </w:rPr>
                    <w:t>ект</w:t>
                  </w:r>
                </w:p>
              </w:tc>
            </w:tr>
            <w:tr w:rsidR="001107A5" w:rsidRPr="007A67EE" w:rsidTr="001107A5">
              <w:tc>
                <w:tcPr>
                  <w:tcW w:w="360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rPr>
                      <w:rFonts w:ascii="Times New Roman" w:hAnsi="Times New Roman"/>
                    </w:rPr>
                  </w:pPr>
                  <w:r w:rsidRPr="007A67EE">
                    <w:rPr>
                      <w:rFonts w:ascii="Times New Roman" w:hAnsi="Times New Roman"/>
                    </w:rPr>
                    <w:t>Концентратор</w:t>
                  </w:r>
                </w:p>
              </w:tc>
              <w:tc>
                <w:tcPr>
                  <w:tcW w:w="212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left="-57" w:right="-57"/>
                    <w:jc w:val="center"/>
                    <w:rPr>
                      <w:rFonts w:ascii="Times New Roman" w:hAnsi="Times New Roman"/>
                    </w:rPr>
                  </w:pPr>
                  <w:r w:rsidRPr="007A67EE">
                    <w:rPr>
                      <w:rFonts w:ascii="Times New Roman" w:hAnsi="Times New Roman"/>
                    </w:rPr>
                    <w:t>объект на 1,0 – 5,0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по расчету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Style w:val="1f7"/>
                      <w:position w:val="24"/>
                    </w:rPr>
                  </w:pPr>
                  <w:r w:rsidRPr="007A67EE">
                    <w:rPr>
                      <w:rStyle w:val="1f7"/>
                    </w:rPr>
                    <w:t xml:space="preserve">40 – 100 кв. м </w:t>
                  </w:r>
                </w:p>
              </w:tc>
            </w:tr>
            <w:tr w:rsidR="001107A5" w:rsidRPr="007A67EE" w:rsidTr="001107A5">
              <w:trPr>
                <w:trHeight w:val="638"/>
              </w:trPr>
              <w:tc>
                <w:tcPr>
                  <w:tcW w:w="360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rPr>
                      <w:rFonts w:ascii="Times New Roman" w:hAnsi="Times New Roman"/>
                    </w:rPr>
                  </w:pPr>
                  <w:r w:rsidRPr="007A67EE">
                    <w:rPr>
                      <w:rFonts w:ascii="Times New Roman" w:hAnsi="Times New Roman"/>
                    </w:rPr>
                    <w:t>Технический центр кабельного т</w:t>
                  </w:r>
                  <w:r w:rsidRPr="007A67EE">
                    <w:rPr>
                      <w:rFonts w:ascii="Times New Roman" w:hAnsi="Times New Roman"/>
                    </w:rPr>
                    <w:t>е</w:t>
                  </w:r>
                  <w:r w:rsidRPr="007A67EE">
                    <w:rPr>
                      <w:rFonts w:ascii="Times New Roman" w:hAnsi="Times New Roman"/>
                    </w:rPr>
                    <w:t>левидения</w:t>
                  </w:r>
                </w:p>
              </w:tc>
              <w:tc>
                <w:tcPr>
                  <w:tcW w:w="212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left="-57" w:right="-57"/>
                    <w:jc w:val="center"/>
                    <w:rPr>
                      <w:rFonts w:ascii="Times New Roman" w:hAnsi="Times New Roman"/>
                    </w:rPr>
                  </w:pPr>
                  <w:r w:rsidRPr="007A67EE">
                    <w:rPr>
                      <w:rFonts w:ascii="Times New Roman" w:hAnsi="Times New Roman"/>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1 на жилой район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0,3 – 0,5 га на объект</w:t>
                  </w:r>
                </w:p>
              </w:tc>
            </w:tr>
            <w:tr w:rsidR="001107A5" w:rsidRPr="007A67EE" w:rsidTr="001107A5">
              <w:trPr>
                <w:trHeight w:val="688"/>
              </w:trPr>
              <w:tc>
                <w:tcPr>
                  <w:tcW w:w="88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ind w:left="-57" w:right="-57"/>
                    <w:jc w:val="center"/>
                    <w:rPr>
                      <w:rFonts w:ascii="Times New Roman" w:hAnsi="Times New Roman"/>
                      <w:spacing w:val="-4"/>
                    </w:rPr>
                  </w:pPr>
                  <w:r w:rsidRPr="007A67EE">
                    <w:rPr>
                      <w:rFonts w:ascii="Times New Roman" w:hAnsi="Times New Roman"/>
                      <w:spacing w:val="-4"/>
                    </w:rPr>
                    <w:t>Объекты коммунального хозяйства по обслуживанию инженерных коммуникаций</w:t>
                  </w:r>
                </w:p>
                <w:p w:rsidR="001107A5" w:rsidRPr="007A67EE" w:rsidRDefault="001107A5" w:rsidP="001107A5">
                  <w:pPr>
                    <w:ind w:left="-57" w:right="-57"/>
                    <w:jc w:val="center"/>
                    <w:rPr>
                      <w:rFonts w:ascii="Times New Roman" w:hAnsi="Times New Roman"/>
                      <w:spacing w:val="-4"/>
                    </w:rPr>
                  </w:pPr>
                  <w:r w:rsidRPr="007A67EE">
                    <w:rPr>
                      <w:rFonts w:ascii="Times New Roman" w:hAnsi="Times New Roman"/>
                      <w:spacing w:val="-4"/>
                    </w:rPr>
                    <w:lastRenderedPageBreak/>
                    <w:t>(общих коллекторов)</w:t>
                  </w:r>
                </w:p>
              </w:tc>
            </w:tr>
            <w:tr w:rsidR="001107A5" w:rsidRPr="007A67EE" w:rsidTr="001107A5">
              <w:trPr>
                <w:trHeight w:val="612"/>
              </w:trPr>
              <w:tc>
                <w:tcPr>
                  <w:tcW w:w="360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spacing w:val="-2"/>
                    </w:rPr>
                  </w:pPr>
                  <w:r w:rsidRPr="007A67EE">
                    <w:rPr>
                      <w:rFonts w:ascii="Times New Roman" w:hAnsi="Times New Roman"/>
                      <w:spacing w:val="-2"/>
                    </w:rPr>
                    <w:lastRenderedPageBreak/>
                    <w:t>Диспетчерский пункт (из расчета 1 объект на 5 км городских коллект</w:t>
                  </w:r>
                  <w:r w:rsidRPr="007A67EE">
                    <w:rPr>
                      <w:rFonts w:ascii="Times New Roman" w:hAnsi="Times New Roman"/>
                      <w:spacing w:val="-2"/>
                    </w:rPr>
                    <w:t>о</w:t>
                  </w:r>
                  <w:r w:rsidRPr="007A67EE">
                    <w:rPr>
                      <w:rFonts w:ascii="Times New Roman" w:hAnsi="Times New Roman"/>
                      <w:spacing w:val="-2"/>
                    </w:rPr>
                    <w:t>ров)</w:t>
                  </w:r>
                </w:p>
              </w:tc>
              <w:tc>
                <w:tcPr>
                  <w:tcW w:w="212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rPr>
                  </w:pPr>
                  <w:r w:rsidRPr="007A67EE">
                    <w:rPr>
                      <w:rFonts w:ascii="Times New Roman" w:hAnsi="Times New Roman"/>
                    </w:rPr>
                    <w:t>по расчету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Style w:val="1f7"/>
                      <w:position w:val="24"/>
                    </w:rPr>
                  </w:pPr>
                  <w:r w:rsidRPr="007A67EE">
                    <w:rPr>
                      <w:rStyle w:val="1f7"/>
                    </w:rPr>
                    <w:t>120 кв. м</w:t>
                  </w:r>
                </w:p>
                <w:p w:rsidR="001107A5" w:rsidRPr="007A67EE" w:rsidRDefault="001107A5" w:rsidP="001107A5">
                  <w:pPr>
                    <w:jc w:val="center"/>
                    <w:rPr>
                      <w:rFonts w:ascii="Times New Roman" w:hAnsi="Times New Roman"/>
                    </w:rPr>
                  </w:pPr>
                  <w:r w:rsidRPr="007A67EE">
                    <w:rPr>
                      <w:rFonts w:ascii="Times New Roman" w:hAnsi="Times New Roman"/>
                    </w:rPr>
                    <w:t>(0,04-0,05 га)</w:t>
                  </w:r>
                </w:p>
              </w:tc>
            </w:tr>
          </w:tbl>
          <w:p w:rsidR="001107A5" w:rsidRPr="007A67EE" w:rsidRDefault="001107A5" w:rsidP="001107A5">
            <w:pPr>
              <w:rPr>
                <w:rFonts w:ascii="Times New Roman" w:hAnsi="Times New Roman"/>
                <w:i/>
              </w:rPr>
            </w:pPr>
          </w:p>
        </w:tc>
        <w:tc>
          <w:tcPr>
            <w:tcW w:w="2296" w:type="dxa"/>
            <w:tcBorders>
              <w:bottom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Р</w:t>
            </w:r>
          </w:p>
        </w:tc>
      </w:tr>
      <w:tr w:rsidR="001107A5" w:rsidRPr="007A67EE" w:rsidTr="001107A5">
        <w:trPr>
          <w:trHeight w:val="20"/>
        </w:trPr>
        <w:tc>
          <w:tcPr>
            <w:tcW w:w="13037" w:type="dxa"/>
            <w:gridSpan w:val="48"/>
            <w:tcBorders>
              <w:top w:val="single" w:sz="4" w:space="0" w:color="auto"/>
            </w:tcBorders>
            <w:vAlign w:val="center"/>
          </w:tcPr>
          <w:p w:rsidR="001107A5" w:rsidRPr="002E26D6" w:rsidRDefault="001107A5" w:rsidP="00092372">
            <w:pPr>
              <w:pStyle w:val="3"/>
              <w:keepNext w:val="0"/>
              <w:keepLines w:val="0"/>
              <w:numPr>
                <w:ilvl w:val="2"/>
                <w:numId w:val="35"/>
              </w:numPr>
              <w:spacing w:before="0" w:line="240" w:lineRule="auto"/>
              <w:ind w:left="0" w:firstLine="0"/>
            </w:pPr>
            <w:bookmarkStart w:id="75" w:name="_Toc416157497"/>
            <w:bookmarkStart w:id="76" w:name="_Toc416157815"/>
            <w:r w:rsidRPr="002E26D6">
              <w:lastRenderedPageBreak/>
              <w:t>Отделения почтовой связи</w:t>
            </w:r>
            <w:bookmarkEnd w:id="75"/>
            <w:bookmarkEnd w:id="76"/>
          </w:p>
        </w:tc>
        <w:tc>
          <w:tcPr>
            <w:tcW w:w="2296" w:type="dxa"/>
            <w:tcBorders>
              <w:top w:val="single" w:sz="4" w:space="0" w:color="auto"/>
            </w:tcBorders>
            <w:vAlign w:val="center"/>
          </w:tcPr>
          <w:p w:rsidR="001107A5" w:rsidRPr="007A67EE" w:rsidRDefault="001107A5" w:rsidP="001107A5">
            <w:pPr>
              <w:jc w:val="center"/>
              <w:rPr>
                <w:rFonts w:ascii="Times New Roman" w:hAnsi="Times New Roman"/>
                <w:i/>
              </w:rPr>
            </w:pPr>
            <w:r w:rsidRPr="007A67EE">
              <w:rPr>
                <w:rFonts w:ascii="Times New Roman" w:hAnsi="Times New Roman"/>
                <w:i/>
              </w:rPr>
              <w:t>–</w:t>
            </w:r>
          </w:p>
        </w:tc>
      </w:tr>
      <w:tr w:rsidR="001107A5" w:rsidRPr="007A67EE" w:rsidTr="001107A5">
        <w:trPr>
          <w:trHeight w:val="70"/>
        </w:trPr>
        <w:tc>
          <w:tcPr>
            <w:tcW w:w="1128" w:type="dxa"/>
            <w:gridSpan w:val="2"/>
            <w:vAlign w:val="center"/>
          </w:tcPr>
          <w:p w:rsidR="001107A5" w:rsidRPr="007A67EE" w:rsidRDefault="001107A5" w:rsidP="001107A5">
            <w:pPr>
              <w:jc w:val="center"/>
              <w:rPr>
                <w:rFonts w:ascii="Times New Roman" w:hAnsi="Times New Roman"/>
                <w:b/>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Количество объектов устанавливается по нормам и правилам министерства связи РФ</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Доступность отделений почтовой связи</w:t>
            </w:r>
          </w:p>
        </w:tc>
        <w:tc>
          <w:tcPr>
            <w:tcW w:w="9217" w:type="dxa"/>
            <w:gridSpan w:val="43"/>
            <w:noWrap/>
            <w:vAlign w:val="center"/>
          </w:tcPr>
          <w:p w:rsidR="001107A5" w:rsidRPr="007A67EE" w:rsidRDefault="001107A5" w:rsidP="001107A5">
            <w:pPr>
              <w:rPr>
                <w:rFonts w:ascii="Times New Roman" w:hAnsi="Times New Roman"/>
              </w:rPr>
            </w:pPr>
            <w:r w:rsidRPr="007A67EE">
              <w:rPr>
                <w:rFonts w:ascii="Times New Roman" w:hAnsi="Times New Roman"/>
              </w:rPr>
              <w:t>450 м/от 5 до 10 мин – 500 м/10 мин</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77" w:name="_Toc416157498"/>
            <w:bookmarkStart w:id="78" w:name="_Toc416157816"/>
            <w:r w:rsidRPr="007A67EE">
              <w:t>Торговые предприятия</w:t>
            </w:r>
            <w:bookmarkEnd w:id="77"/>
            <w:bookmarkEnd w:id="78"/>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highlight w:val="yellow"/>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Default="001107A5" w:rsidP="001107A5">
            <w:pPr>
              <w:rPr>
                <w:rFonts w:ascii="Times New Roman" w:hAnsi="Times New Roman"/>
              </w:rPr>
            </w:pPr>
            <w:r w:rsidRPr="007A67EE">
              <w:rPr>
                <w:rFonts w:ascii="Times New Roman" w:hAnsi="Times New Roman"/>
              </w:rPr>
              <w:t>городское поселение – 280 м</w:t>
            </w:r>
            <w:r w:rsidRPr="007A67EE">
              <w:rPr>
                <w:rFonts w:ascii="Times New Roman" w:hAnsi="Times New Roman"/>
                <w:vertAlign w:val="superscript"/>
              </w:rPr>
              <w:t xml:space="preserve">2 </w:t>
            </w:r>
            <w:r>
              <w:rPr>
                <w:rFonts w:ascii="Times New Roman" w:hAnsi="Times New Roman"/>
              </w:rPr>
              <w:t>на 1 тыс. человек;</w:t>
            </w:r>
          </w:p>
          <w:p w:rsidR="001107A5" w:rsidRPr="007A67EE" w:rsidRDefault="001107A5" w:rsidP="001107A5">
            <w:pPr>
              <w:rPr>
                <w:rFonts w:ascii="Times New Roman" w:hAnsi="Times New Roman"/>
                <w:b/>
              </w:rPr>
            </w:pPr>
            <w:r w:rsidRPr="007A67EE">
              <w:rPr>
                <w:rFonts w:ascii="Times New Roman" w:hAnsi="Times New Roman"/>
              </w:rPr>
              <w:t>сельское поселение – 300 м</w:t>
            </w:r>
            <w:r w:rsidRPr="007A67EE">
              <w:rPr>
                <w:rFonts w:ascii="Times New Roman" w:hAnsi="Times New Roman"/>
                <w:vertAlign w:val="superscript"/>
              </w:rPr>
              <w:t>2</w:t>
            </w:r>
            <w:r w:rsidRPr="007A67EE">
              <w:rPr>
                <w:rFonts w:ascii="Times New Roman" w:hAnsi="Times New Roman"/>
              </w:rPr>
              <w:t xml:space="preserve"> на 1 тыс. человек. </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shd w:val="clear" w:color="auto" w:fill="auto"/>
            <w:vAlign w:val="center"/>
          </w:tcPr>
          <w:p w:rsidR="001107A5" w:rsidRPr="007A67EE" w:rsidRDefault="001107A5" w:rsidP="001107A5">
            <w:pPr>
              <w:jc w:val="center"/>
              <w:rPr>
                <w:rFonts w:ascii="Times New Roman" w:hAnsi="Times New Roman"/>
              </w:rPr>
            </w:pPr>
          </w:p>
        </w:tc>
        <w:tc>
          <w:tcPr>
            <w:tcW w:w="2692" w:type="dxa"/>
            <w:gridSpan w:val="3"/>
            <w:shd w:val="clear" w:color="auto" w:fill="auto"/>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shd w:val="clear" w:color="auto" w:fill="auto"/>
            <w:noWrap/>
            <w:vAlign w:val="bottom"/>
          </w:tcPr>
          <w:p w:rsidR="001107A5" w:rsidRPr="007A67EE" w:rsidRDefault="001107A5" w:rsidP="001107A5">
            <w:pPr>
              <w:rPr>
                <w:rFonts w:ascii="Times New Roman" w:hAnsi="Times New Roman"/>
              </w:rPr>
            </w:pPr>
            <w:r w:rsidRPr="007A67EE">
              <w:rPr>
                <w:rFonts w:ascii="Times New Roman" w:hAnsi="Times New Roman"/>
              </w:rPr>
              <w:t xml:space="preserve">На 100 кв. м торговой площади для предприятий до 250 кв. м торговой площади – 0,08 га; от 250 до 650 – 0,08-0,06 га; от 650 до 1500 – 0,06-0,04 га; от 1500 до 3500 – 0,04-0,02 га; свыше </w:t>
            </w:r>
            <w:r w:rsidRPr="007A67EE">
              <w:rPr>
                <w:rFonts w:ascii="Times New Roman" w:hAnsi="Times New Roman"/>
              </w:rPr>
              <w:lastRenderedPageBreak/>
              <w:t>3500 – 0,02 га.</w:t>
            </w:r>
          </w:p>
        </w:tc>
        <w:tc>
          <w:tcPr>
            <w:tcW w:w="2296" w:type="dxa"/>
            <w:shd w:val="clear" w:color="auto" w:fill="auto"/>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Р</w:t>
            </w:r>
          </w:p>
        </w:tc>
      </w:tr>
      <w:tr w:rsidR="001107A5" w:rsidRPr="007A67EE" w:rsidTr="001107A5">
        <w:trPr>
          <w:trHeight w:val="20"/>
        </w:trPr>
        <w:tc>
          <w:tcPr>
            <w:tcW w:w="1128" w:type="dxa"/>
            <w:gridSpan w:val="2"/>
            <w:shd w:val="clear" w:color="auto" w:fill="auto"/>
            <w:vAlign w:val="center"/>
          </w:tcPr>
          <w:p w:rsidR="001107A5" w:rsidRPr="007A67EE" w:rsidRDefault="001107A5" w:rsidP="001107A5">
            <w:pPr>
              <w:jc w:val="center"/>
              <w:rPr>
                <w:rFonts w:ascii="Times New Roman" w:hAnsi="Times New Roman"/>
              </w:rPr>
            </w:pPr>
          </w:p>
        </w:tc>
        <w:tc>
          <w:tcPr>
            <w:tcW w:w="2692" w:type="dxa"/>
            <w:gridSpan w:val="3"/>
            <w:shd w:val="clear" w:color="auto" w:fill="auto"/>
            <w:vAlign w:val="center"/>
          </w:tcPr>
          <w:p w:rsidR="001107A5" w:rsidRPr="007A67EE" w:rsidRDefault="001107A5" w:rsidP="001107A5">
            <w:pPr>
              <w:rPr>
                <w:rFonts w:ascii="Times New Roman" w:hAnsi="Times New Roman"/>
              </w:rPr>
            </w:pPr>
            <w:r w:rsidRPr="007A67EE">
              <w:rPr>
                <w:rFonts w:ascii="Times New Roman" w:hAnsi="Times New Roman"/>
              </w:rPr>
              <w:t>Доступность предприятий торговли</w:t>
            </w:r>
          </w:p>
        </w:tc>
        <w:tc>
          <w:tcPr>
            <w:tcW w:w="9217" w:type="dxa"/>
            <w:gridSpan w:val="43"/>
            <w:shd w:val="clear" w:color="auto" w:fill="auto"/>
            <w:noWrap/>
            <w:vAlign w:val="bottom"/>
          </w:tcPr>
          <w:p w:rsidR="001107A5" w:rsidRPr="007A67EE" w:rsidRDefault="001107A5" w:rsidP="001107A5">
            <w:pPr>
              <w:rPr>
                <w:rFonts w:ascii="Times New Roman" w:hAnsi="Times New Roman"/>
              </w:rPr>
            </w:pPr>
            <w:r w:rsidRPr="007A67EE">
              <w:rPr>
                <w:rFonts w:ascii="Times New Roman" w:hAnsi="Times New Roman"/>
              </w:rPr>
              <w:t>Для зон с неблагоприятными природными условиями – 100 м/2 мин; с относительно-благоприятными – 300 м/5 мин; с умеренными – 600 м/10 мин</w:t>
            </w:r>
          </w:p>
        </w:tc>
        <w:tc>
          <w:tcPr>
            <w:tcW w:w="2296" w:type="dxa"/>
            <w:shd w:val="clear" w:color="auto" w:fill="auto"/>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79" w:name="_Toc416157499"/>
            <w:bookmarkStart w:id="80" w:name="_Toc416157817"/>
            <w:r w:rsidRPr="007A67EE">
              <w:t>Рынки</w:t>
            </w:r>
            <w:bookmarkEnd w:id="79"/>
            <w:bookmarkEnd w:id="80"/>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24 кв. м торговой площади на 1 тыс. человек</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От 7 до 14 кв. м на 1 кв. м торговой площади рынка в зависимости от вместимости:</w:t>
            </w:r>
          </w:p>
          <w:p w:rsidR="001107A5" w:rsidRPr="007A67EE" w:rsidRDefault="001107A5" w:rsidP="001107A5">
            <w:pPr>
              <w:rPr>
                <w:rFonts w:ascii="Times New Roman" w:hAnsi="Times New Roman"/>
              </w:rPr>
            </w:pPr>
            <w:r w:rsidRPr="007A67EE">
              <w:rPr>
                <w:rFonts w:ascii="Times New Roman" w:hAnsi="Times New Roman"/>
              </w:rPr>
              <w:t>14 кв. м – при торговой площади до 600 кв. м; 7 кв. м – свыше 3000 кв. м</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81" w:name="_Toc416157500"/>
            <w:bookmarkStart w:id="82" w:name="_Toc416157818"/>
            <w:r w:rsidRPr="007A67EE">
              <w:t>Предприятия общественного питания</w:t>
            </w:r>
            <w:bookmarkEnd w:id="81"/>
            <w:bookmarkEnd w:id="82"/>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92" w:type="dxa"/>
            <w:gridSpan w:val="3"/>
            <w:vAlign w:val="center"/>
          </w:tcPr>
          <w:p w:rsidR="001107A5" w:rsidRPr="007A67EE" w:rsidRDefault="001107A5" w:rsidP="001107A5">
            <w:pPr>
              <w:rPr>
                <w:rFonts w:ascii="Times New Roman" w:hAnsi="Times New Roman"/>
                <w:b/>
                <w:iCs/>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40 мест на 1 тыс. человек (при организации системы обслуживания в микрорайоне для горо</w:t>
            </w:r>
            <w:r w:rsidRPr="007A67EE">
              <w:rPr>
                <w:rFonts w:ascii="Times New Roman" w:hAnsi="Times New Roman"/>
              </w:rPr>
              <w:t>д</w:t>
            </w:r>
            <w:r w:rsidRPr="007A67EE">
              <w:rPr>
                <w:rFonts w:ascii="Times New Roman" w:hAnsi="Times New Roman"/>
              </w:rPr>
              <w:t>ского населенного пункта 8 мест на 1 тыс. человек)</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На 100 мест при числе мест: до 50 мест – 0,25-0,2 га; от 50 до 150 – 0,2-0,15 га; свыше 150 -  0,1 га.</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Доступность предприятий общественного питания</w:t>
            </w:r>
          </w:p>
        </w:tc>
        <w:tc>
          <w:tcPr>
            <w:tcW w:w="9217" w:type="dxa"/>
            <w:gridSpan w:val="43"/>
            <w:noWrap/>
          </w:tcPr>
          <w:p w:rsidR="001107A5" w:rsidRPr="007A67EE" w:rsidRDefault="001107A5" w:rsidP="001107A5">
            <w:pPr>
              <w:rPr>
                <w:rFonts w:ascii="Times New Roman" w:hAnsi="Times New Roman"/>
              </w:rPr>
            </w:pPr>
            <w:r w:rsidRPr="007A67EE">
              <w:rPr>
                <w:rFonts w:ascii="Times New Roman" w:hAnsi="Times New Roman"/>
              </w:rPr>
              <w:t>450 м/ от 5-10 мин – 1300 м/от 10 до 30 мин</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83" w:name="_Toc416157501"/>
            <w:bookmarkStart w:id="84" w:name="_Toc416157819"/>
            <w:r w:rsidRPr="007A67EE">
              <w:t>Предприятия бытового обслуживания</w:t>
            </w:r>
            <w:bookmarkEnd w:id="83"/>
            <w:bookmarkEnd w:id="84"/>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9 рабочих мест на 1 тыс. человек (2 - для организации системы обслуживания в микрорайоне), для сельского населенного пункта – 7 рабочих мест на 1 тыс. человек</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На 10 рабочих мест для предприятий мощностью: до 50 рабочих мест – 0,1-0,2 га; 50-150 раб</w:t>
            </w:r>
            <w:r w:rsidRPr="007A67EE">
              <w:rPr>
                <w:rFonts w:ascii="Times New Roman" w:hAnsi="Times New Roman"/>
              </w:rPr>
              <w:t>о</w:t>
            </w:r>
            <w:r w:rsidRPr="007A67EE">
              <w:rPr>
                <w:rFonts w:ascii="Times New Roman" w:hAnsi="Times New Roman"/>
              </w:rPr>
              <w:t>чих мест – 0,05-0,08 га; свыше 150 рабочих мест – 0,03-0,04 га</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Доступность предприятий бытового обслуживания</w:t>
            </w:r>
          </w:p>
        </w:tc>
        <w:tc>
          <w:tcPr>
            <w:tcW w:w="9217" w:type="dxa"/>
            <w:gridSpan w:val="43"/>
            <w:noWrap/>
            <w:vAlign w:val="bottom"/>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Для зон с неблагоприятными природными условиями – 200 м/от 2 до 5 мин; с относительно-благоприятными – 450 м/ от 5-10 мин; с умеренными – 1300 м/от 10 до 30 мин</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85" w:name="_Toc416157502"/>
            <w:bookmarkStart w:id="86" w:name="_Toc416157820"/>
            <w:r w:rsidRPr="007A67EE">
              <w:t>Прачечные</w:t>
            </w:r>
            <w:bookmarkEnd w:id="85"/>
            <w:bookmarkEnd w:id="86"/>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120 кг белья в смену на 1 тыс. человек (10 - для орган</w:t>
            </w:r>
            <w:r w:rsidRPr="007A67EE">
              <w:rPr>
                <w:rFonts w:ascii="Times New Roman" w:hAnsi="Times New Roman"/>
              </w:rPr>
              <w:t>и</w:t>
            </w:r>
            <w:r w:rsidRPr="007A67EE">
              <w:rPr>
                <w:rFonts w:ascii="Times New Roman" w:hAnsi="Times New Roman"/>
              </w:rPr>
              <w:t>зации системы обслуживания в микрорайоне), для сельского населенного пункта – 60 кг белья в смену на 1 тыс. человек</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0,1-0,2 га на объект – для прачечных самообслуживания; 0,5-1,0 га на объект – для фабрик-прачечных</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87" w:name="_Toc416157503"/>
            <w:bookmarkStart w:id="88" w:name="_Toc416157821"/>
            <w:r w:rsidRPr="007A67EE">
              <w:t>Химчистки</w:t>
            </w:r>
            <w:bookmarkEnd w:id="87"/>
            <w:bookmarkEnd w:id="88"/>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11,4 кг вещей в смену на 1 тыс. человек (4 - для орган</w:t>
            </w:r>
            <w:r w:rsidRPr="007A67EE">
              <w:rPr>
                <w:rFonts w:ascii="Times New Roman" w:hAnsi="Times New Roman"/>
              </w:rPr>
              <w:t>и</w:t>
            </w:r>
            <w:r w:rsidRPr="007A67EE">
              <w:rPr>
                <w:rFonts w:ascii="Times New Roman" w:hAnsi="Times New Roman"/>
              </w:rPr>
              <w:t>зации системы обслуживания в микрорайоне), для сельского населенного пункта – 3,5 кг белья в смену на 1 тыс. человек</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0,1-0,2 га на объект – для химчисток самообслуживания; 0,5-1,0 га на объект – для фабрики-химчистки</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89" w:name="_Toc416157504"/>
            <w:bookmarkStart w:id="90" w:name="_Toc416157822"/>
            <w:r w:rsidRPr="007A67EE">
              <w:t>Бани</w:t>
            </w:r>
            <w:bookmarkEnd w:id="89"/>
            <w:bookmarkEnd w:id="90"/>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b/>
              </w:rPr>
            </w:pPr>
          </w:p>
        </w:tc>
        <w:tc>
          <w:tcPr>
            <w:tcW w:w="2692"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17" w:type="dxa"/>
            <w:gridSpan w:val="43"/>
            <w:noWrap/>
            <w:vAlign w:val="bottom"/>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5 мест на 1 тыс. человек, для сельского населенного пункта – 7 мест на 1 тыс. человек</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128" w:type="dxa"/>
            <w:gridSpan w:val="2"/>
            <w:vAlign w:val="center"/>
          </w:tcPr>
          <w:p w:rsidR="001107A5" w:rsidRPr="007A67EE" w:rsidRDefault="001107A5" w:rsidP="001107A5">
            <w:pPr>
              <w:jc w:val="center"/>
              <w:rPr>
                <w:rFonts w:ascii="Times New Roman" w:hAnsi="Times New Roman"/>
              </w:rPr>
            </w:pPr>
          </w:p>
        </w:tc>
        <w:tc>
          <w:tcPr>
            <w:tcW w:w="2692"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17" w:type="dxa"/>
            <w:gridSpan w:val="43"/>
            <w:noWrap/>
            <w:vAlign w:val="bottom"/>
          </w:tcPr>
          <w:p w:rsidR="001107A5" w:rsidRPr="007A67EE" w:rsidRDefault="001107A5" w:rsidP="001107A5">
            <w:pPr>
              <w:rPr>
                <w:rFonts w:ascii="Times New Roman" w:hAnsi="Times New Roman"/>
              </w:rPr>
            </w:pPr>
            <w:r w:rsidRPr="007A67EE">
              <w:rPr>
                <w:rFonts w:ascii="Times New Roman" w:hAnsi="Times New Roman"/>
              </w:rPr>
              <w:t>0,2-0,4 га на объект</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1107A5">
            <w:pPr>
              <w:pStyle w:val="2"/>
              <w:ind w:left="360" w:hanging="360"/>
              <w:rPr>
                <w:szCs w:val="22"/>
              </w:rPr>
            </w:pPr>
            <w:bookmarkStart w:id="91" w:name="_Toc416157505"/>
            <w:r w:rsidRPr="007A67EE">
              <w:rPr>
                <w:szCs w:val="22"/>
              </w:rPr>
              <w:t>Нормативы обеспеченности организации библиотечного обслуживания населения межпоселенч</w:t>
            </w:r>
            <w:r w:rsidRPr="007A67EE">
              <w:rPr>
                <w:szCs w:val="22"/>
              </w:rPr>
              <w:t>е</w:t>
            </w:r>
            <w:r w:rsidRPr="007A67EE">
              <w:rPr>
                <w:szCs w:val="22"/>
              </w:rPr>
              <w:t>скими библиотеками, комплектования и обеспечения сохранности их библиотечных фондов</w:t>
            </w:r>
            <w:bookmarkEnd w:id="91"/>
            <w:r w:rsidRPr="007A67EE">
              <w:rPr>
                <w:szCs w:val="22"/>
              </w:rPr>
              <w:t> </w:t>
            </w:r>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92" w:name="_Toc416157507"/>
            <w:bookmarkStart w:id="93" w:name="_Toc416157824"/>
            <w:r w:rsidRPr="007A67EE">
              <w:t>Городские и сельские библиотеки, по типам</w:t>
            </w:r>
            <w:bookmarkEnd w:id="92"/>
            <w:bookmarkEnd w:id="93"/>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11949" w:type="dxa"/>
            <w:gridSpan w:val="47"/>
            <w:vAlign w:val="center"/>
          </w:tcPr>
          <w:p w:rsidR="001107A5" w:rsidRPr="007A67EE" w:rsidRDefault="001107A5" w:rsidP="001107A5">
            <w:pPr>
              <w:rPr>
                <w:rFonts w:ascii="Times New Roman" w:hAnsi="Times New Roman"/>
                <w:i/>
              </w:rPr>
            </w:pPr>
            <w:r w:rsidRPr="007A67EE">
              <w:rPr>
                <w:rFonts w:ascii="Times New Roman" w:hAnsi="Times New Roman"/>
                <w:i/>
              </w:rPr>
              <w:t>Общедоступная</w:t>
            </w:r>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rPr>
            </w:pPr>
            <w:r w:rsidRPr="007A67EE">
              <w:rPr>
                <w:rFonts w:ascii="Times New Roman" w:hAnsi="Times New Roman"/>
              </w:rPr>
              <w:t xml:space="preserve">Для городского населенного пункта - 1 объект на населенный пункт; </w:t>
            </w:r>
          </w:p>
          <w:p w:rsidR="001107A5" w:rsidRPr="007A67EE" w:rsidRDefault="001107A5" w:rsidP="001107A5">
            <w:pPr>
              <w:rPr>
                <w:rFonts w:ascii="Times New Roman" w:hAnsi="Times New Roman"/>
              </w:rPr>
            </w:pPr>
            <w:r w:rsidRPr="007A67EE">
              <w:rPr>
                <w:rFonts w:ascii="Times New Roman" w:hAnsi="Times New Roman"/>
              </w:rPr>
              <w:t>для сельского населенного пункта: для населенных пунктов с численностью населения более 0,5 тыс. человек, расположенных на расстоянии более 5 км до административного центра – 1 объект.</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11949" w:type="dxa"/>
            <w:gridSpan w:val="47"/>
            <w:vAlign w:val="center"/>
          </w:tcPr>
          <w:p w:rsidR="001107A5" w:rsidRPr="007A67EE" w:rsidRDefault="001107A5" w:rsidP="001107A5">
            <w:pPr>
              <w:rPr>
                <w:rFonts w:ascii="Times New Roman" w:hAnsi="Times New Roman"/>
                <w:i/>
              </w:rPr>
            </w:pPr>
            <w:r w:rsidRPr="007A67EE">
              <w:rPr>
                <w:rFonts w:ascii="Times New Roman" w:hAnsi="Times New Roman"/>
                <w:i/>
              </w:rPr>
              <w:t>Отдел внестационарного обслуживания общедоступной библиотеки</w:t>
            </w:r>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Для сельского населенного пункта: для населенных пунктов с численностью населения до 0,5 тыс. человек, расположенных на расстоянии до 5 км до административного центра – 1 объект</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11949" w:type="dxa"/>
            <w:gridSpan w:val="47"/>
            <w:vAlign w:val="center"/>
          </w:tcPr>
          <w:p w:rsidR="001107A5" w:rsidRPr="007A67EE" w:rsidRDefault="001107A5" w:rsidP="001107A5">
            <w:pPr>
              <w:rPr>
                <w:rFonts w:ascii="Times New Roman" w:hAnsi="Times New Roman"/>
                <w:i/>
              </w:rPr>
            </w:pPr>
            <w:r w:rsidRPr="007A67EE">
              <w:rPr>
                <w:rFonts w:ascii="Times New Roman" w:hAnsi="Times New Roman"/>
                <w:i/>
              </w:rPr>
              <w:t>Филиал общедоступной библиотеки</w:t>
            </w:r>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Для сельского населенного пункта: для населенных пунктов с численностью населения до 0,5 тыс. человек, расположенных на расстоянии более 5 км до административного центра – 1 об</w:t>
            </w:r>
            <w:r w:rsidRPr="007A67EE">
              <w:rPr>
                <w:rFonts w:ascii="Times New Roman" w:hAnsi="Times New Roman"/>
              </w:rPr>
              <w:t>ъ</w:t>
            </w:r>
            <w:r w:rsidRPr="007A67EE">
              <w:rPr>
                <w:rFonts w:ascii="Times New Roman" w:hAnsi="Times New Roman"/>
              </w:rPr>
              <w:t>ект; для населенных пунктов с численностью населения более 0,5 тыс. человек, расположе</w:t>
            </w:r>
            <w:r w:rsidRPr="007A67EE">
              <w:rPr>
                <w:rFonts w:ascii="Times New Roman" w:hAnsi="Times New Roman"/>
              </w:rPr>
              <w:t>н</w:t>
            </w:r>
            <w:r w:rsidRPr="007A67EE">
              <w:rPr>
                <w:rFonts w:ascii="Times New Roman" w:hAnsi="Times New Roman"/>
              </w:rPr>
              <w:t>ных на расстоянии до 5 км до административного центра – 1 объект.</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11949" w:type="dxa"/>
            <w:gridSpan w:val="47"/>
            <w:vAlign w:val="center"/>
          </w:tcPr>
          <w:p w:rsidR="001107A5" w:rsidRPr="007A67EE" w:rsidRDefault="001107A5" w:rsidP="001107A5">
            <w:pPr>
              <w:rPr>
                <w:rFonts w:ascii="Times New Roman" w:hAnsi="Times New Roman"/>
                <w:i/>
              </w:rPr>
            </w:pPr>
            <w:r w:rsidRPr="007A67EE">
              <w:rPr>
                <w:rFonts w:ascii="Times New Roman" w:hAnsi="Times New Roman"/>
                <w:i/>
              </w:rPr>
              <w:t>Детская</w:t>
            </w:r>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1 объект на населенный пункт</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rPr>
                <w:rFonts w:ascii="Times New Roman" w:hAnsi="Times New Roman"/>
              </w:rPr>
            </w:pPr>
          </w:p>
        </w:tc>
        <w:tc>
          <w:tcPr>
            <w:tcW w:w="11949" w:type="dxa"/>
            <w:gridSpan w:val="47"/>
            <w:vAlign w:val="center"/>
          </w:tcPr>
          <w:p w:rsidR="001107A5" w:rsidRPr="007A67EE" w:rsidRDefault="001107A5" w:rsidP="001107A5">
            <w:pPr>
              <w:rPr>
                <w:rFonts w:ascii="Times New Roman" w:hAnsi="Times New Roman"/>
                <w:i/>
              </w:rPr>
            </w:pPr>
            <w:r w:rsidRPr="007A67EE">
              <w:rPr>
                <w:rFonts w:ascii="Times New Roman" w:hAnsi="Times New Roman"/>
                <w:i/>
              </w:rPr>
              <w:t>Юношеская</w:t>
            </w:r>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1 объект на населенный пункт</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1107A5">
            <w:pPr>
              <w:pStyle w:val="2"/>
              <w:ind w:left="360" w:hanging="360"/>
              <w:rPr>
                <w:szCs w:val="22"/>
              </w:rPr>
            </w:pPr>
            <w:bookmarkStart w:id="94" w:name="_Toc416157508"/>
            <w:r w:rsidRPr="007A67EE">
              <w:rPr>
                <w:szCs w:val="22"/>
              </w:rPr>
              <w:t>Нормативы обеспеченности объектами досуга и культуры</w:t>
            </w:r>
            <w:bookmarkEnd w:id="94"/>
            <w:r w:rsidRPr="007A67EE">
              <w:rPr>
                <w:szCs w:val="22"/>
              </w:rPr>
              <w:t> </w:t>
            </w:r>
          </w:p>
        </w:tc>
        <w:tc>
          <w:tcPr>
            <w:tcW w:w="2296" w:type="dxa"/>
          </w:tcPr>
          <w:p w:rsidR="001107A5" w:rsidRPr="007A67EE" w:rsidRDefault="001107A5" w:rsidP="001107A5">
            <w:pPr>
              <w:jc w:val="center"/>
              <w:rPr>
                <w:rFonts w:ascii="Times New Roman" w:hAnsi="Times New Roman"/>
                <w:b/>
              </w:rPr>
            </w:pPr>
          </w:p>
        </w:tc>
      </w:tr>
      <w:tr w:rsidR="001107A5" w:rsidRPr="007A67EE" w:rsidTr="001107A5">
        <w:trPr>
          <w:trHeight w:val="20"/>
        </w:trPr>
        <w:tc>
          <w:tcPr>
            <w:tcW w:w="13037" w:type="dxa"/>
            <w:gridSpan w:val="48"/>
            <w:vAlign w:val="center"/>
          </w:tcPr>
          <w:p w:rsidR="001107A5" w:rsidRPr="002E26D6" w:rsidRDefault="001107A5" w:rsidP="00092372">
            <w:pPr>
              <w:pStyle w:val="3"/>
              <w:keepNext w:val="0"/>
              <w:keepLines w:val="0"/>
              <w:numPr>
                <w:ilvl w:val="2"/>
                <w:numId w:val="35"/>
              </w:numPr>
              <w:spacing w:before="0" w:line="240" w:lineRule="auto"/>
              <w:ind w:left="0" w:firstLine="0"/>
            </w:pPr>
            <w:bookmarkStart w:id="95" w:name="_Toc375830301"/>
            <w:bookmarkStart w:id="96" w:name="_Toc416157509"/>
            <w:bookmarkStart w:id="97" w:name="_Toc416157825"/>
            <w:r w:rsidRPr="002E26D6">
              <w:t>Помещения для культурно-досуговой деятельности</w:t>
            </w:r>
            <w:bookmarkEnd w:id="95"/>
            <w:bookmarkEnd w:id="96"/>
            <w:bookmarkEnd w:id="97"/>
          </w:p>
        </w:tc>
        <w:tc>
          <w:tcPr>
            <w:tcW w:w="2296" w:type="dxa"/>
          </w:tcPr>
          <w:p w:rsidR="001107A5" w:rsidRPr="007A67EE" w:rsidRDefault="001107A5" w:rsidP="001107A5">
            <w:pP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bottom"/>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50-60 кв. м площади пола на 1 тыс. человек</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bottom"/>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98" w:name="_Toc416157511"/>
            <w:bookmarkStart w:id="99" w:name="_Toc416157827"/>
            <w:r w:rsidRPr="007A67EE">
              <w:t>Городские и сельские учреждения культуры клубного типа</w:t>
            </w:r>
            <w:bookmarkEnd w:id="98"/>
            <w:bookmarkEnd w:id="99"/>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rPr>
              <w:t>Для городского населенного пункта - 1 объект на населенный пункт; для сельского населенн</w:t>
            </w:r>
            <w:r w:rsidRPr="007A67EE">
              <w:rPr>
                <w:rFonts w:ascii="Times New Roman" w:hAnsi="Times New Roman"/>
              </w:rPr>
              <w:t>о</w:t>
            </w:r>
            <w:r w:rsidRPr="007A67EE">
              <w:rPr>
                <w:rFonts w:ascii="Times New Roman" w:hAnsi="Times New Roman"/>
              </w:rPr>
              <w:t>го пункта - 200 мест на 1 тыс. человек</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00" w:name="_Toc416157513"/>
            <w:bookmarkStart w:id="101" w:name="_Toc416157829"/>
            <w:r w:rsidRPr="007A67EE">
              <w:t>Городские музеи</w:t>
            </w:r>
            <w:bookmarkEnd w:id="100"/>
            <w:bookmarkEnd w:id="101"/>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bCs/>
              </w:rPr>
              <w:t>Для городского населенного пункта - 2 объекта на населенный пункт</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bCs/>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02" w:name="_Toc416157514"/>
            <w:bookmarkStart w:id="103" w:name="_Toc416157830"/>
            <w:r w:rsidRPr="007A67EE">
              <w:t>Универсальные спортивно-зрелищные залы</w:t>
            </w:r>
            <w:bookmarkEnd w:id="102"/>
            <w:bookmarkEnd w:id="103"/>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bCs/>
              </w:rPr>
              <w:t xml:space="preserve">Для городского населенного пункта - </w:t>
            </w:r>
            <w:r w:rsidRPr="007A67EE">
              <w:rPr>
                <w:rFonts w:ascii="Times New Roman" w:hAnsi="Times New Roman"/>
              </w:rPr>
              <w:t>6-9 мест на 1 тыс. человек</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bCs/>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1107A5">
            <w:pPr>
              <w:pStyle w:val="2"/>
              <w:ind w:left="360" w:hanging="360"/>
              <w:rPr>
                <w:szCs w:val="22"/>
              </w:rPr>
            </w:pPr>
            <w:bookmarkStart w:id="104" w:name="_Toc416157515"/>
            <w:r w:rsidRPr="007A67EE">
              <w:rPr>
                <w:szCs w:val="22"/>
              </w:rPr>
              <w:t>Нормативы обеспеченности организации мероприятий межпоселенческого характера по работе с детьми и молодежью</w:t>
            </w:r>
            <w:bookmarkEnd w:id="104"/>
            <w:r w:rsidRPr="007A67EE">
              <w:rPr>
                <w:szCs w:val="22"/>
              </w:rPr>
              <w:t> </w:t>
            </w:r>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3037" w:type="dxa"/>
            <w:gridSpan w:val="48"/>
            <w:vAlign w:val="center"/>
          </w:tcPr>
          <w:p w:rsidR="001107A5" w:rsidRPr="002E26D6" w:rsidRDefault="001107A5" w:rsidP="00092372">
            <w:pPr>
              <w:pStyle w:val="3"/>
              <w:keepNext w:val="0"/>
              <w:keepLines w:val="0"/>
              <w:numPr>
                <w:ilvl w:val="2"/>
                <w:numId w:val="35"/>
              </w:numPr>
              <w:spacing w:before="0" w:line="240" w:lineRule="auto"/>
              <w:ind w:left="34" w:firstLine="0"/>
            </w:pPr>
            <w:bookmarkStart w:id="105" w:name="_Toc416157516"/>
            <w:bookmarkStart w:id="106" w:name="_Toc416157831"/>
            <w:r w:rsidRPr="002E26D6">
              <w:t>Молодежные центры</w:t>
            </w:r>
            <w:bookmarkEnd w:id="105"/>
            <w:bookmarkEnd w:id="106"/>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07" w:name="_Toc375830319"/>
            <w:bookmarkStart w:id="108" w:name="_Toc381202445"/>
            <w:bookmarkStart w:id="109" w:name="_Toc416157517"/>
            <w:bookmarkStart w:id="110" w:name="_Toc416157832"/>
            <w:r w:rsidRPr="007A67EE">
              <w:t xml:space="preserve">Помещения для физкультурных занятий </w:t>
            </w:r>
            <w:bookmarkEnd w:id="107"/>
            <w:bookmarkEnd w:id="108"/>
            <w:r w:rsidRPr="007A67EE">
              <w:t>и тренировок</w:t>
            </w:r>
            <w:bookmarkEnd w:id="109"/>
            <w:bookmarkEnd w:id="110"/>
          </w:p>
        </w:tc>
        <w:tc>
          <w:tcPr>
            <w:tcW w:w="2296" w:type="dxa"/>
          </w:tcPr>
          <w:p w:rsidR="001107A5" w:rsidRPr="007A67EE" w:rsidRDefault="001107A5" w:rsidP="001107A5">
            <w:pP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bottom"/>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70-80 кв. м общей площади на 1 тыс. человек</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bottom"/>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11" w:name="_Toc416157518"/>
            <w:bookmarkStart w:id="112" w:name="_Toc416157833"/>
            <w:r w:rsidRPr="007A67EE">
              <w:t>Физкультурно-спортивные залы</w:t>
            </w:r>
            <w:bookmarkEnd w:id="111"/>
            <w:bookmarkEnd w:id="112"/>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350 кв. м общей площади на 1 тыс. человек</w:t>
            </w:r>
          </w:p>
          <w:p w:rsidR="001107A5" w:rsidRPr="007A67EE" w:rsidRDefault="001107A5" w:rsidP="001107A5">
            <w:pPr>
              <w:rPr>
                <w:rFonts w:ascii="Times New Roman" w:hAnsi="Times New Roman"/>
                <w:b/>
              </w:rPr>
            </w:pPr>
            <w:r w:rsidRPr="007A67EE">
              <w:rPr>
                <w:rFonts w:ascii="Times New Roman" w:hAnsi="Times New Roman"/>
              </w:rPr>
              <w:t>Рекомендуется размещать физкультурно-спортивные залы в населенных пунктах с численн</w:t>
            </w:r>
            <w:r w:rsidRPr="007A67EE">
              <w:rPr>
                <w:rFonts w:ascii="Times New Roman" w:hAnsi="Times New Roman"/>
              </w:rPr>
              <w:t>о</w:t>
            </w:r>
            <w:r w:rsidRPr="007A67EE">
              <w:rPr>
                <w:rFonts w:ascii="Times New Roman" w:hAnsi="Times New Roman"/>
              </w:rPr>
              <w:t>стью населения не менее 2 тыс. человек.</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bottom"/>
          </w:tcPr>
          <w:p w:rsidR="001107A5" w:rsidRPr="007A67EE" w:rsidRDefault="001107A5" w:rsidP="001107A5">
            <w:pPr>
              <w:rPr>
                <w:rFonts w:ascii="Times New Roman" w:hAnsi="Times New Roman"/>
              </w:rPr>
            </w:pPr>
            <w:r w:rsidRPr="007A67EE">
              <w:rPr>
                <w:rFonts w:ascii="Times New Roman" w:hAnsi="Times New Roman"/>
              </w:rPr>
              <w:t>Доступность физкульту</w:t>
            </w:r>
            <w:r w:rsidRPr="007A67EE">
              <w:rPr>
                <w:rFonts w:ascii="Times New Roman" w:hAnsi="Times New Roman"/>
              </w:rPr>
              <w:t>р</w:t>
            </w:r>
            <w:r w:rsidRPr="007A67EE">
              <w:rPr>
                <w:rFonts w:ascii="Times New Roman" w:hAnsi="Times New Roman"/>
              </w:rPr>
              <w:t>но-спортивных залов в городских населенных пунктах</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Для зон с неблагоприятными природными условиями – 200 м/от 2 до 5 мин;</w:t>
            </w:r>
          </w:p>
          <w:p w:rsidR="001107A5" w:rsidRPr="007A67EE" w:rsidRDefault="001107A5" w:rsidP="001107A5">
            <w:pPr>
              <w:rPr>
                <w:rFonts w:ascii="Times New Roman" w:hAnsi="Times New Roman"/>
              </w:rPr>
            </w:pPr>
            <w:r w:rsidRPr="007A67EE">
              <w:rPr>
                <w:rFonts w:ascii="Times New Roman" w:hAnsi="Times New Roman"/>
              </w:rPr>
              <w:t>с относительно-благоприятными – 450 м/ от 5-10 мин;</w:t>
            </w:r>
          </w:p>
          <w:p w:rsidR="001107A5" w:rsidRPr="007A67EE" w:rsidRDefault="001107A5" w:rsidP="001107A5">
            <w:pPr>
              <w:rPr>
                <w:rFonts w:ascii="Times New Roman" w:hAnsi="Times New Roman"/>
              </w:rPr>
            </w:pPr>
            <w:r w:rsidRPr="007A67EE">
              <w:rPr>
                <w:rFonts w:ascii="Times New Roman" w:hAnsi="Times New Roman"/>
              </w:rPr>
              <w:t>с умеренными – 1300 м/от 10 до 30 мин</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13" w:name="_Toc416157519"/>
            <w:bookmarkStart w:id="114" w:name="_Toc416157834"/>
            <w:r w:rsidRPr="007A67EE">
              <w:lastRenderedPageBreak/>
              <w:t>Плавательные бассейны</w:t>
            </w:r>
            <w:bookmarkEnd w:id="113"/>
            <w:bookmarkEnd w:id="114"/>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75 кв. м зеркала воды на 1 тыс. человек</w:t>
            </w:r>
          </w:p>
          <w:p w:rsidR="001107A5" w:rsidRPr="007A67EE" w:rsidRDefault="001107A5" w:rsidP="001107A5">
            <w:pPr>
              <w:rPr>
                <w:rFonts w:ascii="Times New Roman" w:hAnsi="Times New Roman"/>
                <w:b/>
              </w:rPr>
            </w:pPr>
            <w:r w:rsidRPr="007A67EE">
              <w:rPr>
                <w:rFonts w:ascii="Times New Roman" w:hAnsi="Times New Roman"/>
              </w:rPr>
              <w:t>Рекомендуется размещать плавательные бассейны в населенных пунктах с численностью нас</w:t>
            </w:r>
            <w:r w:rsidRPr="007A67EE">
              <w:rPr>
                <w:rFonts w:ascii="Times New Roman" w:hAnsi="Times New Roman"/>
              </w:rPr>
              <w:t>е</w:t>
            </w:r>
            <w:r w:rsidRPr="007A67EE">
              <w:rPr>
                <w:rFonts w:ascii="Times New Roman" w:hAnsi="Times New Roman"/>
              </w:rPr>
              <w:t>ления не менее 5 тыс. человек.</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center"/>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15" w:name="_Toc416157520"/>
            <w:bookmarkStart w:id="116" w:name="_Toc416157835"/>
            <w:r w:rsidRPr="007A67EE">
              <w:t>Плоскостные сооружения</w:t>
            </w:r>
            <w:bookmarkEnd w:id="115"/>
            <w:bookmarkEnd w:id="116"/>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center"/>
          </w:tcPr>
          <w:p w:rsidR="001107A5" w:rsidRPr="007A67EE" w:rsidRDefault="001107A5" w:rsidP="001107A5">
            <w:pPr>
              <w:rPr>
                <w:rFonts w:ascii="Times New Roman" w:hAnsi="Times New Roman"/>
                <w:b/>
              </w:rPr>
            </w:pPr>
            <w:r w:rsidRPr="007A67EE">
              <w:rPr>
                <w:rFonts w:ascii="Times New Roman" w:hAnsi="Times New Roman"/>
              </w:rPr>
              <w:t>1950 кв. м общей площади на 1 тыс. человек</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C17C3" w:rsidRDefault="001107A5" w:rsidP="001107A5">
            <w:pPr>
              <w:rPr>
                <w:rFonts w:ascii="Times New Roman" w:hAnsi="Times New Roman"/>
              </w:rPr>
            </w:pPr>
            <w:r w:rsidRPr="004C17C3">
              <w:rPr>
                <w:rFonts w:ascii="Times New Roman" w:hAnsi="Times New Roman"/>
              </w:rPr>
              <w:t>Нормативы градостро</w:t>
            </w:r>
            <w:r w:rsidRPr="004C17C3">
              <w:rPr>
                <w:rFonts w:ascii="Times New Roman" w:hAnsi="Times New Roman"/>
              </w:rPr>
              <w:t>и</w:t>
            </w:r>
            <w:r w:rsidRPr="004C17C3">
              <w:rPr>
                <w:rFonts w:ascii="Times New Roman" w:hAnsi="Times New Roman"/>
              </w:rPr>
              <w:t>тельного проектирования размещения объектов с</w:t>
            </w:r>
            <w:r w:rsidRPr="004C17C3">
              <w:rPr>
                <w:rFonts w:ascii="Times New Roman" w:hAnsi="Times New Roman"/>
              </w:rPr>
              <w:t>о</w:t>
            </w:r>
            <w:r w:rsidRPr="004C17C3">
              <w:rPr>
                <w:rFonts w:ascii="Times New Roman" w:hAnsi="Times New Roman"/>
              </w:rPr>
              <w:t>циального и коммунал</w:t>
            </w:r>
            <w:r w:rsidRPr="004C17C3">
              <w:rPr>
                <w:rFonts w:ascii="Times New Roman" w:hAnsi="Times New Roman"/>
              </w:rPr>
              <w:t>ь</w:t>
            </w:r>
            <w:r w:rsidRPr="004C17C3">
              <w:rPr>
                <w:rFonts w:ascii="Times New Roman" w:hAnsi="Times New Roman"/>
              </w:rPr>
              <w:t>но-бытового назначения</w:t>
            </w:r>
          </w:p>
        </w:tc>
        <w:tc>
          <w:tcPr>
            <w:tcW w:w="9224" w:type="dxa"/>
            <w:gridSpan w:val="44"/>
            <w:noWrap/>
            <w:vAlign w:val="bottom"/>
          </w:tcPr>
          <w:p w:rsidR="001107A5" w:rsidRPr="007A67EE" w:rsidRDefault="001107A5" w:rsidP="001107A5">
            <w:pPr>
              <w:pStyle w:val="afff1"/>
              <w:rPr>
                <w:b w:val="0"/>
              </w:rPr>
            </w:pPr>
            <w:r w:rsidRPr="007A67EE">
              <w:rPr>
                <w:b w:val="0"/>
              </w:rPr>
              <w:t>Размещение основных видов организаций обслуживания должно осуществляться в зависим</w:t>
            </w:r>
            <w:r w:rsidRPr="007A67EE">
              <w:rPr>
                <w:b w:val="0"/>
              </w:rPr>
              <w:t>о</w:t>
            </w:r>
            <w:r w:rsidRPr="007A67EE">
              <w:rPr>
                <w:b w:val="0"/>
              </w:rPr>
              <w:t xml:space="preserve">сти от периодичности пользования. </w:t>
            </w:r>
          </w:p>
          <w:p w:rsidR="001107A5" w:rsidRPr="007A67EE" w:rsidRDefault="001107A5" w:rsidP="001107A5">
            <w:pPr>
              <w:pStyle w:val="afff1"/>
              <w:rPr>
                <w:b w:val="0"/>
              </w:rPr>
            </w:pPr>
            <w:r w:rsidRPr="007A67EE">
              <w:rPr>
                <w:b w:val="0"/>
              </w:rPr>
              <w:t>Ступенчатая система распределения основных видов организаций и предприятий обслужив</w:t>
            </w:r>
            <w:r w:rsidRPr="007A67EE">
              <w:rPr>
                <w:b w:val="0"/>
              </w:rPr>
              <w:t>а</w:t>
            </w:r>
            <w:r w:rsidRPr="007A67EE">
              <w:rPr>
                <w:b w:val="0"/>
              </w:rPr>
              <w:t>ния</w:t>
            </w:r>
          </w:p>
          <w:tbl>
            <w:tblPr>
              <w:tblW w:w="6887" w:type="dxa"/>
              <w:jc w:val="center"/>
              <w:tblLayout w:type="fixed"/>
              <w:tblLook w:val="00A0"/>
            </w:tblPr>
            <w:tblGrid>
              <w:gridCol w:w="2033"/>
              <w:gridCol w:w="1542"/>
              <w:gridCol w:w="1691"/>
              <w:gridCol w:w="1621"/>
            </w:tblGrid>
            <w:tr w:rsidR="001107A5" w:rsidRPr="007A67EE" w:rsidTr="001107A5">
              <w:trPr>
                <w:trHeight w:val="20"/>
                <w:tblHeader/>
                <w:jc w:val="center"/>
              </w:trPr>
              <w:tc>
                <w:tcPr>
                  <w:tcW w:w="2033" w:type="dxa"/>
                  <w:vMerge w:val="restart"/>
                  <w:tcBorders>
                    <w:top w:val="single" w:sz="4" w:space="0" w:color="auto"/>
                    <w:left w:val="single" w:sz="4" w:space="0" w:color="auto"/>
                    <w:right w:val="single" w:sz="4" w:space="0" w:color="auto"/>
                  </w:tcBorders>
                  <w:vAlign w:val="center"/>
                </w:tcPr>
                <w:p w:rsidR="001107A5" w:rsidRPr="007A67EE" w:rsidRDefault="001107A5" w:rsidP="001107A5">
                  <w:pPr>
                    <w:pStyle w:val="afff2"/>
                  </w:pPr>
                  <w:r w:rsidRPr="007A67EE">
                    <w:t xml:space="preserve">Виды организаций </w:t>
                  </w:r>
                  <w:r w:rsidRPr="007A67EE">
                    <w:lastRenderedPageBreak/>
                    <w:t>и предприятий о</w:t>
                  </w:r>
                  <w:r w:rsidRPr="007A67EE">
                    <w:t>б</w:t>
                  </w:r>
                  <w:r w:rsidRPr="007A67EE">
                    <w:t>служивания</w:t>
                  </w:r>
                </w:p>
              </w:tc>
              <w:tc>
                <w:tcPr>
                  <w:tcW w:w="4854" w:type="dxa"/>
                  <w:gridSpan w:val="3"/>
                  <w:tcBorders>
                    <w:top w:val="single" w:sz="4" w:space="0" w:color="auto"/>
                    <w:left w:val="nil"/>
                    <w:bottom w:val="single" w:sz="4" w:space="0" w:color="auto"/>
                    <w:right w:val="single" w:sz="4" w:space="0" w:color="auto"/>
                  </w:tcBorders>
                  <w:shd w:val="clear" w:color="000000" w:fill="FFFFFF"/>
                  <w:vAlign w:val="center"/>
                </w:tcPr>
                <w:p w:rsidR="001107A5" w:rsidRPr="007A67EE" w:rsidRDefault="001107A5" w:rsidP="001107A5">
                  <w:pPr>
                    <w:pStyle w:val="afff2"/>
                  </w:pPr>
                  <w:r w:rsidRPr="007A67EE">
                    <w:lastRenderedPageBreak/>
                    <w:t>Значение объекта</w:t>
                  </w:r>
                </w:p>
              </w:tc>
            </w:tr>
            <w:tr w:rsidR="001107A5" w:rsidRPr="007A67EE" w:rsidTr="001107A5">
              <w:trPr>
                <w:trHeight w:val="20"/>
                <w:tblHeader/>
                <w:jc w:val="center"/>
              </w:trPr>
              <w:tc>
                <w:tcPr>
                  <w:tcW w:w="2033" w:type="dxa"/>
                  <w:vMerge/>
                  <w:tcBorders>
                    <w:left w:val="single" w:sz="4" w:space="0" w:color="auto"/>
                    <w:bottom w:val="single" w:sz="4" w:space="0" w:color="auto"/>
                    <w:right w:val="single" w:sz="4" w:space="0" w:color="auto"/>
                  </w:tcBorders>
                  <w:vAlign w:val="center"/>
                </w:tcPr>
                <w:p w:rsidR="001107A5" w:rsidRPr="007A67EE" w:rsidRDefault="001107A5" w:rsidP="001107A5">
                  <w:pPr>
                    <w:pStyle w:val="afff2"/>
                  </w:pPr>
                </w:p>
              </w:tc>
              <w:tc>
                <w:tcPr>
                  <w:tcW w:w="1542" w:type="dxa"/>
                  <w:tcBorders>
                    <w:top w:val="single" w:sz="4" w:space="0" w:color="auto"/>
                    <w:left w:val="nil"/>
                    <w:bottom w:val="single" w:sz="4" w:space="0" w:color="auto"/>
                    <w:right w:val="single" w:sz="4" w:space="0" w:color="auto"/>
                  </w:tcBorders>
                  <w:shd w:val="clear" w:color="000000" w:fill="FFFFFF"/>
                  <w:vAlign w:val="center"/>
                </w:tcPr>
                <w:p w:rsidR="001107A5" w:rsidRPr="007A67EE" w:rsidRDefault="001107A5" w:rsidP="001107A5">
                  <w:pPr>
                    <w:pStyle w:val="afff1"/>
                    <w:rPr>
                      <w:b w:val="0"/>
                    </w:rPr>
                  </w:pPr>
                  <w:r w:rsidRPr="007A67EE">
                    <w:rPr>
                      <w:b w:val="0"/>
                    </w:rPr>
                    <w:t>Жилая группа</w:t>
                  </w:r>
                </w:p>
                <w:p w:rsidR="001107A5" w:rsidRPr="007A67EE" w:rsidRDefault="001107A5" w:rsidP="001107A5">
                  <w:pPr>
                    <w:pStyle w:val="afff2"/>
                  </w:pPr>
                  <w:r w:rsidRPr="007A67EE">
                    <w:t>(повседне</w:t>
                  </w:r>
                  <w:r w:rsidRPr="007A67EE">
                    <w:t>в</w:t>
                  </w:r>
                  <w:r w:rsidRPr="007A67EE">
                    <w:t>ное польз</w:t>
                  </w:r>
                  <w:r w:rsidRPr="007A67EE">
                    <w:t>о</w:t>
                  </w:r>
                  <w:r w:rsidRPr="007A67EE">
                    <w:t>вание)</w:t>
                  </w:r>
                </w:p>
              </w:tc>
              <w:tc>
                <w:tcPr>
                  <w:tcW w:w="1691" w:type="dxa"/>
                  <w:tcBorders>
                    <w:top w:val="single" w:sz="4" w:space="0" w:color="auto"/>
                    <w:left w:val="nil"/>
                    <w:bottom w:val="single" w:sz="4" w:space="0" w:color="auto"/>
                    <w:right w:val="single" w:sz="4" w:space="0" w:color="auto"/>
                  </w:tcBorders>
                  <w:shd w:val="clear" w:color="000000" w:fill="FFFFFF"/>
                  <w:vAlign w:val="center"/>
                </w:tcPr>
                <w:p w:rsidR="001107A5" w:rsidRPr="007A67EE" w:rsidRDefault="001107A5" w:rsidP="001107A5">
                  <w:pPr>
                    <w:pStyle w:val="afff1"/>
                    <w:rPr>
                      <w:b w:val="0"/>
                    </w:rPr>
                  </w:pPr>
                  <w:r w:rsidRPr="007A67EE">
                    <w:rPr>
                      <w:b w:val="0"/>
                    </w:rPr>
                    <w:t>Ква</w:t>
                  </w:r>
                  <w:r w:rsidRPr="007A67EE">
                    <w:rPr>
                      <w:b w:val="0"/>
                    </w:rPr>
                    <w:t>р</w:t>
                  </w:r>
                  <w:r w:rsidRPr="007A67EE">
                    <w:rPr>
                      <w:b w:val="0"/>
                    </w:rPr>
                    <w:t>тал/микрорайон</w:t>
                  </w:r>
                </w:p>
                <w:p w:rsidR="001107A5" w:rsidRPr="007A67EE" w:rsidRDefault="001107A5" w:rsidP="001107A5">
                  <w:pPr>
                    <w:pStyle w:val="afff2"/>
                  </w:pPr>
                  <w:r w:rsidRPr="007A67EE">
                    <w:t>(повседневное и периодич</w:t>
                  </w:r>
                  <w:r w:rsidRPr="007A67EE">
                    <w:t>е</w:t>
                  </w:r>
                  <w:r w:rsidRPr="007A67EE">
                    <w:t>ское пользов</w:t>
                  </w:r>
                  <w:r w:rsidRPr="007A67EE">
                    <w:t>а</w:t>
                  </w:r>
                  <w:r w:rsidRPr="007A67EE">
                    <w:t>ние)</w:t>
                  </w:r>
                </w:p>
              </w:tc>
              <w:tc>
                <w:tcPr>
                  <w:tcW w:w="1621" w:type="dxa"/>
                  <w:tcBorders>
                    <w:top w:val="single" w:sz="4" w:space="0" w:color="auto"/>
                    <w:left w:val="nil"/>
                    <w:bottom w:val="single" w:sz="4" w:space="0" w:color="auto"/>
                    <w:right w:val="single" w:sz="4" w:space="0" w:color="auto"/>
                  </w:tcBorders>
                  <w:shd w:val="clear" w:color="000000" w:fill="FFFFFF"/>
                  <w:vAlign w:val="center"/>
                </w:tcPr>
                <w:p w:rsidR="001107A5" w:rsidRPr="007A67EE" w:rsidRDefault="001107A5" w:rsidP="001107A5">
                  <w:pPr>
                    <w:pStyle w:val="afff2"/>
                  </w:pPr>
                  <w:r w:rsidRPr="007A67EE">
                    <w:t>Жилой район (периодич</w:t>
                  </w:r>
                  <w:r w:rsidRPr="007A67EE">
                    <w:t>е</w:t>
                  </w:r>
                  <w:r w:rsidRPr="007A67EE">
                    <w:t>ское и эпиз</w:t>
                  </w:r>
                  <w:r w:rsidRPr="007A67EE">
                    <w:t>о</w:t>
                  </w:r>
                  <w:r w:rsidRPr="007A67EE">
                    <w:t>дическое пользование)</w:t>
                  </w:r>
                </w:p>
              </w:tc>
            </w:tr>
            <w:tr w:rsidR="001107A5" w:rsidRPr="007A67EE" w:rsidTr="001107A5">
              <w:trPr>
                <w:trHeight w:val="20"/>
                <w:tblHeader/>
                <w:jc w:val="center"/>
              </w:trPr>
              <w:tc>
                <w:tcPr>
                  <w:tcW w:w="2033"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pStyle w:val="afff2"/>
                    <w:rPr>
                      <w:lang w:val="en-US"/>
                    </w:rPr>
                  </w:pPr>
                  <w:r w:rsidRPr="007A67EE">
                    <w:rPr>
                      <w:lang w:val="en-US"/>
                    </w:rPr>
                    <w:lastRenderedPageBreak/>
                    <w:t>1</w:t>
                  </w:r>
                </w:p>
              </w:tc>
              <w:tc>
                <w:tcPr>
                  <w:tcW w:w="1542" w:type="dxa"/>
                  <w:tcBorders>
                    <w:top w:val="single" w:sz="4" w:space="0" w:color="auto"/>
                    <w:left w:val="nil"/>
                    <w:bottom w:val="single" w:sz="4" w:space="0" w:color="auto"/>
                    <w:right w:val="single" w:sz="4" w:space="0" w:color="auto"/>
                  </w:tcBorders>
                  <w:shd w:val="clear" w:color="000000" w:fill="FFFFFF"/>
                  <w:vAlign w:val="center"/>
                </w:tcPr>
                <w:p w:rsidR="001107A5" w:rsidRPr="007A67EE" w:rsidRDefault="001107A5" w:rsidP="001107A5">
                  <w:pPr>
                    <w:pStyle w:val="afff2"/>
                    <w:rPr>
                      <w:lang w:val="en-US"/>
                    </w:rPr>
                  </w:pPr>
                  <w:r w:rsidRPr="007A67EE">
                    <w:rPr>
                      <w:lang w:val="en-US"/>
                    </w:rPr>
                    <w:t>2</w:t>
                  </w:r>
                </w:p>
              </w:tc>
              <w:tc>
                <w:tcPr>
                  <w:tcW w:w="1691" w:type="dxa"/>
                  <w:tcBorders>
                    <w:top w:val="single" w:sz="4" w:space="0" w:color="auto"/>
                    <w:left w:val="nil"/>
                    <w:bottom w:val="single" w:sz="4" w:space="0" w:color="auto"/>
                    <w:right w:val="single" w:sz="4" w:space="0" w:color="auto"/>
                  </w:tcBorders>
                  <w:shd w:val="clear" w:color="000000" w:fill="FFFFFF"/>
                  <w:vAlign w:val="center"/>
                </w:tcPr>
                <w:p w:rsidR="001107A5" w:rsidRPr="007A67EE" w:rsidRDefault="001107A5" w:rsidP="001107A5">
                  <w:pPr>
                    <w:pStyle w:val="afff2"/>
                    <w:rPr>
                      <w:lang w:val="en-US"/>
                    </w:rPr>
                  </w:pPr>
                  <w:r w:rsidRPr="007A67EE">
                    <w:rPr>
                      <w:lang w:val="en-US"/>
                    </w:rPr>
                    <w:t>3</w:t>
                  </w:r>
                </w:p>
              </w:tc>
              <w:tc>
                <w:tcPr>
                  <w:tcW w:w="1621" w:type="dxa"/>
                  <w:tcBorders>
                    <w:top w:val="single" w:sz="4" w:space="0" w:color="auto"/>
                    <w:left w:val="nil"/>
                    <w:bottom w:val="single" w:sz="4" w:space="0" w:color="auto"/>
                    <w:right w:val="single" w:sz="4" w:space="0" w:color="auto"/>
                  </w:tcBorders>
                  <w:shd w:val="clear" w:color="000000" w:fill="FFFFFF"/>
                  <w:vAlign w:val="center"/>
                </w:tcPr>
                <w:p w:rsidR="001107A5" w:rsidRPr="007A67EE" w:rsidRDefault="001107A5" w:rsidP="001107A5">
                  <w:pPr>
                    <w:pStyle w:val="afff2"/>
                    <w:rPr>
                      <w:lang w:val="en-US"/>
                    </w:rPr>
                  </w:pPr>
                  <w:r w:rsidRPr="007A67EE">
                    <w:rPr>
                      <w:lang w:val="en-US"/>
                    </w:rPr>
                    <w:t>4</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Дошкольные обр</w:t>
                  </w:r>
                  <w:r w:rsidRPr="007A67EE">
                    <w:t>а</w:t>
                  </w:r>
                  <w:r w:rsidRPr="007A67EE">
                    <w:t>зовательные орг</w:t>
                  </w:r>
                  <w:r w:rsidRPr="007A67EE">
                    <w:t>а</w:t>
                  </w:r>
                  <w:r w:rsidRPr="007A67EE">
                    <w:t>низации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Общеобразов</w:t>
                  </w:r>
                  <w:r w:rsidRPr="007A67EE">
                    <w:t>а</w:t>
                  </w:r>
                  <w:r w:rsidRPr="007A67EE">
                    <w:t>тельные организ</w:t>
                  </w:r>
                  <w:r w:rsidRPr="007A67EE">
                    <w:t>а</w:t>
                  </w:r>
                  <w:r w:rsidRPr="007A67EE">
                    <w:t>ции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Организации д</w:t>
                  </w:r>
                  <w:r w:rsidRPr="007A67EE">
                    <w:t>о</w:t>
                  </w:r>
                  <w:r w:rsidRPr="007A67EE">
                    <w:t>полнительного образования</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Аптечные орган</w:t>
                  </w:r>
                  <w:r w:rsidRPr="007A67EE">
                    <w:t>и</w:t>
                  </w:r>
                  <w:r w:rsidRPr="007A67EE">
                    <w:t>зации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Помещения для культурно-досуговой де</w:t>
                  </w:r>
                  <w:r w:rsidRPr="007A67EE">
                    <w:t>я</w:t>
                  </w:r>
                  <w:r w:rsidRPr="007A67EE">
                    <w:t>тельности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Учреждения кул</w:t>
                  </w:r>
                  <w:r w:rsidRPr="007A67EE">
                    <w:t>ь</w:t>
                  </w:r>
                  <w:r w:rsidRPr="007A67EE">
                    <w:t>туры клубного т</w:t>
                  </w:r>
                  <w:r w:rsidRPr="007A67EE">
                    <w:t>и</w:t>
                  </w:r>
                  <w:r w:rsidRPr="007A67EE">
                    <w:t>па</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lastRenderedPageBreak/>
                    <w:t>Библиотеки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rPr>
                      <w:bCs/>
                    </w:rPr>
                  </w:pPr>
                  <w:r w:rsidRPr="007A67EE">
                    <w:rPr>
                      <w:bCs/>
                    </w:rPr>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Кинотеатры</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rPr>
                      <w:bCs/>
                    </w:rPr>
                  </w:pPr>
                  <w:r w:rsidRPr="007A67EE">
                    <w:rPr>
                      <w:bCs/>
                    </w:rPr>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Помещения для физкультурных занятий и трен</w:t>
                  </w:r>
                  <w:r w:rsidRPr="007A67EE">
                    <w:t>и</w:t>
                  </w:r>
                  <w:r w:rsidRPr="007A67EE">
                    <w:t>ровок</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rPr>
                      <w:bCs/>
                    </w:rPr>
                  </w:pPr>
                  <w:r w:rsidRPr="007A67EE">
                    <w:rPr>
                      <w:bCs/>
                    </w:rPr>
                    <w:t>+</w:t>
                  </w:r>
                </w:p>
              </w:tc>
            </w:tr>
            <w:tr w:rsidR="001107A5" w:rsidRPr="007A67EE" w:rsidTr="001107A5">
              <w:trPr>
                <w:cantSplit/>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Физкультурно-спортивные залы</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cantSplit/>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Плавательные ба</w:t>
                  </w:r>
                  <w:r w:rsidRPr="007A67EE">
                    <w:t>с</w:t>
                  </w:r>
                  <w:r w:rsidRPr="007A67EE">
                    <w:t>сейны</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Плоскостные с</w:t>
                  </w:r>
                  <w:r w:rsidRPr="007A67EE">
                    <w:t>о</w:t>
                  </w:r>
                  <w:r w:rsidRPr="007A67EE">
                    <w:t>оружения</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(спортивные площадки)</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(спортивные площадки)</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(стадионы)</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Торговые пре</w:t>
                  </w:r>
                  <w:r w:rsidRPr="007A67EE">
                    <w:t>д</w:t>
                  </w:r>
                  <w:r w:rsidRPr="007A67EE">
                    <w:t>приятия</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(магазины продовольс</w:t>
                  </w:r>
                  <w:r w:rsidRPr="007A67EE">
                    <w:t>т</w:t>
                  </w:r>
                  <w:r w:rsidRPr="007A67EE">
                    <w:t>венных тов</w:t>
                  </w:r>
                  <w:r w:rsidRPr="007A67EE">
                    <w:t>а</w:t>
                  </w:r>
                  <w:r w:rsidRPr="007A67EE">
                    <w:t>ров на 1-2 рабочих ме</w:t>
                  </w:r>
                  <w:r w:rsidRPr="007A67EE">
                    <w:t>с</w:t>
                  </w:r>
                  <w:r w:rsidRPr="007A67EE">
                    <w:t>та)</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(магазины пр</w:t>
                  </w:r>
                  <w:r w:rsidRPr="007A67EE">
                    <w:t>о</w:t>
                  </w:r>
                  <w:r w:rsidRPr="007A67EE">
                    <w:t>довольстве</w:t>
                  </w:r>
                  <w:r w:rsidRPr="007A67EE">
                    <w:t>н</w:t>
                  </w:r>
                  <w:r w:rsidRPr="007A67EE">
                    <w:t>ных и непр</w:t>
                  </w:r>
                  <w:r w:rsidRPr="007A67EE">
                    <w:t>о</w:t>
                  </w:r>
                  <w:r w:rsidRPr="007A67EE">
                    <w:t>довольстве</w:t>
                  </w:r>
                  <w:r w:rsidRPr="007A67EE">
                    <w:t>н</w:t>
                  </w:r>
                  <w:r w:rsidRPr="007A67EE">
                    <w:t>ных товаров)</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(торговые центры)</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Рынки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nil"/>
                  </w:tcBorders>
                  <w:vAlign w:val="center"/>
                </w:tcPr>
                <w:p w:rsidR="001107A5" w:rsidRPr="007A67EE" w:rsidRDefault="001107A5" w:rsidP="001107A5">
                  <w:pPr>
                    <w:pStyle w:val="afffc"/>
                  </w:pPr>
                  <w:r w:rsidRPr="007A67EE">
                    <w:t>Предприятия о</w:t>
                  </w:r>
                  <w:r w:rsidRPr="007A67EE">
                    <w:t>б</w:t>
                  </w:r>
                  <w:r w:rsidRPr="007A67EE">
                    <w:t>щественного пит</w:t>
                  </w:r>
                  <w:r w:rsidRPr="007A67EE">
                    <w:t>а</w:t>
                  </w:r>
                  <w:r w:rsidRPr="007A67EE">
                    <w:t>ния</w:t>
                  </w:r>
                </w:p>
              </w:tc>
              <w:tc>
                <w:tcPr>
                  <w:tcW w:w="1542"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2"/>
                  </w:pP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(кафе, бары)</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p w:rsidR="001107A5" w:rsidRPr="007A67EE" w:rsidRDefault="001107A5" w:rsidP="001107A5">
                  <w:pPr>
                    <w:pStyle w:val="afff2"/>
                  </w:pPr>
                  <w:r w:rsidRPr="007A67EE">
                    <w:t>(кафе, стол</w:t>
                  </w:r>
                  <w:r w:rsidRPr="007A67EE">
                    <w:t>о</w:t>
                  </w:r>
                  <w:r w:rsidRPr="007A67EE">
                    <w:t>вые, рестор</w:t>
                  </w:r>
                  <w:r w:rsidRPr="007A67EE">
                    <w:t>а</w:t>
                  </w:r>
                  <w:r w:rsidRPr="007A67EE">
                    <w:t>ны)</w:t>
                  </w:r>
                </w:p>
              </w:tc>
            </w:tr>
            <w:tr w:rsidR="001107A5" w:rsidRPr="007A67EE" w:rsidTr="001107A5">
              <w:trPr>
                <w:trHeight w:val="20"/>
                <w:jc w:val="center"/>
              </w:trPr>
              <w:tc>
                <w:tcPr>
                  <w:tcW w:w="2033" w:type="dxa"/>
                  <w:tcBorders>
                    <w:top w:val="nil"/>
                    <w:left w:val="single" w:sz="4" w:space="0" w:color="auto"/>
                    <w:bottom w:val="single" w:sz="4" w:space="0" w:color="auto"/>
                    <w:right w:val="nil"/>
                  </w:tcBorders>
                  <w:vAlign w:val="center"/>
                </w:tcPr>
                <w:p w:rsidR="001107A5" w:rsidRPr="007A67EE" w:rsidRDefault="001107A5" w:rsidP="001107A5">
                  <w:pPr>
                    <w:pStyle w:val="afffc"/>
                  </w:pPr>
                  <w:r w:rsidRPr="007A67EE">
                    <w:t>Предприятия б</w:t>
                  </w:r>
                  <w:r w:rsidRPr="007A67EE">
                    <w:t>ы</w:t>
                  </w:r>
                  <w:r w:rsidRPr="007A67EE">
                    <w:lastRenderedPageBreak/>
                    <w:t>тового обслужив</w:t>
                  </w:r>
                  <w:r w:rsidRPr="007A67EE">
                    <w:t>а</w:t>
                  </w:r>
                  <w:r w:rsidRPr="007A67EE">
                    <w:t>ния</w:t>
                  </w:r>
                </w:p>
              </w:tc>
              <w:tc>
                <w:tcPr>
                  <w:tcW w:w="1542"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2"/>
                  </w:pPr>
                  <w:r w:rsidRPr="007A67EE">
                    <w:lastRenderedPageBreak/>
                    <w:t>+*</w:t>
                  </w:r>
                </w:p>
                <w:p w:rsidR="001107A5" w:rsidRPr="007A67EE" w:rsidRDefault="001107A5" w:rsidP="001107A5">
                  <w:pPr>
                    <w:pStyle w:val="afff2"/>
                  </w:pPr>
                  <w:r w:rsidRPr="007A67EE">
                    <w:lastRenderedPageBreak/>
                    <w:t>(мастерские, парикмахе</w:t>
                  </w:r>
                  <w:r w:rsidRPr="007A67EE">
                    <w:t>р</w:t>
                  </w:r>
                  <w:r w:rsidRPr="007A67EE">
                    <w:t>ские, ателье)</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lastRenderedPageBreak/>
                    <w:t>+</w:t>
                  </w:r>
                </w:p>
                <w:p w:rsidR="001107A5" w:rsidRPr="007A67EE" w:rsidRDefault="001107A5" w:rsidP="001107A5">
                  <w:pPr>
                    <w:pStyle w:val="afff2"/>
                  </w:pPr>
                  <w:r w:rsidRPr="007A67EE">
                    <w:lastRenderedPageBreak/>
                    <w:t>(мастерские, парикмахе</w:t>
                  </w:r>
                  <w:r w:rsidRPr="007A67EE">
                    <w:t>р</w:t>
                  </w:r>
                  <w:r w:rsidRPr="007A67EE">
                    <w:t>ские, ателье)</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lastRenderedPageBreak/>
                    <w:t>+</w:t>
                  </w:r>
                </w:p>
                <w:p w:rsidR="001107A5" w:rsidRPr="007A67EE" w:rsidRDefault="001107A5" w:rsidP="001107A5">
                  <w:pPr>
                    <w:pStyle w:val="afff2"/>
                  </w:pPr>
                  <w:r w:rsidRPr="007A67EE">
                    <w:lastRenderedPageBreak/>
                    <w:t>(дома быта)</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lastRenderedPageBreak/>
                    <w:t>Прачечные</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r w:rsidRPr="007A67EE">
                    <w:br/>
                    <w:t xml:space="preserve"> (пункт при</w:t>
                  </w:r>
                  <w:r w:rsidRPr="007A67EE">
                    <w:t>е</w:t>
                  </w:r>
                  <w:r w:rsidRPr="007A67EE">
                    <w:t>ма)</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Химчистки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r w:rsidRPr="007A67EE">
                    <w:br/>
                    <w:t xml:space="preserve"> (пункт при</w:t>
                  </w:r>
                  <w:r w:rsidRPr="007A67EE">
                    <w:t>е</w:t>
                  </w:r>
                  <w:r w:rsidRPr="007A67EE">
                    <w:t>ма)</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Бани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 </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2033" w:type="dxa"/>
                  <w:tcBorders>
                    <w:top w:val="nil"/>
                    <w:left w:val="single" w:sz="4" w:space="0" w:color="auto"/>
                    <w:bottom w:val="single" w:sz="4" w:space="0" w:color="auto"/>
                    <w:right w:val="single" w:sz="4" w:space="0" w:color="auto"/>
                  </w:tcBorders>
                  <w:vAlign w:val="center"/>
                </w:tcPr>
                <w:p w:rsidR="001107A5" w:rsidRPr="007A67EE" w:rsidRDefault="001107A5" w:rsidP="001107A5">
                  <w:pPr>
                    <w:pStyle w:val="afffc"/>
                  </w:pPr>
                  <w:r w:rsidRPr="007A67EE">
                    <w:t>Отделения почт</w:t>
                  </w:r>
                  <w:r w:rsidRPr="007A67EE">
                    <w:t>о</w:t>
                  </w:r>
                  <w:r w:rsidRPr="007A67EE">
                    <w:t>вой связи</w:t>
                  </w:r>
                </w:p>
              </w:tc>
              <w:tc>
                <w:tcPr>
                  <w:tcW w:w="1542" w:type="dxa"/>
                  <w:tcBorders>
                    <w:top w:val="nil"/>
                    <w:left w:val="nil"/>
                    <w:bottom w:val="single" w:sz="4" w:space="0" w:color="auto"/>
                    <w:right w:val="single" w:sz="4" w:space="0" w:color="auto"/>
                  </w:tcBorders>
                  <w:vAlign w:val="center"/>
                </w:tcPr>
                <w:p w:rsidR="001107A5" w:rsidRPr="007A67EE" w:rsidRDefault="001107A5" w:rsidP="001107A5">
                  <w:pPr>
                    <w:pStyle w:val="afff2"/>
                  </w:pPr>
                </w:p>
              </w:tc>
              <w:tc>
                <w:tcPr>
                  <w:tcW w:w="169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c>
                <w:tcPr>
                  <w:tcW w:w="1621" w:type="dxa"/>
                  <w:tcBorders>
                    <w:top w:val="nil"/>
                    <w:left w:val="nil"/>
                    <w:bottom w:val="single" w:sz="4" w:space="0" w:color="auto"/>
                    <w:right w:val="single" w:sz="4" w:space="0" w:color="auto"/>
                  </w:tcBorders>
                  <w:vAlign w:val="center"/>
                </w:tcPr>
                <w:p w:rsidR="001107A5" w:rsidRPr="007A67EE" w:rsidRDefault="001107A5" w:rsidP="001107A5">
                  <w:pPr>
                    <w:pStyle w:val="afff2"/>
                  </w:pPr>
                  <w:r w:rsidRPr="007A67EE">
                    <w:t>+</w:t>
                  </w:r>
                </w:p>
              </w:tc>
            </w:tr>
            <w:tr w:rsidR="001107A5" w:rsidRPr="007A67EE" w:rsidTr="001107A5">
              <w:trPr>
                <w:trHeight w:val="20"/>
                <w:jc w:val="center"/>
              </w:trPr>
              <w:tc>
                <w:tcPr>
                  <w:tcW w:w="6887" w:type="dxa"/>
                  <w:gridSpan w:val="4"/>
                  <w:tcBorders>
                    <w:top w:val="nil"/>
                    <w:left w:val="nil"/>
                    <w:bottom w:val="nil"/>
                    <w:right w:val="nil"/>
                  </w:tcBorders>
                  <w:vAlign w:val="center"/>
                </w:tcPr>
                <w:p w:rsidR="001107A5" w:rsidRPr="007A67EE" w:rsidRDefault="001107A5" w:rsidP="001107A5">
                  <w:pPr>
                    <w:pStyle w:val="afffc"/>
                  </w:pPr>
                  <w:r w:rsidRPr="007A67EE">
                    <w:t>Примечание: «*» - целесообразно кооперировать в едином блоке, встроенном в жилой дом, и,  объединённым  с другими обслужи</w:t>
                  </w:r>
                  <w:r w:rsidRPr="007A67EE">
                    <w:softHyphen/>
                    <w:t>ваемыми жилыми домами пешеходны</w:t>
                  </w:r>
                  <w:r w:rsidRPr="007A67EE">
                    <w:softHyphen/>
                    <w:t>ми дорожками, образуя единое композиционное целое (доступность не должна пре</w:t>
                  </w:r>
                  <w:r w:rsidRPr="007A67EE">
                    <w:softHyphen/>
                    <w:t>вышать 150 - 200 м).</w:t>
                  </w:r>
                </w:p>
              </w:tc>
            </w:tr>
          </w:tbl>
          <w:p w:rsidR="001107A5" w:rsidRPr="00484C0A" w:rsidRDefault="001107A5" w:rsidP="001107A5">
            <w:pPr>
              <w:pStyle w:val="affa"/>
              <w:spacing w:before="0" w:after="0"/>
              <w:ind w:firstLine="0"/>
            </w:pPr>
          </w:p>
          <w:p w:rsidR="001107A5" w:rsidRPr="00484C0A" w:rsidRDefault="001107A5" w:rsidP="001107A5">
            <w:pPr>
              <w:pStyle w:val="affa"/>
              <w:spacing w:before="0" w:after="0"/>
              <w:ind w:firstLine="0"/>
            </w:pPr>
            <w:r w:rsidRPr="00484C0A">
              <w:rPr>
                <w:sz w:val="22"/>
                <w:szCs w:val="22"/>
              </w:rPr>
              <w:t>Объекты социальной сферы необходимо размещать с учетом следующих факторов:</w:t>
            </w:r>
          </w:p>
          <w:p w:rsidR="001107A5" w:rsidRPr="007A67EE" w:rsidRDefault="001107A5" w:rsidP="001107A5">
            <w:pPr>
              <w:pStyle w:val="a4"/>
              <w:spacing w:after="0"/>
              <w:ind w:firstLine="0"/>
            </w:pPr>
            <w:r w:rsidRPr="007A67EE">
              <w:rPr>
                <w:sz w:val="22"/>
                <w:szCs w:val="22"/>
              </w:rPr>
              <w:t>приближения их к местам жительства и работы;</w:t>
            </w:r>
          </w:p>
          <w:p w:rsidR="001107A5" w:rsidRPr="007A67EE" w:rsidRDefault="001107A5" w:rsidP="001107A5">
            <w:pPr>
              <w:pStyle w:val="a4"/>
              <w:spacing w:after="0"/>
              <w:ind w:firstLine="0"/>
            </w:pPr>
            <w:r w:rsidRPr="007A67EE">
              <w:rPr>
                <w:sz w:val="22"/>
                <w:szCs w:val="22"/>
              </w:rPr>
              <w:t>предельно допустимого времени, которое человек может находиться на открытом воздухе без вреда для здоровья;</w:t>
            </w:r>
          </w:p>
          <w:p w:rsidR="001107A5" w:rsidRPr="007A67EE" w:rsidRDefault="001107A5" w:rsidP="001107A5">
            <w:pPr>
              <w:pStyle w:val="a4"/>
              <w:spacing w:after="0"/>
              <w:ind w:firstLine="0"/>
            </w:pPr>
            <w:r w:rsidRPr="007A67EE">
              <w:rPr>
                <w:sz w:val="22"/>
                <w:szCs w:val="22"/>
              </w:rPr>
              <w:t>увязки с сетью общественного пассажирского транспорта.</w:t>
            </w:r>
          </w:p>
          <w:p w:rsidR="001107A5" w:rsidRPr="00484C0A" w:rsidRDefault="001107A5" w:rsidP="001107A5">
            <w:pPr>
              <w:pStyle w:val="affa"/>
              <w:spacing w:before="0" w:after="0"/>
              <w:ind w:firstLine="0"/>
            </w:pPr>
            <w:r w:rsidRPr="00484C0A">
              <w:rPr>
                <w:sz w:val="22"/>
                <w:szCs w:val="22"/>
              </w:rPr>
              <w:t>Совместив максимальные значения радиусов обслуживания учреждений и предприятий о</w:t>
            </w:r>
            <w:r w:rsidRPr="00484C0A">
              <w:rPr>
                <w:sz w:val="22"/>
                <w:szCs w:val="22"/>
              </w:rPr>
              <w:t>б</w:t>
            </w:r>
            <w:r w:rsidRPr="00484C0A">
              <w:rPr>
                <w:sz w:val="22"/>
                <w:szCs w:val="22"/>
              </w:rPr>
              <w:t>служивания, установленные федеральными нормативными документами, со значениями без</w:t>
            </w:r>
            <w:r w:rsidRPr="00484C0A">
              <w:rPr>
                <w:sz w:val="22"/>
                <w:szCs w:val="22"/>
              </w:rPr>
              <w:t>о</w:t>
            </w:r>
            <w:r w:rsidRPr="00484C0A">
              <w:rPr>
                <w:sz w:val="22"/>
                <w:szCs w:val="22"/>
              </w:rPr>
              <w:lastRenderedPageBreak/>
              <w:t>пасного времени, в течении которого человек может находиться на открытом воздухе при ра</w:t>
            </w:r>
            <w:r w:rsidRPr="00484C0A">
              <w:rPr>
                <w:sz w:val="22"/>
                <w:szCs w:val="22"/>
              </w:rPr>
              <w:t>з</w:t>
            </w:r>
            <w:r w:rsidRPr="00484C0A">
              <w:rPr>
                <w:sz w:val="22"/>
                <w:szCs w:val="22"/>
              </w:rPr>
              <w:t>личных природно-климатических условиях без вреда для здоровья, была установлена досту</w:t>
            </w:r>
            <w:r w:rsidRPr="00484C0A">
              <w:rPr>
                <w:sz w:val="22"/>
                <w:szCs w:val="22"/>
              </w:rPr>
              <w:t>п</w:t>
            </w:r>
            <w:r w:rsidRPr="00484C0A">
              <w:rPr>
                <w:sz w:val="22"/>
                <w:szCs w:val="22"/>
              </w:rPr>
              <w:t>ность объектов различной степени необходимости во временном и пространственном выраж</w:t>
            </w:r>
            <w:r w:rsidRPr="00484C0A">
              <w:rPr>
                <w:sz w:val="22"/>
                <w:szCs w:val="22"/>
              </w:rPr>
              <w:t>е</w:t>
            </w:r>
            <w:r w:rsidRPr="00484C0A">
              <w:rPr>
                <w:sz w:val="22"/>
                <w:szCs w:val="22"/>
              </w:rPr>
              <w:t xml:space="preserve">нии. </w:t>
            </w:r>
          </w:p>
          <w:p w:rsidR="001107A5" w:rsidRPr="007A67EE" w:rsidRDefault="001107A5" w:rsidP="001107A5">
            <w:pPr>
              <w:pStyle w:val="afff1"/>
              <w:rPr>
                <w:b w:val="0"/>
              </w:rPr>
            </w:pPr>
            <w:r w:rsidRPr="007A67EE">
              <w:rPr>
                <w:b w:val="0"/>
              </w:rPr>
              <w:t>Пешеходная доступность учреждений и предприятий обслуживания</w:t>
            </w:r>
          </w:p>
          <w:tbl>
            <w:tblPr>
              <w:tblW w:w="8118" w:type="dxa"/>
              <w:jc w:val="center"/>
              <w:tblLayout w:type="fixed"/>
              <w:tblLook w:val="00A0"/>
            </w:tblPr>
            <w:tblGrid>
              <w:gridCol w:w="517"/>
              <w:gridCol w:w="2107"/>
              <w:gridCol w:w="1324"/>
              <w:gridCol w:w="2085"/>
              <w:gridCol w:w="2085"/>
            </w:tblGrid>
            <w:tr w:rsidR="001107A5" w:rsidRPr="007A67EE" w:rsidTr="001107A5">
              <w:trPr>
                <w:trHeight w:val="20"/>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 п/п</w:t>
                  </w:r>
                </w:p>
              </w:tc>
              <w:tc>
                <w:tcPr>
                  <w:tcW w:w="2107" w:type="dxa"/>
                  <w:vMerge w:val="restart"/>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Наименование у</w:t>
                  </w:r>
                  <w:r w:rsidRPr="007A67EE">
                    <w:rPr>
                      <w:rFonts w:ascii="Times New Roman" w:hAnsi="Times New Roman"/>
                    </w:rPr>
                    <w:t>ч</w:t>
                  </w:r>
                  <w:r w:rsidRPr="007A67EE">
                    <w:rPr>
                      <w:rFonts w:ascii="Times New Roman" w:hAnsi="Times New Roman"/>
                    </w:rPr>
                    <w:t>реждения, пре</w:t>
                  </w:r>
                  <w:r w:rsidRPr="007A67EE">
                    <w:rPr>
                      <w:rFonts w:ascii="Times New Roman" w:hAnsi="Times New Roman"/>
                    </w:rPr>
                    <w:t>д</w:t>
                  </w:r>
                  <w:r w:rsidRPr="007A67EE">
                    <w:rPr>
                      <w:rFonts w:ascii="Times New Roman" w:hAnsi="Times New Roman"/>
                    </w:rPr>
                    <w:t>приятия, сооруж</w:t>
                  </w:r>
                  <w:r w:rsidRPr="007A67EE">
                    <w:rPr>
                      <w:rFonts w:ascii="Times New Roman" w:hAnsi="Times New Roman"/>
                    </w:rPr>
                    <w:t>е</w:t>
                  </w:r>
                  <w:r w:rsidRPr="007A67EE">
                    <w:rPr>
                      <w:rFonts w:ascii="Times New Roman" w:hAnsi="Times New Roman"/>
                    </w:rPr>
                    <w:t>ния</w:t>
                  </w:r>
                </w:p>
              </w:tc>
              <w:tc>
                <w:tcPr>
                  <w:tcW w:w="1324" w:type="dxa"/>
                  <w:vMerge w:val="restart"/>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Степень</w:t>
                  </w:r>
                </w:p>
                <w:p w:rsidR="001107A5" w:rsidRPr="007A67EE" w:rsidRDefault="001107A5" w:rsidP="001107A5">
                  <w:pPr>
                    <w:jc w:val="center"/>
                    <w:rPr>
                      <w:rFonts w:ascii="Times New Roman" w:hAnsi="Times New Roman"/>
                    </w:rPr>
                  </w:pPr>
                  <w:r w:rsidRPr="007A67EE">
                    <w:rPr>
                      <w:rFonts w:ascii="Times New Roman" w:hAnsi="Times New Roman"/>
                    </w:rPr>
                    <w:t>необход</w:t>
                  </w:r>
                  <w:r w:rsidRPr="007A67EE">
                    <w:rPr>
                      <w:rFonts w:ascii="Times New Roman" w:hAnsi="Times New Roman"/>
                    </w:rPr>
                    <w:t>и</w:t>
                  </w:r>
                  <w:r w:rsidRPr="007A67EE">
                    <w:rPr>
                      <w:rFonts w:ascii="Times New Roman" w:hAnsi="Times New Roman"/>
                    </w:rPr>
                    <w:t>мости</w:t>
                  </w:r>
                </w:p>
              </w:tc>
              <w:tc>
                <w:tcPr>
                  <w:tcW w:w="4170" w:type="dxa"/>
                  <w:gridSpan w:val="2"/>
                  <w:tcBorders>
                    <w:top w:val="single" w:sz="4" w:space="0" w:color="auto"/>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Доступность объектов для зон с приро</w:t>
                  </w:r>
                  <w:r w:rsidRPr="007A67EE">
                    <w:rPr>
                      <w:rFonts w:ascii="Times New Roman" w:hAnsi="Times New Roman"/>
                    </w:rPr>
                    <w:t>д</w:t>
                  </w:r>
                  <w:r w:rsidRPr="007A67EE">
                    <w:rPr>
                      <w:rFonts w:ascii="Times New Roman" w:hAnsi="Times New Roman"/>
                    </w:rPr>
                    <w:t>ными условиями, м/мин</w:t>
                  </w:r>
                </w:p>
              </w:tc>
            </w:tr>
            <w:tr w:rsidR="001107A5" w:rsidRPr="007A67EE" w:rsidTr="001107A5">
              <w:trPr>
                <w:trHeight w:val="2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1107A5" w:rsidRPr="007A67EE" w:rsidRDefault="001107A5" w:rsidP="001107A5">
                  <w:pPr>
                    <w:rPr>
                      <w:rFonts w:ascii="Times New Roman" w:hAnsi="Times New Roman"/>
                    </w:rPr>
                  </w:pPr>
                </w:p>
              </w:tc>
              <w:tc>
                <w:tcPr>
                  <w:tcW w:w="2107" w:type="dxa"/>
                  <w:vMerge/>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rPr>
                  </w:pP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относительно-благоприятные</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умеренные</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Дошкольные обр</w:t>
                  </w:r>
                  <w:r w:rsidRPr="007A67EE">
                    <w:rPr>
                      <w:rFonts w:ascii="Times New Roman" w:hAnsi="Times New Roman"/>
                    </w:rPr>
                    <w:t>а</w:t>
                  </w:r>
                  <w:r w:rsidRPr="007A67EE">
                    <w:rPr>
                      <w:rFonts w:ascii="Times New Roman" w:hAnsi="Times New Roman"/>
                    </w:rPr>
                    <w:t>зовательные орг</w:t>
                  </w:r>
                  <w:r w:rsidRPr="007A67EE">
                    <w:rPr>
                      <w:rFonts w:ascii="Times New Roman" w:hAnsi="Times New Roman"/>
                    </w:rPr>
                    <w:t>а</w:t>
                  </w:r>
                  <w:r w:rsidRPr="007A67EE">
                    <w:rPr>
                      <w:rFonts w:ascii="Times New Roman" w:hAnsi="Times New Roman"/>
                    </w:rPr>
                    <w:t>низации</w:t>
                  </w:r>
                </w:p>
              </w:tc>
              <w:tc>
                <w:tcPr>
                  <w:tcW w:w="1324"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lang w:val="en-US"/>
                    </w:rPr>
                  </w:pPr>
                  <w:r w:rsidRPr="007A67EE">
                    <w:rPr>
                      <w:rFonts w:ascii="Times New Roman" w:hAnsi="Times New Roman"/>
                      <w:lang w:val="en-US"/>
                    </w:rPr>
                    <w:t>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300/5</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600/10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2</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Общеобразовател</w:t>
                  </w:r>
                  <w:r w:rsidRPr="007A67EE">
                    <w:rPr>
                      <w:rFonts w:ascii="Times New Roman" w:hAnsi="Times New Roman"/>
                    </w:rPr>
                    <w:t>ь</w:t>
                  </w:r>
                  <w:r w:rsidRPr="007A67EE">
                    <w:rPr>
                      <w:rFonts w:ascii="Times New Roman" w:hAnsi="Times New Roman"/>
                    </w:rPr>
                    <w:t>ные организации</w:t>
                  </w:r>
                </w:p>
              </w:tc>
              <w:tc>
                <w:tcPr>
                  <w:tcW w:w="1324"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lang w:val="en-US"/>
                    </w:rPr>
                  </w:pPr>
                  <w:r w:rsidRPr="007A67EE">
                    <w:rPr>
                      <w:rFonts w:ascii="Times New Roman" w:hAnsi="Times New Roman"/>
                      <w:lang w:val="en-US"/>
                    </w:rPr>
                    <w:t>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300/5</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600/10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3</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b/>
                    </w:rPr>
                  </w:pPr>
                  <w:r w:rsidRPr="007A67EE">
                    <w:rPr>
                      <w:rFonts w:ascii="Times New Roman" w:hAnsi="Times New Roman"/>
                    </w:rPr>
                    <w:t>Лечебно-профилактические медицинские орг</w:t>
                  </w:r>
                  <w:r w:rsidRPr="007A67EE">
                    <w:rPr>
                      <w:rFonts w:ascii="Times New Roman" w:hAnsi="Times New Roman"/>
                    </w:rPr>
                    <w:t>а</w:t>
                  </w:r>
                  <w:r w:rsidRPr="007A67EE">
                    <w:rPr>
                      <w:rFonts w:ascii="Times New Roman" w:hAnsi="Times New Roman"/>
                    </w:rPr>
                    <w:t>низации, оказ</w:t>
                  </w:r>
                  <w:r w:rsidRPr="007A67EE">
                    <w:rPr>
                      <w:rFonts w:ascii="Times New Roman" w:hAnsi="Times New Roman"/>
                    </w:rPr>
                    <w:t>ы</w:t>
                  </w:r>
                  <w:r w:rsidRPr="007A67EE">
                    <w:rPr>
                      <w:rFonts w:ascii="Times New Roman" w:hAnsi="Times New Roman"/>
                    </w:rPr>
                    <w:t>вающие медици</w:t>
                  </w:r>
                  <w:r w:rsidRPr="007A67EE">
                    <w:rPr>
                      <w:rFonts w:ascii="Times New Roman" w:hAnsi="Times New Roman"/>
                    </w:rPr>
                    <w:t>н</w:t>
                  </w:r>
                  <w:r w:rsidRPr="007A67EE">
                    <w:rPr>
                      <w:rFonts w:ascii="Times New Roman" w:hAnsi="Times New Roman"/>
                    </w:rPr>
                    <w:t>скую помощь в а</w:t>
                  </w:r>
                  <w:r w:rsidRPr="007A67EE">
                    <w:rPr>
                      <w:rFonts w:ascii="Times New Roman" w:hAnsi="Times New Roman"/>
                    </w:rPr>
                    <w:t>м</w:t>
                  </w:r>
                  <w:r w:rsidRPr="007A67EE">
                    <w:rPr>
                      <w:rFonts w:ascii="Times New Roman" w:hAnsi="Times New Roman"/>
                    </w:rPr>
                    <w:lastRenderedPageBreak/>
                    <w:t>булаторных усл</w:t>
                  </w:r>
                  <w:r w:rsidRPr="007A67EE">
                    <w:rPr>
                      <w:rFonts w:ascii="Times New Roman" w:hAnsi="Times New Roman"/>
                    </w:rPr>
                    <w:t>о</w:t>
                  </w:r>
                  <w:r w:rsidRPr="007A67EE">
                    <w:rPr>
                      <w:rFonts w:ascii="Times New Roman" w:hAnsi="Times New Roman"/>
                    </w:rPr>
                    <w:t>виях в городских населенных пун</w:t>
                  </w:r>
                  <w:r w:rsidRPr="007A67EE">
                    <w:rPr>
                      <w:rFonts w:ascii="Times New Roman" w:hAnsi="Times New Roman"/>
                    </w:rPr>
                    <w:t>к</w:t>
                  </w:r>
                  <w:r w:rsidRPr="007A67EE">
                    <w:rPr>
                      <w:rFonts w:ascii="Times New Roman" w:hAnsi="Times New Roman"/>
                    </w:rPr>
                    <w:t>тах</w:t>
                  </w:r>
                </w:p>
              </w:tc>
              <w:tc>
                <w:tcPr>
                  <w:tcW w:w="1324" w:type="dxa"/>
                  <w:tcBorders>
                    <w:top w:val="nil"/>
                    <w:left w:val="single" w:sz="4" w:space="0" w:color="auto"/>
                    <w:bottom w:val="single" w:sz="4" w:space="0" w:color="000000"/>
                    <w:right w:val="single" w:sz="4" w:space="0" w:color="auto"/>
                  </w:tcBorders>
                  <w:vAlign w:val="center"/>
                </w:tcPr>
                <w:p w:rsidR="001107A5" w:rsidRPr="007A67EE" w:rsidRDefault="001107A5" w:rsidP="001107A5">
                  <w:pPr>
                    <w:jc w:val="center"/>
                    <w:rPr>
                      <w:rFonts w:ascii="Times New Roman" w:hAnsi="Times New Roman"/>
                      <w:lang w:val="en-US"/>
                    </w:rPr>
                  </w:pPr>
                  <w:r w:rsidRPr="007A67EE">
                    <w:rPr>
                      <w:rFonts w:ascii="Times New Roman" w:hAnsi="Times New Roman"/>
                      <w:lang w:val="en-US"/>
                    </w:rPr>
                    <w:lastRenderedPageBreak/>
                    <w:t>II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450/5-10</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1000/10-20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4</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Аптечные орган</w:t>
                  </w:r>
                  <w:r w:rsidRPr="007A67EE">
                    <w:rPr>
                      <w:rFonts w:ascii="Times New Roman" w:hAnsi="Times New Roman"/>
                    </w:rPr>
                    <w:t>и</w:t>
                  </w:r>
                  <w:r w:rsidRPr="007A67EE">
                    <w:rPr>
                      <w:rFonts w:ascii="Times New Roman" w:hAnsi="Times New Roman"/>
                    </w:rPr>
                    <w:t>зации в городских населенных пун</w:t>
                  </w:r>
                  <w:r w:rsidRPr="007A67EE">
                    <w:rPr>
                      <w:rFonts w:ascii="Times New Roman" w:hAnsi="Times New Roman"/>
                    </w:rPr>
                    <w:t>к</w:t>
                  </w:r>
                  <w:r w:rsidRPr="007A67EE">
                    <w:rPr>
                      <w:rFonts w:ascii="Times New Roman" w:hAnsi="Times New Roman"/>
                    </w:rPr>
                    <w:t>тах</w:t>
                  </w:r>
                </w:p>
              </w:tc>
              <w:tc>
                <w:tcPr>
                  <w:tcW w:w="1324" w:type="dxa"/>
                  <w:tcBorders>
                    <w:top w:val="nil"/>
                    <w:left w:val="single" w:sz="4" w:space="0" w:color="auto"/>
                    <w:bottom w:val="single" w:sz="4" w:space="0" w:color="000000"/>
                    <w:right w:val="single" w:sz="4" w:space="0" w:color="auto"/>
                  </w:tcBorders>
                  <w:vAlign w:val="center"/>
                </w:tcPr>
                <w:p w:rsidR="001107A5" w:rsidRPr="007A67EE" w:rsidRDefault="001107A5" w:rsidP="001107A5">
                  <w:pPr>
                    <w:jc w:val="center"/>
                    <w:rPr>
                      <w:rFonts w:ascii="Times New Roman" w:hAnsi="Times New Roman"/>
                      <w:lang w:val="en-US"/>
                    </w:rPr>
                  </w:pPr>
                  <w:r w:rsidRPr="007A67EE">
                    <w:rPr>
                      <w:rFonts w:ascii="Times New Roman" w:hAnsi="Times New Roman"/>
                      <w:lang w:val="en-US"/>
                    </w:rPr>
                    <w:t>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300/5</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600/10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5</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Физкультурно-спортивные залы в городских населе</w:t>
                  </w:r>
                  <w:r w:rsidRPr="007A67EE">
                    <w:rPr>
                      <w:rFonts w:ascii="Times New Roman" w:hAnsi="Times New Roman"/>
                    </w:rPr>
                    <w:t>н</w:t>
                  </w:r>
                  <w:r w:rsidRPr="007A67EE">
                    <w:rPr>
                      <w:rFonts w:ascii="Times New Roman" w:hAnsi="Times New Roman"/>
                    </w:rPr>
                    <w:t>ных пунктах</w:t>
                  </w:r>
                </w:p>
              </w:tc>
              <w:tc>
                <w:tcPr>
                  <w:tcW w:w="1324" w:type="dxa"/>
                  <w:tcBorders>
                    <w:top w:val="nil"/>
                    <w:left w:val="single" w:sz="4" w:space="0" w:color="auto"/>
                    <w:bottom w:val="single" w:sz="4" w:space="0" w:color="000000"/>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lang w:val="en-US"/>
                    </w:rPr>
                    <w:t>II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450/5-10</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1300/10-30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6</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Отделения почт</w:t>
                  </w:r>
                  <w:r w:rsidRPr="007A67EE">
                    <w:rPr>
                      <w:rFonts w:ascii="Times New Roman" w:hAnsi="Times New Roman"/>
                    </w:rPr>
                    <w:t>о</w:t>
                  </w:r>
                  <w:r w:rsidRPr="007A67EE">
                    <w:rPr>
                      <w:rFonts w:ascii="Times New Roman" w:hAnsi="Times New Roman"/>
                    </w:rPr>
                    <w:t>вой связи</w:t>
                  </w:r>
                </w:p>
              </w:tc>
              <w:tc>
                <w:tcPr>
                  <w:tcW w:w="1324"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lang w:val="en-US"/>
                    </w:rPr>
                    <w:t>II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450/5-10</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500/10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7</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Предприятия быт</w:t>
                  </w:r>
                  <w:r w:rsidRPr="007A67EE">
                    <w:rPr>
                      <w:rFonts w:ascii="Times New Roman" w:hAnsi="Times New Roman"/>
                    </w:rPr>
                    <w:t>о</w:t>
                  </w:r>
                  <w:r w:rsidRPr="007A67EE">
                    <w:rPr>
                      <w:rFonts w:ascii="Times New Roman" w:hAnsi="Times New Roman"/>
                    </w:rPr>
                    <w:t>вого обслуживания</w:t>
                  </w:r>
                </w:p>
              </w:tc>
              <w:tc>
                <w:tcPr>
                  <w:tcW w:w="1324"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lang w:val="en-US"/>
                    </w:rPr>
                    <w:t>II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450/5-10</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1300/10-30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8</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Предприятия общ</w:t>
                  </w:r>
                  <w:r w:rsidRPr="007A67EE">
                    <w:rPr>
                      <w:rFonts w:ascii="Times New Roman" w:hAnsi="Times New Roman"/>
                    </w:rPr>
                    <w:t>е</w:t>
                  </w:r>
                  <w:r w:rsidRPr="007A67EE">
                    <w:rPr>
                      <w:rFonts w:ascii="Times New Roman" w:hAnsi="Times New Roman"/>
                    </w:rPr>
                    <w:t>ственного питания</w:t>
                  </w:r>
                </w:p>
              </w:tc>
              <w:tc>
                <w:tcPr>
                  <w:tcW w:w="1324"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lang w:val="en-US"/>
                    </w:rPr>
                    <w:t>II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450/5-10</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1300/10-30</w:t>
                  </w:r>
                </w:p>
              </w:tc>
            </w:tr>
            <w:tr w:rsidR="001107A5" w:rsidRPr="007A67EE" w:rsidTr="001107A5">
              <w:trPr>
                <w:trHeight w:val="20"/>
                <w:jc w:val="center"/>
              </w:trPr>
              <w:tc>
                <w:tcPr>
                  <w:tcW w:w="517" w:type="dxa"/>
                  <w:tcBorders>
                    <w:top w:val="nil"/>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9</w:t>
                  </w:r>
                </w:p>
              </w:tc>
              <w:tc>
                <w:tcPr>
                  <w:tcW w:w="2107" w:type="dxa"/>
                  <w:tcBorders>
                    <w:top w:val="nil"/>
                    <w:left w:val="nil"/>
                    <w:bottom w:val="single" w:sz="4" w:space="0" w:color="auto"/>
                    <w:right w:val="single" w:sz="4" w:space="0" w:color="auto"/>
                  </w:tcBorders>
                  <w:vAlign w:val="center"/>
                </w:tcPr>
                <w:p w:rsidR="001107A5" w:rsidRPr="007A67EE" w:rsidRDefault="001107A5" w:rsidP="001107A5">
                  <w:pPr>
                    <w:rPr>
                      <w:rFonts w:ascii="Times New Roman" w:hAnsi="Times New Roman"/>
                    </w:rPr>
                  </w:pPr>
                  <w:r w:rsidRPr="007A67EE">
                    <w:rPr>
                      <w:rFonts w:ascii="Times New Roman" w:hAnsi="Times New Roman"/>
                    </w:rPr>
                    <w:t>Торговые предпр</w:t>
                  </w:r>
                  <w:r w:rsidRPr="007A67EE">
                    <w:rPr>
                      <w:rFonts w:ascii="Times New Roman" w:hAnsi="Times New Roman"/>
                    </w:rPr>
                    <w:t>и</w:t>
                  </w:r>
                  <w:r w:rsidRPr="007A67EE">
                    <w:rPr>
                      <w:rFonts w:ascii="Times New Roman" w:hAnsi="Times New Roman"/>
                    </w:rPr>
                    <w:t>ятия</w:t>
                  </w:r>
                </w:p>
              </w:tc>
              <w:tc>
                <w:tcPr>
                  <w:tcW w:w="1324"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lang w:val="en-US"/>
                    </w:rPr>
                    <w:t>I</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300/5</w:t>
                  </w:r>
                </w:p>
              </w:tc>
              <w:tc>
                <w:tcPr>
                  <w:tcW w:w="2085" w:type="dxa"/>
                  <w:tcBorders>
                    <w:top w:val="nil"/>
                    <w:left w:val="nil"/>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r w:rsidRPr="007A67EE">
                    <w:rPr>
                      <w:rFonts w:ascii="Times New Roman" w:hAnsi="Times New Roman"/>
                    </w:rPr>
                    <w:t>600/10</w:t>
                  </w:r>
                </w:p>
              </w:tc>
            </w:tr>
          </w:tbl>
          <w:p w:rsidR="001107A5" w:rsidRPr="007A67EE" w:rsidRDefault="001107A5" w:rsidP="001107A5">
            <w:pPr>
              <w:rPr>
                <w:rFonts w:ascii="Times New Roman" w:hAnsi="Times New Roman"/>
                <w:b/>
              </w:rPr>
            </w:pP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lastRenderedPageBreak/>
              <w:t>Р</w:t>
            </w:r>
          </w:p>
        </w:tc>
      </w:tr>
      <w:tr w:rsidR="001107A5" w:rsidRPr="007A67EE" w:rsidTr="001107A5">
        <w:trPr>
          <w:trHeight w:val="20"/>
        </w:trPr>
        <w:tc>
          <w:tcPr>
            <w:tcW w:w="13037" w:type="dxa"/>
            <w:gridSpan w:val="48"/>
            <w:vAlign w:val="center"/>
          </w:tcPr>
          <w:p w:rsidR="001107A5" w:rsidRPr="007A67EE" w:rsidRDefault="001107A5" w:rsidP="001107A5">
            <w:pPr>
              <w:pStyle w:val="2"/>
              <w:ind w:left="360"/>
              <w:rPr>
                <w:szCs w:val="22"/>
              </w:rPr>
            </w:pPr>
            <w:bookmarkStart w:id="117" w:name="_Toc416157521"/>
            <w:r w:rsidRPr="007A67EE">
              <w:rPr>
                <w:szCs w:val="22"/>
              </w:rPr>
              <w:lastRenderedPageBreak/>
              <w:t>Нормативы обеспеченности кредитно-финансовыми учреждениями</w:t>
            </w:r>
            <w:bookmarkEnd w:id="117"/>
          </w:p>
        </w:tc>
        <w:tc>
          <w:tcPr>
            <w:tcW w:w="2296" w:type="dxa"/>
          </w:tcPr>
          <w:p w:rsidR="001107A5" w:rsidRPr="007A67EE" w:rsidRDefault="001107A5" w:rsidP="001107A5">
            <w:pPr>
              <w:jc w:val="center"/>
              <w:rPr>
                <w:rFonts w:ascii="Times New Roman" w:hAnsi="Times New Roman"/>
                <w:b/>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bottom"/>
          </w:tcPr>
          <w:p w:rsidR="001107A5" w:rsidRPr="007A67EE" w:rsidRDefault="001107A5" w:rsidP="001107A5">
            <w:pPr>
              <w:rPr>
                <w:rFonts w:ascii="Times New Roman" w:hAnsi="Times New Roman"/>
                <w:b/>
              </w:rPr>
            </w:pPr>
            <w:r w:rsidRPr="007A67EE">
              <w:rPr>
                <w:rFonts w:ascii="Times New Roman" w:hAnsi="Times New Roman"/>
              </w:rPr>
              <w:t>Отделения банков</w:t>
            </w:r>
          </w:p>
        </w:tc>
        <w:tc>
          <w:tcPr>
            <w:tcW w:w="9224" w:type="dxa"/>
            <w:gridSpan w:val="44"/>
            <w:noWrap/>
            <w:vAlign w:val="bottom"/>
          </w:tcPr>
          <w:p w:rsidR="001107A5" w:rsidRPr="007A67EE" w:rsidRDefault="001107A5" w:rsidP="001107A5">
            <w:pPr>
              <w:rPr>
                <w:rFonts w:ascii="Times New Roman" w:hAnsi="Times New Roman"/>
                <w:b/>
              </w:rPr>
            </w:pPr>
          </w:p>
        </w:tc>
        <w:tc>
          <w:tcPr>
            <w:tcW w:w="2296" w:type="dxa"/>
          </w:tcPr>
          <w:p w:rsidR="001107A5" w:rsidRPr="007A67EE" w:rsidRDefault="001107A5" w:rsidP="001107A5">
            <w:pPr>
              <w:jc w:val="center"/>
              <w:rPr>
                <w:rFonts w:ascii="Times New Roman" w:hAnsi="Times New Roman"/>
                <w:b/>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rPr>
              <w:t>1 операционная касса на 10-30 тыс. человек</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484C0A" w:rsidRDefault="001107A5" w:rsidP="001107A5">
            <w:pPr>
              <w:pStyle w:val="affa"/>
              <w:spacing w:before="0" w:after="0"/>
              <w:ind w:firstLine="0"/>
            </w:pPr>
            <w:r w:rsidRPr="00484C0A">
              <w:rPr>
                <w:sz w:val="22"/>
                <w:szCs w:val="22"/>
              </w:rPr>
              <w:t>при мощности:</w:t>
            </w:r>
          </w:p>
          <w:p w:rsidR="001107A5" w:rsidRPr="007A67EE" w:rsidRDefault="001107A5" w:rsidP="00092372">
            <w:pPr>
              <w:pStyle w:val="a4"/>
              <w:numPr>
                <w:ilvl w:val="0"/>
                <w:numId w:val="32"/>
              </w:numPr>
              <w:spacing w:after="0"/>
              <w:ind w:left="0" w:firstLine="0"/>
            </w:pPr>
            <w:r w:rsidRPr="007A67EE">
              <w:rPr>
                <w:sz w:val="22"/>
                <w:szCs w:val="22"/>
              </w:rPr>
              <w:t>2 операционные кассы – 0,2 га на объект;</w:t>
            </w:r>
          </w:p>
          <w:p w:rsidR="001107A5" w:rsidRPr="007A67EE" w:rsidRDefault="001107A5" w:rsidP="001107A5">
            <w:pPr>
              <w:rPr>
                <w:rFonts w:ascii="Times New Roman" w:hAnsi="Times New Roman"/>
                <w:b/>
              </w:rPr>
            </w:pPr>
            <w:r w:rsidRPr="007A67EE">
              <w:rPr>
                <w:rFonts w:ascii="Times New Roman" w:hAnsi="Times New Roman"/>
              </w:rPr>
              <w:t>7 операционных касс – 0,5 га на объект.</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2E26D6" w:rsidRDefault="001107A5" w:rsidP="00092372">
            <w:pPr>
              <w:pStyle w:val="3"/>
              <w:keepNext w:val="0"/>
              <w:keepLines w:val="0"/>
              <w:numPr>
                <w:ilvl w:val="2"/>
                <w:numId w:val="35"/>
              </w:numPr>
              <w:spacing w:before="0" w:line="240" w:lineRule="auto"/>
              <w:ind w:left="34" w:firstLine="0"/>
            </w:pPr>
            <w:bookmarkStart w:id="118" w:name="_Toc416157522"/>
            <w:bookmarkStart w:id="119" w:name="_Toc416157836"/>
            <w:r w:rsidRPr="002E26D6">
              <w:t>Отделения и филиалы сберегательного банка</w:t>
            </w:r>
            <w:bookmarkEnd w:id="118"/>
            <w:bookmarkEnd w:id="119"/>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pStyle w:val="a4"/>
              <w:numPr>
                <w:ilvl w:val="0"/>
                <w:numId w:val="0"/>
              </w:numPr>
              <w:spacing w:after="0"/>
            </w:pPr>
            <w:r w:rsidRPr="007A67EE">
              <w:rPr>
                <w:sz w:val="22"/>
                <w:szCs w:val="22"/>
              </w:rPr>
              <w:t>для городов – 1 операционное место (окно) на 2-3 тыс. человек;</w:t>
            </w:r>
          </w:p>
          <w:p w:rsidR="001107A5" w:rsidRPr="007A67EE" w:rsidRDefault="001107A5" w:rsidP="001107A5">
            <w:pPr>
              <w:rPr>
                <w:rFonts w:ascii="Times New Roman" w:hAnsi="Times New Roman"/>
                <w:b/>
              </w:rPr>
            </w:pPr>
            <w:r w:rsidRPr="007A67EE">
              <w:rPr>
                <w:rFonts w:ascii="Times New Roman" w:hAnsi="Times New Roman"/>
              </w:rPr>
              <w:t>для сельских поселений/населенных пунктов – 1 операционное место (окно) на 1-2 тыс. чел</w:t>
            </w:r>
            <w:r w:rsidRPr="007A67EE">
              <w:rPr>
                <w:rFonts w:ascii="Times New Roman" w:hAnsi="Times New Roman"/>
              </w:rPr>
              <w:t>о</w:t>
            </w:r>
            <w:r w:rsidRPr="007A67EE">
              <w:rPr>
                <w:rFonts w:ascii="Times New Roman" w:hAnsi="Times New Roman"/>
              </w:rPr>
              <w:t>век</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484C0A" w:rsidRDefault="001107A5" w:rsidP="001107A5">
            <w:pPr>
              <w:pStyle w:val="affa"/>
              <w:spacing w:before="0" w:after="0"/>
              <w:ind w:firstLine="0"/>
            </w:pPr>
            <w:r w:rsidRPr="00484C0A">
              <w:rPr>
                <w:sz w:val="22"/>
                <w:szCs w:val="22"/>
              </w:rPr>
              <w:t>при мощности:</w:t>
            </w:r>
          </w:p>
          <w:p w:rsidR="001107A5" w:rsidRPr="007A67EE" w:rsidRDefault="001107A5" w:rsidP="00092372">
            <w:pPr>
              <w:pStyle w:val="a4"/>
              <w:numPr>
                <w:ilvl w:val="0"/>
                <w:numId w:val="33"/>
              </w:numPr>
              <w:spacing w:after="0"/>
              <w:ind w:left="0" w:firstLine="0"/>
            </w:pPr>
            <w:r w:rsidRPr="007A67EE">
              <w:rPr>
                <w:sz w:val="22"/>
                <w:szCs w:val="22"/>
              </w:rPr>
              <w:t>3 операционных места – 0,05 га на объект;</w:t>
            </w:r>
          </w:p>
          <w:p w:rsidR="001107A5" w:rsidRPr="007A67EE" w:rsidRDefault="001107A5" w:rsidP="001107A5">
            <w:pPr>
              <w:rPr>
                <w:rFonts w:ascii="Times New Roman" w:hAnsi="Times New Roman"/>
                <w:b/>
              </w:rPr>
            </w:pPr>
            <w:r w:rsidRPr="007A67EE">
              <w:rPr>
                <w:rFonts w:ascii="Times New Roman" w:hAnsi="Times New Roman"/>
              </w:rPr>
              <w:t>20 операционных мест – 0,4 га на объект.</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20" w:name="_Toc416157523"/>
            <w:bookmarkStart w:id="121" w:name="_Toc416157837"/>
            <w:r w:rsidRPr="007A67EE">
              <w:t>Организации и учреждения управления</w:t>
            </w:r>
            <w:bookmarkEnd w:id="120"/>
            <w:bookmarkEnd w:id="121"/>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484C0A" w:rsidRDefault="001107A5" w:rsidP="001107A5">
            <w:pPr>
              <w:pStyle w:val="affa"/>
              <w:spacing w:before="0" w:after="0"/>
              <w:ind w:firstLine="0"/>
            </w:pPr>
            <w:r w:rsidRPr="00484C0A">
              <w:rPr>
                <w:sz w:val="22"/>
                <w:szCs w:val="22"/>
              </w:rPr>
              <w:t>в зависимости от этажности:</w:t>
            </w:r>
          </w:p>
          <w:p w:rsidR="001107A5" w:rsidRPr="007A67EE" w:rsidRDefault="001107A5" w:rsidP="001107A5">
            <w:pPr>
              <w:pStyle w:val="a4"/>
              <w:spacing w:after="0"/>
              <w:ind w:firstLine="0"/>
            </w:pPr>
            <w:r w:rsidRPr="007A67EE">
              <w:rPr>
                <w:sz w:val="22"/>
                <w:szCs w:val="22"/>
              </w:rPr>
              <w:t>3-5 этажей – 44-18,5 кв. м на 1 сотрудника;</w:t>
            </w:r>
          </w:p>
          <w:p w:rsidR="001107A5" w:rsidRPr="007A67EE" w:rsidRDefault="001107A5" w:rsidP="001107A5">
            <w:pPr>
              <w:pStyle w:val="a4"/>
              <w:spacing w:after="0"/>
              <w:ind w:firstLine="0"/>
            </w:pPr>
            <w:r w:rsidRPr="007A67EE">
              <w:rPr>
                <w:sz w:val="22"/>
                <w:szCs w:val="22"/>
              </w:rPr>
              <w:t>9-12 этажей – 13,5-11 кв. м на 1 сотрудника;</w:t>
            </w:r>
          </w:p>
          <w:p w:rsidR="001107A5" w:rsidRPr="007A67EE" w:rsidRDefault="001107A5" w:rsidP="001107A5">
            <w:pPr>
              <w:pStyle w:val="a4"/>
              <w:spacing w:after="0"/>
              <w:ind w:firstLine="0"/>
            </w:pPr>
            <w:r w:rsidRPr="007A67EE">
              <w:rPr>
                <w:sz w:val="22"/>
                <w:szCs w:val="22"/>
              </w:rPr>
              <w:t>16 этажей и более – 10,5 кв. м на 1 сотрудника.</w:t>
            </w:r>
          </w:p>
          <w:p w:rsidR="001107A5" w:rsidRPr="00484C0A" w:rsidRDefault="001107A5" w:rsidP="001107A5">
            <w:pPr>
              <w:pStyle w:val="affa"/>
              <w:spacing w:before="0" w:after="0"/>
              <w:ind w:firstLine="0"/>
            </w:pPr>
            <w:r w:rsidRPr="00484C0A">
              <w:rPr>
                <w:sz w:val="22"/>
                <w:szCs w:val="22"/>
              </w:rPr>
              <w:t>для районных органов власти в зависимости от этажности:</w:t>
            </w:r>
          </w:p>
          <w:p w:rsidR="001107A5" w:rsidRPr="007A67EE" w:rsidRDefault="001107A5" w:rsidP="001107A5">
            <w:pPr>
              <w:pStyle w:val="a4"/>
              <w:spacing w:after="0"/>
              <w:ind w:firstLine="0"/>
            </w:pPr>
            <w:r w:rsidRPr="007A67EE">
              <w:rPr>
                <w:sz w:val="22"/>
                <w:szCs w:val="22"/>
              </w:rPr>
              <w:t>3-5 этажей – 54-30 кв. м на 1 сотрудника;</w:t>
            </w:r>
          </w:p>
          <w:p w:rsidR="001107A5" w:rsidRPr="007A67EE" w:rsidRDefault="001107A5" w:rsidP="001107A5">
            <w:pPr>
              <w:pStyle w:val="a4"/>
              <w:spacing w:after="0"/>
              <w:ind w:firstLine="0"/>
            </w:pPr>
            <w:r w:rsidRPr="007A67EE">
              <w:rPr>
                <w:sz w:val="22"/>
                <w:szCs w:val="22"/>
              </w:rPr>
              <w:t>9-12 этажей – 13-12 кв. м на 1 сотрудника;</w:t>
            </w:r>
          </w:p>
          <w:p w:rsidR="001107A5" w:rsidRPr="00484C0A" w:rsidRDefault="001107A5" w:rsidP="001107A5">
            <w:pPr>
              <w:pStyle w:val="24"/>
              <w:tabs>
                <w:tab w:val="right" w:leader="dot" w:pos="9639"/>
              </w:tabs>
              <w:ind w:left="0"/>
              <w:rPr>
                <w:smallCaps w:val="0"/>
                <w:noProof/>
              </w:rPr>
            </w:pPr>
            <w:r w:rsidRPr="00484C0A">
              <w:t>16 этажей и более – 11 кв. м на 1 сотрудника.</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092372">
            <w:pPr>
              <w:pStyle w:val="3"/>
              <w:keepNext w:val="0"/>
              <w:keepLines w:val="0"/>
              <w:numPr>
                <w:ilvl w:val="2"/>
                <w:numId w:val="23"/>
              </w:numPr>
              <w:spacing w:before="0" w:line="240" w:lineRule="auto"/>
              <w:ind w:left="0" w:firstLine="0"/>
            </w:pPr>
            <w:bookmarkStart w:id="122" w:name="_Toc416157524"/>
            <w:bookmarkStart w:id="123" w:name="_Toc416157838"/>
            <w:r w:rsidRPr="007A67EE">
              <w:t>Гостиницы</w:t>
            </w:r>
            <w:bookmarkEnd w:id="122"/>
            <w:bookmarkEnd w:id="123"/>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rPr>
              <w:t>6 мест на 1 тыс. человек</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484C0A" w:rsidRDefault="001107A5" w:rsidP="001107A5">
            <w:pPr>
              <w:pStyle w:val="affa"/>
              <w:spacing w:before="0" w:after="0"/>
              <w:ind w:firstLine="0"/>
            </w:pPr>
            <w:r w:rsidRPr="00484C0A">
              <w:rPr>
                <w:sz w:val="22"/>
                <w:szCs w:val="22"/>
              </w:rPr>
              <w:t>в зависимости от числа мест:</w:t>
            </w:r>
          </w:p>
          <w:p w:rsidR="001107A5" w:rsidRPr="007A67EE" w:rsidRDefault="001107A5" w:rsidP="001107A5">
            <w:pPr>
              <w:pStyle w:val="a4"/>
              <w:spacing w:after="0"/>
              <w:ind w:firstLine="0"/>
            </w:pPr>
            <w:r w:rsidRPr="007A67EE">
              <w:rPr>
                <w:sz w:val="22"/>
                <w:szCs w:val="22"/>
              </w:rPr>
              <w:t>от 25 до 100 мест – 55 кв. м на 1 место;</w:t>
            </w:r>
          </w:p>
          <w:p w:rsidR="001107A5" w:rsidRPr="007A67EE" w:rsidRDefault="001107A5" w:rsidP="001107A5">
            <w:pPr>
              <w:pStyle w:val="a4"/>
              <w:spacing w:after="0"/>
              <w:ind w:firstLine="0"/>
            </w:pPr>
            <w:r w:rsidRPr="007A67EE">
              <w:rPr>
                <w:sz w:val="22"/>
                <w:szCs w:val="22"/>
              </w:rPr>
              <w:t>от 100 до 500 мест – 30 кв. м на 1 место;</w:t>
            </w:r>
          </w:p>
          <w:p w:rsidR="001107A5" w:rsidRPr="007A67EE" w:rsidRDefault="001107A5" w:rsidP="001107A5">
            <w:pPr>
              <w:pStyle w:val="a4"/>
              <w:spacing w:after="0"/>
              <w:ind w:firstLine="0"/>
            </w:pPr>
            <w:r w:rsidRPr="007A67EE">
              <w:rPr>
                <w:sz w:val="22"/>
                <w:szCs w:val="22"/>
              </w:rPr>
              <w:t>от 500 до 1000 мест – 20 кв. м на 1 место;</w:t>
            </w:r>
          </w:p>
          <w:p w:rsidR="001107A5" w:rsidRPr="007A67EE" w:rsidRDefault="001107A5" w:rsidP="001107A5">
            <w:pPr>
              <w:rPr>
                <w:rFonts w:ascii="Times New Roman" w:hAnsi="Times New Roman"/>
              </w:rPr>
            </w:pPr>
            <w:r w:rsidRPr="007A67EE">
              <w:rPr>
                <w:rFonts w:ascii="Times New Roman" w:hAnsi="Times New Roman"/>
              </w:rPr>
              <w:t>от 1000 до 2000 мест – 15 кв. м на 1 место.</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vAlign w:val="center"/>
          </w:tcPr>
          <w:p w:rsidR="001107A5" w:rsidRPr="007A67EE" w:rsidRDefault="001107A5" w:rsidP="001107A5">
            <w:pPr>
              <w:pStyle w:val="2"/>
              <w:ind w:left="360"/>
              <w:rPr>
                <w:szCs w:val="22"/>
              </w:rPr>
            </w:pPr>
            <w:bookmarkStart w:id="124" w:name="_Toc416157525"/>
            <w:r w:rsidRPr="007A67EE">
              <w:rPr>
                <w:szCs w:val="22"/>
              </w:rPr>
              <w:t>Нормативы обеспеченности формирования муниципального архива</w:t>
            </w:r>
            <w:bookmarkEnd w:id="124"/>
          </w:p>
        </w:tc>
        <w:tc>
          <w:tcPr>
            <w:tcW w:w="2296" w:type="dxa"/>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
              </w:rPr>
            </w:pPr>
          </w:p>
        </w:tc>
        <w:tc>
          <w:tcPr>
            <w:tcW w:w="2725" w:type="dxa"/>
            <w:gridSpan w:val="3"/>
            <w:vAlign w:val="center"/>
          </w:tcPr>
          <w:p w:rsidR="001107A5" w:rsidRPr="007A67EE" w:rsidRDefault="001107A5" w:rsidP="001107A5">
            <w:pPr>
              <w:rPr>
                <w:rFonts w:ascii="Times New Roman" w:hAnsi="Times New Roman"/>
                <w:b/>
              </w:rPr>
            </w:pPr>
            <w:r w:rsidRPr="007A67EE">
              <w:rPr>
                <w:rFonts w:ascii="Times New Roman" w:hAnsi="Times New Roman"/>
              </w:rPr>
              <w:t>Уровень обеспеченности</w:t>
            </w:r>
          </w:p>
        </w:tc>
        <w:tc>
          <w:tcPr>
            <w:tcW w:w="9224" w:type="dxa"/>
            <w:gridSpan w:val="44"/>
            <w:noWrap/>
            <w:vAlign w:val="bottom"/>
          </w:tcPr>
          <w:p w:rsidR="001107A5" w:rsidRPr="007A67EE" w:rsidRDefault="001107A5" w:rsidP="001107A5">
            <w:pPr>
              <w:rPr>
                <w:rFonts w:ascii="Times New Roman" w:hAnsi="Times New Roman"/>
                <w:b/>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Размер земельного учас</w:t>
            </w:r>
            <w:r w:rsidRPr="007A67EE">
              <w:rPr>
                <w:rFonts w:ascii="Times New Roman" w:hAnsi="Times New Roman"/>
              </w:rPr>
              <w:t>т</w:t>
            </w:r>
            <w:r w:rsidRPr="007A67EE">
              <w:rPr>
                <w:rFonts w:ascii="Times New Roman" w:hAnsi="Times New Roman"/>
              </w:rPr>
              <w:t>ка</w:t>
            </w:r>
          </w:p>
        </w:tc>
        <w:tc>
          <w:tcPr>
            <w:tcW w:w="9224" w:type="dxa"/>
            <w:gridSpan w:val="44"/>
            <w:noWrap/>
            <w:vAlign w:val="bottom"/>
          </w:tcPr>
          <w:p w:rsidR="001107A5" w:rsidRPr="007A67EE" w:rsidRDefault="001107A5" w:rsidP="001107A5">
            <w:pPr>
              <w:rPr>
                <w:rFonts w:ascii="Times New Roman" w:hAnsi="Times New Roman"/>
              </w:rPr>
            </w:pPr>
            <w:r w:rsidRPr="007A67EE">
              <w:rPr>
                <w:rFonts w:ascii="Times New Roman" w:hAnsi="Times New Roman"/>
              </w:rPr>
              <w:t>По заданию на проектирование</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3037" w:type="dxa"/>
            <w:gridSpan w:val="48"/>
            <w:shd w:val="clear" w:color="auto" w:fill="auto"/>
            <w:vAlign w:val="center"/>
          </w:tcPr>
          <w:p w:rsidR="001107A5" w:rsidRPr="004D4A7D" w:rsidRDefault="001107A5" w:rsidP="00092372">
            <w:pPr>
              <w:pStyle w:val="13"/>
              <w:numPr>
                <w:ilvl w:val="0"/>
                <w:numId w:val="23"/>
              </w:numPr>
              <w:spacing w:line="276" w:lineRule="auto"/>
              <w:rPr>
                <w:szCs w:val="22"/>
              </w:rPr>
            </w:pPr>
            <w:bookmarkStart w:id="125" w:name="_Toc416157526"/>
            <w:bookmarkStart w:id="126" w:name="_Toc416157839"/>
            <w:bookmarkStart w:id="127" w:name="_Toc416159249"/>
            <w:r w:rsidRPr="004D4A7D">
              <w:rPr>
                <w:szCs w:val="22"/>
              </w:rPr>
              <w:t>Транспортная инфраструктура</w:t>
            </w:r>
            <w:bookmarkEnd w:id="125"/>
            <w:bookmarkEnd w:id="126"/>
            <w:bookmarkEnd w:id="127"/>
          </w:p>
        </w:tc>
        <w:tc>
          <w:tcPr>
            <w:tcW w:w="2296" w:type="dxa"/>
            <w:shd w:val="clear" w:color="auto" w:fill="auto"/>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Cs/>
              </w:rPr>
            </w:pPr>
          </w:p>
        </w:tc>
        <w:tc>
          <w:tcPr>
            <w:tcW w:w="11949" w:type="dxa"/>
            <w:gridSpan w:val="47"/>
            <w:noWrap/>
            <w:vAlign w:val="center"/>
          </w:tcPr>
          <w:p w:rsidR="001107A5" w:rsidRPr="00484C0A" w:rsidRDefault="001107A5" w:rsidP="001107A5">
            <w:pPr>
              <w:pStyle w:val="affa"/>
              <w:spacing w:before="0" w:after="0"/>
              <w:ind w:firstLine="0"/>
              <w:rPr>
                <w:i/>
              </w:rPr>
            </w:pPr>
            <w:r w:rsidRPr="00484C0A">
              <w:rPr>
                <w:i/>
                <w:sz w:val="22"/>
                <w:szCs w:val="22"/>
              </w:rPr>
              <w:t>Нормативные требования к организации транспортной инфраструктуры при осуществлении градостроительной де</w:t>
            </w:r>
            <w:r w:rsidRPr="00484C0A">
              <w:rPr>
                <w:i/>
                <w:sz w:val="22"/>
                <w:szCs w:val="22"/>
              </w:rPr>
              <w:t>я</w:t>
            </w:r>
            <w:r w:rsidRPr="00484C0A">
              <w:rPr>
                <w:i/>
                <w:sz w:val="22"/>
                <w:szCs w:val="22"/>
              </w:rPr>
              <w:t>тельности</w:t>
            </w:r>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bCs/>
              </w:rPr>
            </w:pPr>
            <w:r w:rsidRPr="004D4A7D">
              <w:rPr>
                <w:rFonts w:ascii="Times New Roman" w:hAnsi="Times New Roman"/>
                <w:bCs/>
              </w:rPr>
              <w:t>Нормативные требования к установлению границ полосы отвода и прид</w:t>
            </w:r>
            <w:r w:rsidRPr="004D4A7D">
              <w:rPr>
                <w:rFonts w:ascii="Times New Roman" w:hAnsi="Times New Roman"/>
                <w:bCs/>
              </w:rPr>
              <w:t>о</w:t>
            </w:r>
            <w:r w:rsidRPr="004D4A7D">
              <w:rPr>
                <w:rFonts w:ascii="Times New Roman" w:hAnsi="Times New Roman"/>
                <w:bCs/>
              </w:rPr>
              <w:t>рожной полосы для авт</w:t>
            </w:r>
            <w:r w:rsidRPr="004D4A7D">
              <w:rPr>
                <w:rFonts w:ascii="Times New Roman" w:hAnsi="Times New Roman"/>
                <w:bCs/>
              </w:rPr>
              <w:t>о</w:t>
            </w:r>
            <w:r w:rsidRPr="004D4A7D">
              <w:rPr>
                <w:rFonts w:ascii="Times New Roman" w:hAnsi="Times New Roman"/>
                <w:bCs/>
              </w:rPr>
              <w:t>мобильных дорог</w:t>
            </w:r>
          </w:p>
        </w:tc>
        <w:tc>
          <w:tcPr>
            <w:tcW w:w="9224" w:type="dxa"/>
            <w:gridSpan w:val="44"/>
            <w:noWrap/>
          </w:tcPr>
          <w:p w:rsidR="001107A5" w:rsidRPr="007A67EE" w:rsidRDefault="001107A5" w:rsidP="001107A5">
            <w:pPr>
              <w:tabs>
                <w:tab w:val="left" w:pos="1134"/>
              </w:tabs>
              <w:autoSpaceDE w:val="0"/>
              <w:autoSpaceDN w:val="0"/>
              <w:adjustRightInd w:val="0"/>
              <w:jc w:val="both"/>
              <w:rPr>
                <w:rFonts w:ascii="Times New Roman" w:hAnsi="Times New Roman" w:cs="Times New Roman"/>
              </w:rPr>
            </w:pPr>
            <w:r w:rsidRPr="007A67EE">
              <w:rPr>
                <w:rFonts w:ascii="Times New Roman" w:hAnsi="Times New Roman" w:cs="Times New Roman"/>
              </w:rPr>
              <w:t>Граница полосы отвода для размещения автомобильных дорог р</w:t>
            </w:r>
            <w:r>
              <w:rPr>
                <w:rFonts w:ascii="Times New Roman" w:hAnsi="Times New Roman" w:cs="Times New Roman"/>
              </w:rPr>
              <w:t>еспубликанского</w:t>
            </w:r>
            <w:r w:rsidRPr="007A67EE">
              <w:rPr>
                <w:rFonts w:ascii="Times New Roman" w:hAnsi="Times New Roman" w:cs="Times New Roman"/>
              </w:rPr>
              <w:t xml:space="preserve"> или межм</w:t>
            </w:r>
            <w:r w:rsidRPr="007A67EE">
              <w:rPr>
                <w:rFonts w:ascii="Times New Roman" w:hAnsi="Times New Roman" w:cs="Times New Roman"/>
              </w:rPr>
              <w:t>у</w:t>
            </w:r>
            <w:r w:rsidRPr="007A67EE">
              <w:rPr>
                <w:rFonts w:ascii="Times New Roman" w:hAnsi="Times New Roman" w:cs="Times New Roman"/>
              </w:rPr>
              <w:t>ниципального значения:</w:t>
            </w:r>
          </w:p>
          <w:p w:rsidR="001107A5" w:rsidRPr="007A67EE" w:rsidRDefault="001107A5" w:rsidP="001107A5">
            <w:pPr>
              <w:tabs>
                <w:tab w:val="left" w:pos="1134"/>
              </w:tabs>
              <w:autoSpaceDE w:val="0"/>
              <w:autoSpaceDN w:val="0"/>
              <w:adjustRightInd w:val="0"/>
              <w:jc w:val="both"/>
              <w:rPr>
                <w:rFonts w:ascii="Times New Roman" w:hAnsi="Times New Roman" w:cs="Times New Roman"/>
              </w:rPr>
            </w:pPr>
            <w:r w:rsidRPr="007A67EE">
              <w:rPr>
                <w:rFonts w:ascii="Times New Roman" w:hAnsi="Times New Roman" w:cs="Times New Roman"/>
              </w:rPr>
              <w:t>Определяется расчетным путем в соответствии с Постановлением Правительства РФ от 2 се</w:t>
            </w:r>
            <w:r w:rsidRPr="007A67EE">
              <w:rPr>
                <w:rFonts w:ascii="Times New Roman" w:hAnsi="Times New Roman" w:cs="Times New Roman"/>
              </w:rPr>
              <w:t>н</w:t>
            </w:r>
            <w:r w:rsidRPr="007A67EE">
              <w:rPr>
                <w:rFonts w:ascii="Times New Roman" w:hAnsi="Times New Roman" w:cs="Times New Roman"/>
              </w:rPr>
              <w:t>тября 2009г. № 717 «О нормах отвода земель для размещения автомобильных дорог и (или) объектов дорожного сервиса».</w:t>
            </w:r>
          </w:p>
          <w:p w:rsidR="001107A5" w:rsidRPr="007A67EE" w:rsidRDefault="001107A5" w:rsidP="001107A5">
            <w:pPr>
              <w:tabs>
                <w:tab w:val="left" w:pos="1134"/>
              </w:tabs>
              <w:autoSpaceDE w:val="0"/>
              <w:autoSpaceDN w:val="0"/>
              <w:adjustRightInd w:val="0"/>
              <w:jc w:val="both"/>
              <w:rPr>
                <w:rFonts w:ascii="Times New Roman" w:hAnsi="Times New Roman" w:cs="Times New Roman"/>
              </w:rPr>
            </w:pPr>
            <w:r w:rsidRPr="007A67EE">
              <w:rPr>
                <w:rFonts w:ascii="Times New Roman" w:hAnsi="Times New Roman" w:cs="Times New Roman"/>
              </w:rPr>
              <w:t xml:space="preserve">Придорожная полоса для автомобильных дорог </w:t>
            </w:r>
            <w:r>
              <w:rPr>
                <w:rFonts w:ascii="Times New Roman" w:hAnsi="Times New Roman" w:cs="Times New Roman"/>
              </w:rPr>
              <w:t>республиканского</w:t>
            </w:r>
            <w:r w:rsidRPr="007A67EE">
              <w:rPr>
                <w:rFonts w:ascii="Times New Roman" w:hAnsi="Times New Roman" w:cs="Times New Roman"/>
              </w:rPr>
              <w:t xml:space="preserve"> или межмуниципального значения:</w:t>
            </w:r>
          </w:p>
          <w:p w:rsidR="001107A5" w:rsidRPr="007A67EE" w:rsidRDefault="001107A5" w:rsidP="001107A5">
            <w:pPr>
              <w:tabs>
                <w:tab w:val="left" w:pos="1134"/>
              </w:tabs>
              <w:autoSpaceDE w:val="0"/>
              <w:autoSpaceDN w:val="0"/>
              <w:adjustRightInd w:val="0"/>
              <w:jc w:val="both"/>
              <w:rPr>
                <w:rFonts w:ascii="Times New Roman" w:hAnsi="Times New Roman" w:cs="Times New Roman"/>
              </w:rPr>
            </w:pPr>
            <w:r w:rsidRPr="007A67EE">
              <w:rPr>
                <w:rFonts w:ascii="Times New Roman" w:hAnsi="Times New Roman" w:cs="Times New Roman"/>
              </w:rPr>
              <w:t xml:space="preserve">Категория автодороги </w:t>
            </w:r>
          </w:p>
          <w:p w:rsidR="001107A5" w:rsidRPr="007A67EE" w:rsidRDefault="001107A5" w:rsidP="001107A5">
            <w:pPr>
              <w:tabs>
                <w:tab w:val="left" w:pos="1134"/>
              </w:tabs>
              <w:autoSpaceDE w:val="0"/>
              <w:autoSpaceDN w:val="0"/>
              <w:adjustRightInd w:val="0"/>
              <w:jc w:val="both"/>
              <w:rPr>
                <w:rFonts w:ascii="Times New Roman" w:hAnsi="Times New Roman" w:cs="Times New Roman"/>
              </w:rPr>
            </w:pPr>
            <w:r w:rsidRPr="007A67EE">
              <w:rPr>
                <w:rFonts w:ascii="Times New Roman" w:hAnsi="Times New Roman" w:cs="Times New Roman"/>
                <w:lang w:val="en-US"/>
              </w:rPr>
              <w:t>I</w:t>
            </w:r>
            <w:r w:rsidRPr="007A67EE">
              <w:rPr>
                <w:rFonts w:ascii="Times New Roman" w:hAnsi="Times New Roman" w:cs="Times New Roman"/>
              </w:rPr>
              <w:t xml:space="preserve">, </w:t>
            </w:r>
            <w:r w:rsidRPr="007A67EE">
              <w:rPr>
                <w:rFonts w:ascii="Times New Roman" w:hAnsi="Times New Roman" w:cs="Times New Roman"/>
                <w:lang w:val="en-US"/>
              </w:rPr>
              <w:t>II</w:t>
            </w:r>
            <w:r w:rsidRPr="007A67EE">
              <w:rPr>
                <w:rFonts w:ascii="Times New Roman" w:hAnsi="Times New Roman" w:cs="Times New Roman"/>
              </w:rPr>
              <w:t xml:space="preserve"> – 75;</w:t>
            </w:r>
          </w:p>
          <w:p w:rsidR="001107A5" w:rsidRPr="007A67EE" w:rsidRDefault="001107A5" w:rsidP="001107A5">
            <w:pPr>
              <w:tabs>
                <w:tab w:val="left" w:pos="1134"/>
              </w:tabs>
              <w:autoSpaceDE w:val="0"/>
              <w:autoSpaceDN w:val="0"/>
              <w:adjustRightInd w:val="0"/>
              <w:jc w:val="both"/>
              <w:rPr>
                <w:rFonts w:ascii="Times New Roman" w:hAnsi="Times New Roman" w:cs="Times New Roman"/>
              </w:rPr>
            </w:pPr>
            <w:r w:rsidRPr="007A67EE">
              <w:rPr>
                <w:rFonts w:ascii="Times New Roman" w:hAnsi="Times New Roman" w:cs="Times New Roman"/>
                <w:lang w:val="en-US"/>
              </w:rPr>
              <w:t>III</w:t>
            </w:r>
            <w:r w:rsidRPr="007A67EE">
              <w:rPr>
                <w:rFonts w:ascii="Times New Roman" w:hAnsi="Times New Roman" w:cs="Times New Roman"/>
              </w:rPr>
              <w:t xml:space="preserve">, </w:t>
            </w:r>
            <w:r w:rsidRPr="007A67EE">
              <w:rPr>
                <w:rFonts w:ascii="Times New Roman" w:hAnsi="Times New Roman" w:cs="Times New Roman"/>
                <w:lang w:val="en-US"/>
              </w:rPr>
              <w:t>IV</w:t>
            </w:r>
            <w:r w:rsidRPr="007A67EE">
              <w:rPr>
                <w:rFonts w:ascii="Times New Roman" w:hAnsi="Times New Roman" w:cs="Times New Roman"/>
              </w:rPr>
              <w:t xml:space="preserve"> – 50;</w:t>
            </w:r>
          </w:p>
          <w:p w:rsidR="001107A5" w:rsidRPr="007A67EE" w:rsidRDefault="001107A5" w:rsidP="001107A5">
            <w:pPr>
              <w:tabs>
                <w:tab w:val="left" w:pos="1134"/>
              </w:tabs>
              <w:autoSpaceDE w:val="0"/>
              <w:autoSpaceDN w:val="0"/>
              <w:adjustRightInd w:val="0"/>
              <w:jc w:val="both"/>
              <w:rPr>
                <w:rFonts w:ascii="Times New Roman" w:hAnsi="Times New Roman" w:cs="Times New Roman"/>
              </w:rPr>
            </w:pPr>
            <w:r w:rsidRPr="007A67EE">
              <w:rPr>
                <w:rFonts w:ascii="Times New Roman" w:hAnsi="Times New Roman" w:cs="Times New Roman"/>
                <w:lang w:val="en-US"/>
              </w:rPr>
              <w:t>V</w:t>
            </w:r>
            <w:r w:rsidRPr="007A67EE">
              <w:rPr>
                <w:rFonts w:ascii="Times New Roman" w:hAnsi="Times New Roman" w:cs="Times New Roman"/>
              </w:rPr>
              <w:t xml:space="preserve"> – 25.</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bCs/>
              </w:rPr>
            </w:pPr>
            <w:r w:rsidRPr="004D4A7D">
              <w:rPr>
                <w:rFonts w:ascii="Times New Roman" w:hAnsi="Times New Roman"/>
                <w:bCs/>
              </w:rPr>
              <w:t xml:space="preserve">Нормативные требования к расстояниям от бровки земляного полотна дорог </w:t>
            </w:r>
            <w:r w:rsidRPr="004D4A7D">
              <w:rPr>
                <w:rFonts w:ascii="Times New Roman" w:hAnsi="Times New Roman"/>
                <w:bCs/>
                <w:lang w:val="en-US"/>
              </w:rPr>
              <w:t>I</w:t>
            </w:r>
            <w:r w:rsidRPr="004D4A7D">
              <w:rPr>
                <w:rFonts w:ascii="Times New Roman" w:hAnsi="Times New Roman"/>
                <w:bCs/>
              </w:rPr>
              <w:t>,</w:t>
            </w:r>
            <w:r w:rsidRPr="004D4A7D">
              <w:rPr>
                <w:rFonts w:ascii="Times New Roman" w:hAnsi="Times New Roman"/>
                <w:bCs/>
                <w:lang w:val="en-US"/>
              </w:rPr>
              <w:t>II</w:t>
            </w:r>
            <w:r w:rsidRPr="004D4A7D">
              <w:rPr>
                <w:rFonts w:ascii="Times New Roman" w:hAnsi="Times New Roman"/>
                <w:bCs/>
              </w:rPr>
              <w:t>,</w:t>
            </w:r>
            <w:r w:rsidRPr="004D4A7D">
              <w:rPr>
                <w:rFonts w:ascii="Times New Roman" w:hAnsi="Times New Roman"/>
                <w:bCs/>
                <w:lang w:val="en-US"/>
              </w:rPr>
              <w:t>III</w:t>
            </w:r>
            <w:r w:rsidRPr="004D4A7D">
              <w:rPr>
                <w:rFonts w:ascii="Times New Roman" w:hAnsi="Times New Roman"/>
                <w:bCs/>
              </w:rPr>
              <w:t xml:space="preserve"> категорий до з</w:t>
            </w:r>
            <w:r w:rsidRPr="004D4A7D">
              <w:rPr>
                <w:rFonts w:ascii="Times New Roman" w:hAnsi="Times New Roman"/>
                <w:bCs/>
              </w:rPr>
              <w:t>а</w:t>
            </w:r>
            <w:r w:rsidRPr="004D4A7D">
              <w:rPr>
                <w:rFonts w:ascii="Times New Roman" w:hAnsi="Times New Roman"/>
                <w:bCs/>
              </w:rPr>
              <w:t>стройки</w:t>
            </w:r>
          </w:p>
        </w:tc>
        <w:tc>
          <w:tcPr>
            <w:tcW w:w="9224" w:type="dxa"/>
            <w:gridSpan w:val="44"/>
            <w:noWrap/>
          </w:tcPr>
          <w:p w:rsidR="001107A5" w:rsidRPr="00484C0A" w:rsidRDefault="001107A5" w:rsidP="001107A5">
            <w:pPr>
              <w:pStyle w:val="aa"/>
              <w:spacing w:after="0" w:line="240" w:lineRule="auto"/>
              <w:ind w:left="0"/>
              <w:jc w:val="both"/>
              <w:rPr>
                <w:rFonts w:ascii="Times New Roman" w:eastAsia="Times New Roman" w:hAnsi="Times New Roman"/>
              </w:rPr>
            </w:pPr>
            <w:r w:rsidRPr="00484C0A">
              <w:rPr>
                <w:rFonts w:ascii="Times New Roman" w:eastAsia="Times New Roman" w:hAnsi="Times New Roman"/>
              </w:rPr>
              <w:t>Расстояния от бровки земляного полотна указанных дорог до застройки необходимо прин</w:t>
            </w:r>
            <w:r w:rsidRPr="00484C0A">
              <w:rPr>
                <w:rFonts w:ascii="Times New Roman" w:eastAsia="Times New Roman" w:hAnsi="Times New Roman"/>
              </w:rPr>
              <w:t>и</w:t>
            </w:r>
            <w:r w:rsidRPr="00484C0A">
              <w:rPr>
                <w:rFonts w:ascii="Times New Roman" w:eastAsia="Times New Roman" w:hAnsi="Times New Roman"/>
              </w:rPr>
              <w:t>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w:t>
            </w:r>
            <w:r w:rsidRPr="00484C0A">
              <w:rPr>
                <w:rFonts w:ascii="Times New Roman" w:eastAsia="Times New Roman" w:hAnsi="Times New Roman"/>
              </w:rPr>
              <w:t>у</w:t>
            </w:r>
            <w:r w:rsidRPr="00484C0A">
              <w:rPr>
                <w:rFonts w:ascii="Times New Roman" w:eastAsia="Times New Roman" w:hAnsi="Times New Roman"/>
              </w:rPr>
              <w:t>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1107A5" w:rsidRPr="007A67EE" w:rsidRDefault="001107A5" w:rsidP="001107A5">
            <w:pPr>
              <w:tabs>
                <w:tab w:val="left" w:pos="1134"/>
              </w:tabs>
              <w:autoSpaceDE w:val="0"/>
              <w:autoSpaceDN w:val="0"/>
              <w:adjustRightInd w:val="0"/>
              <w:jc w:val="both"/>
              <w:rPr>
                <w:rFonts w:ascii="Times New Roman" w:hAnsi="Times New Roman"/>
                <w:lang w:eastAsia="ar-SA"/>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bCs/>
              </w:rPr>
            </w:pPr>
            <w:r w:rsidRPr="004D4A7D">
              <w:rPr>
                <w:rFonts w:ascii="Times New Roman" w:hAnsi="Times New Roman"/>
                <w:bCs/>
              </w:rPr>
              <w:t>Нормативные требования к ширине улиц и дорог в красных линиях</w:t>
            </w:r>
          </w:p>
        </w:tc>
        <w:tc>
          <w:tcPr>
            <w:tcW w:w="9224" w:type="dxa"/>
            <w:gridSpan w:val="44"/>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Ширина улиц и дорог в красных линиях:</w:t>
            </w:r>
          </w:p>
          <w:p w:rsidR="001107A5" w:rsidRPr="007A67EE" w:rsidRDefault="001107A5" w:rsidP="001107A5">
            <w:pPr>
              <w:rPr>
                <w:rFonts w:ascii="Times New Roman" w:hAnsi="Times New Roman" w:cs="Times New Roman"/>
              </w:rPr>
            </w:pPr>
            <w:r w:rsidRPr="007A67EE">
              <w:rPr>
                <w:rFonts w:ascii="Times New Roman" w:hAnsi="Times New Roman" w:cs="Times New Roman"/>
              </w:rPr>
              <w:t>Магистральных дорог - 50-75;</w:t>
            </w:r>
          </w:p>
          <w:p w:rsidR="001107A5" w:rsidRPr="007A67EE" w:rsidRDefault="001107A5" w:rsidP="001107A5">
            <w:pPr>
              <w:rPr>
                <w:rFonts w:ascii="Times New Roman" w:hAnsi="Times New Roman" w:cs="Times New Roman"/>
              </w:rPr>
            </w:pPr>
            <w:r w:rsidRPr="007A67EE">
              <w:rPr>
                <w:rFonts w:ascii="Times New Roman" w:hAnsi="Times New Roman" w:cs="Times New Roman"/>
              </w:rPr>
              <w:t>магистральных улиц - 40-80;</w:t>
            </w:r>
          </w:p>
          <w:p w:rsidR="001107A5" w:rsidRPr="007A67EE" w:rsidRDefault="001107A5" w:rsidP="001107A5">
            <w:pPr>
              <w:rPr>
                <w:lang w:eastAsia="ar-SA"/>
              </w:rPr>
            </w:pPr>
            <w:r w:rsidRPr="007A67EE">
              <w:rPr>
                <w:rFonts w:ascii="Times New Roman" w:hAnsi="Times New Roman" w:cs="Times New Roman"/>
              </w:rPr>
              <w:t>улиц и дорог местного значения - 15-25.</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lang w:eastAsia="ar-SA"/>
              </w:rPr>
            </w:pPr>
            <w:r w:rsidRPr="004D4A7D">
              <w:rPr>
                <w:rFonts w:ascii="Times New Roman" w:hAnsi="Times New Roman"/>
                <w:bCs/>
              </w:rPr>
              <w:t>Нормативные требования к радиусам закругления проезжей части улиц и дорог</w:t>
            </w:r>
          </w:p>
        </w:tc>
        <w:tc>
          <w:tcPr>
            <w:tcW w:w="9224" w:type="dxa"/>
            <w:gridSpan w:val="44"/>
            <w:noWrap/>
          </w:tcPr>
          <w:p w:rsidR="001107A5" w:rsidRPr="00C52D39" w:rsidRDefault="001107A5" w:rsidP="001107A5">
            <w:pPr>
              <w:pStyle w:val="1fb"/>
            </w:pPr>
            <w:bookmarkStart w:id="128" w:name="_Toc416157527"/>
            <w:r w:rsidRPr="00C52D39">
              <w:t>Радиусы закругления проезжей части улиц и дорог по кромке тротуаров и разделительных полос следует принимать не менее:</w:t>
            </w:r>
            <w:bookmarkEnd w:id="128"/>
          </w:p>
          <w:p w:rsidR="001107A5" w:rsidRPr="007A67EE" w:rsidRDefault="001107A5" w:rsidP="001107A5">
            <w:pPr>
              <w:rPr>
                <w:rFonts w:ascii="Times New Roman" w:hAnsi="Times New Roman"/>
              </w:rPr>
            </w:pPr>
            <w:r>
              <w:rPr>
                <w:rFonts w:ascii="Times New Roman" w:hAnsi="Times New Roman"/>
              </w:rPr>
              <w:t>-</w:t>
            </w:r>
            <w:r w:rsidRPr="007A67EE">
              <w:rPr>
                <w:rFonts w:ascii="Times New Roman" w:hAnsi="Times New Roman"/>
              </w:rPr>
              <w:t>для магистральных улиц и дорог регулируемого движения - 8 м;</w:t>
            </w:r>
          </w:p>
          <w:p w:rsidR="001107A5" w:rsidRPr="007A67EE" w:rsidRDefault="001107A5" w:rsidP="001107A5">
            <w:pPr>
              <w:rPr>
                <w:rFonts w:ascii="Times New Roman" w:hAnsi="Times New Roman"/>
              </w:rPr>
            </w:pPr>
            <w:r>
              <w:rPr>
                <w:rFonts w:ascii="Times New Roman" w:hAnsi="Times New Roman"/>
              </w:rPr>
              <w:t>-</w:t>
            </w:r>
            <w:r w:rsidRPr="007A67EE">
              <w:rPr>
                <w:rFonts w:ascii="Times New Roman" w:hAnsi="Times New Roman"/>
              </w:rPr>
              <w:t>для улиц и дорог местного значения - 5 м;</w:t>
            </w:r>
          </w:p>
          <w:p w:rsidR="001107A5" w:rsidRPr="007A67EE" w:rsidRDefault="001107A5" w:rsidP="001107A5">
            <w:pPr>
              <w:rPr>
                <w:rFonts w:ascii="Times New Roman" w:hAnsi="Times New Roman"/>
              </w:rPr>
            </w:pPr>
            <w:r>
              <w:rPr>
                <w:rFonts w:ascii="Times New Roman" w:hAnsi="Times New Roman"/>
              </w:rPr>
              <w:t>-</w:t>
            </w:r>
            <w:r w:rsidRPr="007A67EE">
              <w:rPr>
                <w:rFonts w:ascii="Times New Roman" w:hAnsi="Times New Roman"/>
              </w:rPr>
              <w:t>на транспортных площадях - 12 м;</w:t>
            </w:r>
          </w:p>
          <w:p w:rsidR="001107A5" w:rsidRPr="007A67EE" w:rsidRDefault="001107A5" w:rsidP="001107A5">
            <w:pPr>
              <w:ind w:firstLine="426"/>
              <w:jc w:val="both"/>
              <w:rPr>
                <w:rFonts w:ascii="Times New Roman" w:hAnsi="Times New Roman"/>
              </w:rPr>
            </w:pPr>
            <w:r w:rsidRPr="007A67EE">
              <w:rPr>
                <w:rFonts w:ascii="Times New Roman" w:hAnsi="Times New Roman"/>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w:t>
            </w:r>
            <w:r w:rsidRPr="007A67EE">
              <w:rPr>
                <w:rFonts w:ascii="Times New Roman" w:hAnsi="Times New Roman"/>
              </w:rPr>
              <w:t>с</w:t>
            </w:r>
            <w:r w:rsidRPr="007A67EE">
              <w:rPr>
                <w:rFonts w:ascii="Times New Roman" w:hAnsi="Times New Roman"/>
              </w:rPr>
              <w:lastRenderedPageBreak/>
              <w:t>портных площадях - 8 м.</w:t>
            </w:r>
          </w:p>
          <w:p w:rsidR="001107A5" w:rsidRPr="007A67EE" w:rsidRDefault="001107A5" w:rsidP="001107A5">
            <w:pPr>
              <w:ind w:firstLine="426"/>
              <w:jc w:val="both"/>
              <w:rPr>
                <w:rFonts w:ascii="Times New Roman" w:hAnsi="Times New Roman"/>
              </w:rPr>
            </w:pPr>
            <w:r w:rsidRPr="007A67EE">
              <w:rPr>
                <w:rFonts w:ascii="Times New Roman" w:hAnsi="Times New Roman"/>
              </w:rPr>
              <w:t>При отсутствии бордюрного ограждения, а также в случае применения минимальных р</w:t>
            </w:r>
            <w:r w:rsidRPr="007A67EE">
              <w:rPr>
                <w:rFonts w:ascii="Times New Roman" w:hAnsi="Times New Roman"/>
              </w:rPr>
              <w:t>а</w:t>
            </w:r>
            <w:r w:rsidRPr="007A67EE">
              <w:rPr>
                <w:rFonts w:ascii="Times New Roman" w:hAnsi="Times New Roman"/>
              </w:rPr>
              <w:t>диусов закругления ширину проезжей части улиц и дорог следует увеличивать на 1м на ка</w:t>
            </w:r>
            <w:r w:rsidRPr="007A67EE">
              <w:rPr>
                <w:rFonts w:ascii="Times New Roman" w:hAnsi="Times New Roman"/>
              </w:rPr>
              <w:t>ж</w:t>
            </w:r>
            <w:r w:rsidRPr="007A67EE">
              <w:rPr>
                <w:rFonts w:ascii="Times New Roman" w:hAnsi="Times New Roman"/>
              </w:rPr>
              <w:t>дую полосу движения за счет боковых разделительных полос или уширения с внешней стор</w:t>
            </w:r>
            <w:r w:rsidRPr="007A67EE">
              <w:rPr>
                <w:rFonts w:ascii="Times New Roman" w:hAnsi="Times New Roman"/>
              </w:rPr>
              <w:t>о</w:t>
            </w:r>
            <w:r w:rsidRPr="007A67EE">
              <w:rPr>
                <w:rFonts w:ascii="Times New Roman" w:hAnsi="Times New Roman"/>
              </w:rPr>
              <w:t>ны.</w:t>
            </w:r>
          </w:p>
          <w:p w:rsidR="001107A5" w:rsidRPr="007A67EE" w:rsidRDefault="001107A5" w:rsidP="001107A5">
            <w:pPr>
              <w:ind w:firstLine="426"/>
              <w:jc w:val="both"/>
              <w:rPr>
                <w:rFonts w:ascii="Times New Roman" w:hAnsi="Times New Roman"/>
              </w:rPr>
            </w:pPr>
            <w:r w:rsidRPr="007A67EE">
              <w:rPr>
                <w:rFonts w:ascii="Times New Roman" w:hAnsi="Times New Roman"/>
              </w:rPr>
              <w:t>Для общественного транспорта радиусы закругления устанавливаются в соответствии с техническими требованиями эксплуатации видов транспорта.</w:t>
            </w:r>
          </w:p>
          <w:p w:rsidR="001107A5" w:rsidRPr="007A67EE" w:rsidRDefault="001107A5" w:rsidP="001107A5">
            <w:pPr>
              <w:rPr>
                <w:lang w:eastAsia="ar-SA"/>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bCs/>
              </w:rPr>
            </w:pPr>
            <w:r w:rsidRPr="004D4A7D">
              <w:rPr>
                <w:rFonts w:ascii="Times New Roman" w:hAnsi="Times New Roman"/>
                <w:bCs/>
              </w:rPr>
              <w:t>Нормативные требования к организации въездов на территорию кварталов жилой застройки и вну</w:t>
            </w:r>
            <w:r w:rsidRPr="004D4A7D">
              <w:rPr>
                <w:rFonts w:ascii="Times New Roman" w:hAnsi="Times New Roman"/>
                <w:bCs/>
              </w:rPr>
              <w:t>т</w:t>
            </w:r>
            <w:r w:rsidRPr="004D4A7D">
              <w:rPr>
                <w:rFonts w:ascii="Times New Roman" w:hAnsi="Times New Roman"/>
                <w:bCs/>
              </w:rPr>
              <w:t>риквартальных проездов</w:t>
            </w:r>
          </w:p>
        </w:tc>
        <w:tc>
          <w:tcPr>
            <w:tcW w:w="9224" w:type="dxa"/>
            <w:gridSpan w:val="44"/>
            <w:noWrap/>
          </w:tcPr>
          <w:p w:rsidR="001107A5" w:rsidRPr="00C52D39" w:rsidRDefault="001107A5" w:rsidP="001107A5">
            <w:pPr>
              <w:pStyle w:val="1fb"/>
            </w:pPr>
            <w:bookmarkStart w:id="129" w:name="_Toc416157528"/>
            <w:r w:rsidRPr="00C52D39">
              <w:t>Организация въездов на территорию кварталов жилой застройки и внутриквартальных проездов должна выполняться в соответствии с требованиями СП 42.13330.2011*:</w:t>
            </w:r>
            <w:bookmarkEnd w:id="129"/>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периметрал</w:t>
            </w:r>
            <w:r w:rsidRPr="007A67EE">
              <w:rPr>
                <w:rFonts w:ascii="Times New Roman" w:hAnsi="Times New Roman"/>
              </w:rPr>
              <w:t>ь</w:t>
            </w:r>
            <w:r w:rsidRPr="007A67EE">
              <w:rPr>
                <w:rFonts w:ascii="Times New Roman" w:hAnsi="Times New Roman"/>
              </w:rPr>
              <w:t>ной застройке - не более 180 м;</w:t>
            </w:r>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примыкания проездов к проезжим частям магистральных улиц регулируемого движения д</w:t>
            </w:r>
            <w:r w:rsidRPr="007A67EE">
              <w:rPr>
                <w:rFonts w:ascii="Times New Roman" w:hAnsi="Times New Roman"/>
              </w:rPr>
              <w:t>о</w:t>
            </w:r>
            <w:r w:rsidRPr="007A67EE">
              <w:rPr>
                <w:rFonts w:ascii="Times New Roman" w:hAnsi="Times New Roman"/>
              </w:rPr>
              <w:t xml:space="preserve">пускаются на расстояниях не менее 50 м от стоп-линий перекрестков, при этом до остановки общественного транспорта должно быть не менее 20 м; </w:t>
            </w:r>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w:t>
            </w:r>
            <w:r w:rsidRPr="007A67EE">
              <w:rPr>
                <w:rFonts w:ascii="Times New Roman" w:hAnsi="Times New Roman"/>
              </w:rPr>
              <w:t>з</w:t>
            </w:r>
            <w:r w:rsidRPr="007A67EE">
              <w:rPr>
                <w:rFonts w:ascii="Times New Roman" w:hAnsi="Times New Roman"/>
              </w:rPr>
              <w:lastRenderedPageBreak/>
              <w:t>можности устройства временных стоянок);</w:t>
            </w:r>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тупиковые внутриквартальные проезды должны иметь протяженность не более 150 м и зака</w:t>
            </w:r>
            <w:r w:rsidRPr="007A67EE">
              <w:rPr>
                <w:rFonts w:ascii="Times New Roman" w:hAnsi="Times New Roman"/>
              </w:rPr>
              <w:t>н</w:t>
            </w:r>
            <w:r w:rsidRPr="007A67EE">
              <w:rPr>
                <w:rFonts w:ascii="Times New Roman" w:hAnsi="Times New Roman"/>
              </w:rPr>
              <w:t>чиваться поворотными площадками (п. 9.2.1.33.) или кольцом с радиусом оси проезда, обесп</w:t>
            </w:r>
            <w:r w:rsidRPr="007A67EE">
              <w:rPr>
                <w:rFonts w:ascii="Times New Roman" w:hAnsi="Times New Roman"/>
              </w:rPr>
              <w:t>е</w:t>
            </w:r>
            <w:r w:rsidRPr="007A67EE">
              <w:rPr>
                <w:rFonts w:ascii="Times New Roman" w:hAnsi="Times New Roman"/>
              </w:rPr>
              <w:t>чивающим возможность разворота мусоровозов, уборочных и пожарных машин;</w:t>
            </w:r>
          </w:p>
          <w:p w:rsidR="001107A5" w:rsidRPr="007A67EE" w:rsidRDefault="001107A5" w:rsidP="001107A5">
            <w:pPr>
              <w:jc w:val="both"/>
              <w:rPr>
                <w:rFonts w:ascii="Times New Roman" w:hAnsi="Times New Roman"/>
              </w:rPr>
            </w:pPr>
            <w:r w:rsidRPr="007A67EE">
              <w:rPr>
                <w:rFonts w:ascii="Times New Roman" w:hAnsi="Times New Roman"/>
              </w:rPr>
              <w:t>пересечения тротуаров (и велосипедных дорожек) с второстепенными проездами, а на подх</w:t>
            </w:r>
            <w:r w:rsidRPr="007A67EE">
              <w:rPr>
                <w:rFonts w:ascii="Times New Roman" w:hAnsi="Times New Roman"/>
              </w:rPr>
              <w:t>о</w:t>
            </w:r>
            <w:r w:rsidRPr="007A67EE">
              <w:rPr>
                <w:rFonts w:ascii="Times New Roman" w:hAnsi="Times New Roman"/>
              </w:rPr>
              <w:t>дах к школам и детским дошкольным учреждениям и с основными проездами следует пред</w:t>
            </w:r>
            <w:r w:rsidRPr="007A67EE">
              <w:rPr>
                <w:rFonts w:ascii="Times New Roman" w:hAnsi="Times New Roman"/>
              </w:rPr>
              <w:t>у</w:t>
            </w:r>
            <w:r w:rsidRPr="007A67EE">
              <w:rPr>
                <w:rFonts w:ascii="Times New Roman" w:hAnsi="Times New Roman"/>
              </w:rPr>
              <w:t>сматривать в одном уровне с устройством рампы длиной соответственно 1,5 и 3 м.</w:t>
            </w:r>
          </w:p>
          <w:p w:rsidR="001107A5" w:rsidRPr="007A67EE" w:rsidRDefault="001107A5" w:rsidP="001107A5">
            <w:pPr>
              <w:pStyle w:val="3"/>
              <w:jc w:val="both"/>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bCs/>
              </w:rPr>
            </w:pPr>
            <w:r w:rsidRPr="004D4A7D">
              <w:rPr>
                <w:rFonts w:ascii="Times New Roman" w:hAnsi="Times New Roman"/>
                <w:bCs/>
              </w:rPr>
              <w:t>Нормативные требования к организации и размещ</w:t>
            </w:r>
            <w:r w:rsidRPr="004D4A7D">
              <w:rPr>
                <w:rFonts w:ascii="Times New Roman" w:hAnsi="Times New Roman"/>
                <w:bCs/>
              </w:rPr>
              <w:t>е</w:t>
            </w:r>
            <w:r w:rsidRPr="004D4A7D">
              <w:rPr>
                <w:rFonts w:ascii="Times New Roman" w:hAnsi="Times New Roman"/>
                <w:bCs/>
              </w:rPr>
              <w:t>нию автозаправочных станций (АЗС) и станций технического обслужив</w:t>
            </w:r>
            <w:r w:rsidRPr="004D4A7D">
              <w:rPr>
                <w:rFonts w:ascii="Times New Roman" w:hAnsi="Times New Roman"/>
                <w:bCs/>
              </w:rPr>
              <w:t>а</w:t>
            </w:r>
            <w:r w:rsidRPr="004D4A7D">
              <w:rPr>
                <w:rFonts w:ascii="Times New Roman" w:hAnsi="Times New Roman"/>
                <w:bCs/>
              </w:rPr>
              <w:t>ния (СТО)</w:t>
            </w:r>
          </w:p>
        </w:tc>
        <w:tc>
          <w:tcPr>
            <w:tcW w:w="9224" w:type="dxa"/>
            <w:gridSpan w:val="44"/>
            <w:noWrap/>
          </w:tcPr>
          <w:p w:rsidR="001107A5" w:rsidRPr="007A67EE" w:rsidRDefault="001107A5" w:rsidP="001107A5">
            <w:pPr>
              <w:pStyle w:val="3"/>
              <w:jc w:val="both"/>
              <w:rPr>
                <w:b w:val="0"/>
                <w:i/>
              </w:rPr>
            </w:pPr>
            <w:bookmarkStart w:id="130" w:name="_Toc416157529"/>
            <w:bookmarkStart w:id="131" w:name="_Toc416157840"/>
            <w:r w:rsidRPr="007A67EE">
              <w:rPr>
                <w:b w:val="0"/>
                <w:i/>
              </w:rPr>
              <w:t>Размещение автозаправочных станций (АЗС) и дорожных станций технического обсл</w:t>
            </w:r>
            <w:r w:rsidRPr="007A67EE">
              <w:rPr>
                <w:b w:val="0"/>
                <w:i/>
              </w:rPr>
              <w:t>у</w:t>
            </w:r>
            <w:r w:rsidRPr="007A67EE">
              <w:rPr>
                <w:b w:val="0"/>
                <w:i/>
              </w:rPr>
              <w:t>живания (СТО) должно производиться на основе экономических и статистических из</w:t>
            </w:r>
            <w:r w:rsidRPr="007A67EE">
              <w:rPr>
                <w:b w:val="0"/>
                <w:i/>
              </w:rPr>
              <w:t>ы</w:t>
            </w:r>
            <w:r w:rsidRPr="007A67EE">
              <w:rPr>
                <w:b w:val="0"/>
                <w:i/>
              </w:rPr>
              <w:t>сканий.</w:t>
            </w:r>
            <w:bookmarkEnd w:id="130"/>
            <w:bookmarkEnd w:id="131"/>
          </w:p>
          <w:p w:rsidR="001107A5" w:rsidRPr="007A67EE" w:rsidRDefault="001107A5" w:rsidP="001107A5">
            <w:pPr>
              <w:pStyle w:val="3"/>
              <w:jc w:val="both"/>
              <w:rPr>
                <w:b w:val="0"/>
                <w:i/>
              </w:rPr>
            </w:pPr>
            <w:bookmarkStart w:id="132" w:name="_Toc416157530"/>
            <w:bookmarkStart w:id="133" w:name="_Toc416157841"/>
            <w:r w:rsidRPr="007A67EE">
              <w:rPr>
                <w:b w:val="0"/>
                <w:i/>
              </w:rPr>
              <w:t>СТО автомобилей следует проектировать из расчета один пост на 100-150 легковых а</w:t>
            </w:r>
            <w:r w:rsidRPr="007A67EE">
              <w:rPr>
                <w:b w:val="0"/>
                <w:i/>
              </w:rPr>
              <w:t>в</w:t>
            </w:r>
            <w:r w:rsidRPr="007A67EE">
              <w:rPr>
                <w:b w:val="0"/>
                <w:i/>
              </w:rPr>
              <w:t>томобилей.</w:t>
            </w:r>
            <w:bookmarkEnd w:id="132"/>
            <w:bookmarkEnd w:id="133"/>
          </w:p>
          <w:p w:rsidR="001107A5" w:rsidRPr="007A67EE" w:rsidRDefault="001107A5" w:rsidP="001107A5">
            <w:pPr>
              <w:pStyle w:val="3"/>
              <w:jc w:val="both"/>
              <w:rPr>
                <w:b w:val="0"/>
                <w:i/>
              </w:rPr>
            </w:pPr>
            <w:bookmarkStart w:id="134" w:name="_Toc416157531"/>
            <w:bookmarkStart w:id="135" w:name="_Toc416157842"/>
            <w:r w:rsidRPr="007A67EE">
              <w:rPr>
                <w:b w:val="0"/>
                <w:i/>
              </w:rPr>
              <w:t>АЗС следует проектировать из расчета одна топливораздаточная колонка на 500 легк</w:t>
            </w:r>
            <w:r w:rsidRPr="007A67EE">
              <w:rPr>
                <w:b w:val="0"/>
                <w:i/>
              </w:rPr>
              <w:t>о</w:t>
            </w:r>
            <w:r w:rsidRPr="007A67EE">
              <w:rPr>
                <w:b w:val="0"/>
                <w:i/>
              </w:rPr>
              <w:t>вых автомобилей.</w:t>
            </w:r>
            <w:bookmarkEnd w:id="134"/>
            <w:bookmarkEnd w:id="135"/>
            <w:r w:rsidRPr="007A67EE">
              <w:rPr>
                <w:b w:val="0"/>
                <w:i/>
              </w:rPr>
              <w:t xml:space="preserve"> </w:t>
            </w:r>
          </w:p>
          <w:p w:rsidR="001107A5" w:rsidRPr="007A67EE" w:rsidRDefault="001107A5" w:rsidP="001107A5">
            <w:pPr>
              <w:pStyle w:val="3"/>
              <w:jc w:val="both"/>
              <w:rPr>
                <w:b w:val="0"/>
                <w:i/>
              </w:rPr>
            </w:pPr>
            <w:bookmarkStart w:id="136" w:name="_Toc416157532"/>
            <w:bookmarkStart w:id="137" w:name="_Toc416157843"/>
            <w:r w:rsidRPr="007A67EE">
              <w:rPr>
                <w:b w:val="0"/>
                <w:i/>
              </w:rPr>
              <w:lastRenderedPageBreak/>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bookmarkEnd w:id="136"/>
            <w:bookmarkEnd w:id="137"/>
          </w:p>
          <w:p w:rsidR="001107A5" w:rsidRPr="007A67EE" w:rsidRDefault="001107A5" w:rsidP="001107A5">
            <w:pPr>
              <w:pStyle w:val="3"/>
              <w:jc w:val="both"/>
              <w:rPr>
                <w:b w:val="0"/>
                <w:i/>
              </w:rPr>
            </w:pPr>
            <w:bookmarkStart w:id="138" w:name="_Toc416157533"/>
            <w:bookmarkStart w:id="139" w:name="_Toc416157844"/>
            <w:r w:rsidRPr="007A67EE">
              <w:rPr>
                <w:b w:val="0"/>
                <w:i/>
              </w:rPr>
              <w:t>Автозаправочные станции для легкового автотранспорта, оборудованные системой з</w:t>
            </w:r>
            <w:r w:rsidRPr="007A67EE">
              <w:rPr>
                <w:b w:val="0"/>
                <w:i/>
              </w:rPr>
              <w:t>а</w:t>
            </w:r>
            <w:r w:rsidRPr="007A67EE">
              <w:rPr>
                <w:b w:val="0"/>
                <w:i/>
              </w:rPr>
              <w:t>кольцовки паров бензина и автогазозаправочные станции с компрессорами внутри пом</w:t>
            </w:r>
            <w:r w:rsidRPr="007A67EE">
              <w:rPr>
                <w:b w:val="0"/>
                <w:i/>
              </w:rPr>
              <w:t>е</w:t>
            </w:r>
            <w:r w:rsidRPr="007A67EE">
              <w:rPr>
                <w:b w:val="0"/>
                <w:i/>
              </w:rPr>
              <w:t>щения с количеством заправок не более 500 м/сутки без объектов технического обслуж</w:t>
            </w:r>
            <w:r w:rsidRPr="007A67EE">
              <w:rPr>
                <w:b w:val="0"/>
                <w:i/>
              </w:rPr>
              <w:t>и</w:t>
            </w:r>
            <w:r w:rsidRPr="007A67EE">
              <w:rPr>
                <w:b w:val="0"/>
                <w:i/>
              </w:rPr>
              <w:t>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bookmarkEnd w:id="138"/>
            <w:bookmarkEnd w:id="139"/>
          </w:p>
          <w:p w:rsidR="001107A5" w:rsidRPr="007A67EE" w:rsidRDefault="001107A5" w:rsidP="001107A5">
            <w:pPr>
              <w:pStyle w:val="3"/>
              <w:jc w:val="both"/>
              <w:rPr>
                <w:b w:val="0"/>
                <w:i/>
              </w:rPr>
            </w:pPr>
            <w:bookmarkStart w:id="140" w:name="_Toc416157534"/>
            <w:bookmarkStart w:id="141" w:name="_Toc416157845"/>
            <w:r w:rsidRPr="007A67EE">
              <w:rPr>
                <w:b w:val="0"/>
                <w:i/>
              </w:rPr>
              <w:t>Расстояния от объектов по обслуживанию автомобилей до жилых, общественных зд</w:t>
            </w:r>
            <w:r w:rsidRPr="007A67EE">
              <w:rPr>
                <w:b w:val="0"/>
                <w:i/>
              </w:rPr>
              <w:t>а</w:t>
            </w:r>
            <w:r w:rsidRPr="007A67EE">
              <w:rPr>
                <w:b w:val="0"/>
                <w:i/>
              </w:rPr>
              <w:t>ний, а также до участков дошкольных образовательных и общеобразовательных орган</w:t>
            </w:r>
            <w:r w:rsidRPr="007A67EE">
              <w:rPr>
                <w:b w:val="0"/>
                <w:i/>
              </w:rPr>
              <w:t>и</w:t>
            </w:r>
            <w:r w:rsidRPr="007A67EE">
              <w:rPr>
                <w:b w:val="0"/>
                <w:i/>
              </w:rPr>
              <w:t>заций, лечебных учреждений стационарного типа, размещаемых на селитебных терр</w:t>
            </w:r>
            <w:r w:rsidRPr="007A67EE">
              <w:rPr>
                <w:b w:val="0"/>
                <w:i/>
              </w:rPr>
              <w:t>и</w:t>
            </w:r>
            <w:r w:rsidRPr="007A67EE">
              <w:rPr>
                <w:b w:val="0"/>
                <w:i/>
              </w:rPr>
              <w:t>ториях, следует принимать:</w:t>
            </w:r>
            <w:bookmarkEnd w:id="140"/>
            <w:bookmarkEnd w:id="141"/>
          </w:p>
          <w:p w:rsidR="001107A5" w:rsidRPr="00C52D39" w:rsidRDefault="001107A5" w:rsidP="001107A5">
            <w:pPr>
              <w:pStyle w:val="1fb"/>
              <w:rPr>
                <w:b/>
                <w:i/>
              </w:rPr>
            </w:pPr>
            <w:bookmarkStart w:id="142" w:name="_Toc416157535"/>
            <w:r w:rsidRPr="00C52D39">
              <w:rPr>
                <w:b/>
                <w:i/>
              </w:rPr>
              <w:t xml:space="preserve">Объекты по обслуживанию автомобилей              </w:t>
            </w:r>
            <w:r>
              <w:rPr>
                <w:b/>
                <w:i/>
              </w:rPr>
              <w:t xml:space="preserve">      </w:t>
            </w:r>
            <w:r w:rsidRPr="00C52D39">
              <w:rPr>
                <w:b/>
                <w:i/>
              </w:rPr>
              <w:t xml:space="preserve">                Расстояние, м, не менее</w:t>
            </w:r>
            <w:bookmarkEnd w:id="142"/>
          </w:p>
          <w:p w:rsidR="001107A5" w:rsidRPr="007A67EE" w:rsidRDefault="001107A5" w:rsidP="001107A5">
            <w:pPr>
              <w:pStyle w:val="3"/>
              <w:jc w:val="both"/>
              <w:rPr>
                <w:b w:val="0"/>
                <w:i/>
              </w:rPr>
            </w:pPr>
            <w:bookmarkStart w:id="143" w:name="_Toc416157536"/>
            <w:bookmarkStart w:id="144" w:name="_Toc416157846"/>
            <w:r w:rsidRPr="007A67EE">
              <w:rPr>
                <w:b w:val="0"/>
                <w:i/>
              </w:rPr>
              <w:t>Легковых автомобилей до 5 постов                                                             50</w:t>
            </w:r>
            <w:bookmarkEnd w:id="143"/>
            <w:bookmarkEnd w:id="144"/>
          </w:p>
          <w:p w:rsidR="001107A5" w:rsidRPr="007A67EE" w:rsidRDefault="001107A5" w:rsidP="001107A5">
            <w:pPr>
              <w:pStyle w:val="3"/>
              <w:jc w:val="both"/>
              <w:rPr>
                <w:b w:val="0"/>
                <w:i/>
              </w:rPr>
            </w:pPr>
            <w:bookmarkStart w:id="145" w:name="_Toc416157537"/>
            <w:bookmarkStart w:id="146" w:name="_Toc416157847"/>
            <w:r w:rsidRPr="007A67EE">
              <w:rPr>
                <w:b w:val="0"/>
                <w:i/>
              </w:rPr>
              <w:t>(без малярно-жестяных работ)</w:t>
            </w:r>
            <w:bookmarkEnd w:id="145"/>
            <w:bookmarkEnd w:id="146"/>
          </w:p>
          <w:p w:rsidR="001107A5" w:rsidRPr="007A67EE" w:rsidRDefault="001107A5" w:rsidP="001107A5">
            <w:pPr>
              <w:pStyle w:val="3"/>
              <w:jc w:val="both"/>
              <w:rPr>
                <w:b w:val="0"/>
                <w:i/>
              </w:rPr>
            </w:pPr>
            <w:bookmarkStart w:id="147" w:name="_Toc416157538"/>
            <w:bookmarkStart w:id="148" w:name="_Toc416157848"/>
            <w:r w:rsidRPr="007A67EE">
              <w:rPr>
                <w:b w:val="0"/>
                <w:i/>
              </w:rPr>
              <w:t>Легковых, грузовых автомобилей, не более 10 постов                               100</w:t>
            </w:r>
            <w:bookmarkEnd w:id="147"/>
            <w:bookmarkEnd w:id="148"/>
          </w:p>
          <w:p w:rsidR="001107A5" w:rsidRPr="007A67EE" w:rsidRDefault="001107A5" w:rsidP="001107A5">
            <w:pPr>
              <w:pStyle w:val="3"/>
              <w:jc w:val="both"/>
              <w:rPr>
                <w:b w:val="0"/>
                <w:i/>
              </w:rPr>
            </w:pPr>
            <w:bookmarkStart w:id="149" w:name="_Toc416157539"/>
            <w:bookmarkStart w:id="150" w:name="_Toc416157849"/>
            <w:r w:rsidRPr="007A67EE">
              <w:rPr>
                <w:b w:val="0"/>
                <w:i/>
              </w:rPr>
              <w:t>Грузовых автомобилей                                                                                   300</w:t>
            </w:r>
            <w:bookmarkEnd w:id="149"/>
            <w:bookmarkEnd w:id="150"/>
          </w:p>
          <w:p w:rsidR="001107A5" w:rsidRPr="007A67EE" w:rsidRDefault="001107A5" w:rsidP="001107A5">
            <w:pPr>
              <w:pStyle w:val="3"/>
              <w:jc w:val="both"/>
              <w:rPr>
                <w:b w:val="0"/>
                <w:i/>
              </w:rPr>
            </w:pPr>
            <w:bookmarkStart w:id="151" w:name="_Toc416157540"/>
            <w:bookmarkStart w:id="152" w:name="_Toc416157850"/>
            <w:r w:rsidRPr="007A67EE">
              <w:rPr>
                <w:b w:val="0"/>
                <w:i/>
              </w:rPr>
              <w:lastRenderedPageBreak/>
              <w:t xml:space="preserve">Грузовых автомобилей и сельскохозяйственной техники                </w:t>
            </w:r>
            <w:r>
              <w:rPr>
                <w:b w:val="0"/>
                <w:i/>
              </w:rPr>
              <w:t xml:space="preserve">    </w:t>
            </w:r>
            <w:r w:rsidRPr="007A67EE">
              <w:rPr>
                <w:b w:val="0"/>
                <w:i/>
              </w:rPr>
              <w:t xml:space="preserve">          300</w:t>
            </w:r>
            <w:bookmarkEnd w:id="151"/>
            <w:bookmarkEnd w:id="152"/>
          </w:p>
          <w:p w:rsidR="001107A5" w:rsidRPr="007A67EE" w:rsidRDefault="001107A5" w:rsidP="001107A5">
            <w:pPr>
              <w:pStyle w:val="3"/>
              <w:jc w:val="both"/>
            </w:pPr>
            <w:bookmarkStart w:id="153" w:name="_Toc416157541"/>
            <w:bookmarkStart w:id="154" w:name="_Toc416157851"/>
            <w:r w:rsidRPr="007A67EE">
              <w:rPr>
                <w:b w:val="0"/>
                <w:i/>
              </w:rPr>
              <w:t>Запрещается размещение АЗС и СТО на территории рекреационных зон</w:t>
            </w:r>
            <w:bookmarkEnd w:id="153"/>
            <w:bookmarkEnd w:id="154"/>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разрыву от сооружений для хранения легкового автотранспорта до объе</w:t>
            </w:r>
            <w:r w:rsidRPr="004D4A7D">
              <w:rPr>
                <w:rFonts w:ascii="Times New Roman" w:hAnsi="Times New Roman"/>
              </w:rPr>
              <w:t>к</w:t>
            </w:r>
            <w:r w:rsidRPr="004D4A7D">
              <w:rPr>
                <w:rFonts w:ascii="Times New Roman" w:hAnsi="Times New Roman"/>
              </w:rPr>
              <w:t>тов застройки</w:t>
            </w:r>
          </w:p>
        </w:tc>
        <w:tc>
          <w:tcPr>
            <w:tcW w:w="9224" w:type="dxa"/>
            <w:gridSpan w:val="44"/>
            <w:noWrap/>
          </w:tcPr>
          <w:p w:rsidR="001107A5" w:rsidRPr="007A67EE" w:rsidRDefault="001107A5" w:rsidP="001107A5">
            <w:pPr>
              <w:rPr>
                <w:rFonts w:ascii="Times New Roman" w:hAnsi="Times New Roman"/>
              </w:rPr>
            </w:pPr>
            <w:r w:rsidRPr="007A67EE">
              <w:rPr>
                <w:rFonts w:ascii="Times New Roman" w:hAnsi="Times New Roman"/>
              </w:rPr>
              <w:t>Объекты, до которых                                                       Расстояние, м</w:t>
            </w:r>
          </w:p>
          <w:p w:rsidR="001107A5" w:rsidRPr="007A67EE" w:rsidRDefault="001107A5" w:rsidP="001107A5">
            <w:pPr>
              <w:rPr>
                <w:rFonts w:ascii="Times New Roman" w:hAnsi="Times New Roman"/>
              </w:rPr>
            </w:pPr>
            <w:r w:rsidRPr="007A67EE">
              <w:rPr>
                <w:rFonts w:ascii="Times New Roman" w:hAnsi="Times New Roman"/>
              </w:rPr>
              <w:t>исчисляется разрыв                             Открытые автостоянки и паркинги вместимостью,</w:t>
            </w:r>
          </w:p>
          <w:p w:rsidR="001107A5" w:rsidRPr="007A67EE" w:rsidRDefault="001107A5" w:rsidP="001107A5">
            <w:pPr>
              <w:rPr>
                <w:rFonts w:ascii="Times New Roman" w:hAnsi="Times New Roman"/>
              </w:rPr>
            </w:pPr>
            <w:r w:rsidRPr="007A67EE">
              <w:rPr>
                <w:rFonts w:ascii="Times New Roman" w:hAnsi="Times New Roman"/>
              </w:rPr>
              <w:t xml:space="preserve">                                                               машино-мест</w:t>
            </w:r>
          </w:p>
          <w:p w:rsidR="001107A5" w:rsidRPr="007A67EE" w:rsidRDefault="001107A5" w:rsidP="001107A5">
            <w:pPr>
              <w:rPr>
                <w:rFonts w:ascii="Times New Roman" w:hAnsi="Times New Roman"/>
              </w:rPr>
            </w:pPr>
            <w:r w:rsidRPr="007A67EE">
              <w:rPr>
                <w:rFonts w:ascii="Times New Roman" w:hAnsi="Times New Roman"/>
              </w:rPr>
              <w:t xml:space="preserve">                                                    10 и менее        11 – 50        51 – 100        101 – 300        свыше 300</w:t>
            </w:r>
          </w:p>
          <w:p w:rsidR="001107A5" w:rsidRPr="007A67EE" w:rsidRDefault="001107A5" w:rsidP="001107A5">
            <w:pPr>
              <w:rPr>
                <w:rFonts w:ascii="Times New Roman" w:hAnsi="Times New Roman"/>
              </w:rPr>
            </w:pPr>
            <w:r w:rsidRPr="007A67EE">
              <w:rPr>
                <w:rFonts w:ascii="Times New Roman" w:hAnsi="Times New Roman"/>
              </w:rPr>
              <w:t>Фасады жилых домов                             10            15                25                   35                    50</w:t>
            </w:r>
          </w:p>
          <w:p w:rsidR="001107A5" w:rsidRPr="007A67EE" w:rsidRDefault="001107A5" w:rsidP="001107A5">
            <w:pPr>
              <w:rPr>
                <w:rFonts w:ascii="Times New Roman" w:hAnsi="Times New Roman"/>
              </w:rPr>
            </w:pPr>
            <w:r w:rsidRPr="007A67EE">
              <w:rPr>
                <w:rFonts w:ascii="Times New Roman" w:hAnsi="Times New Roman"/>
              </w:rPr>
              <w:t xml:space="preserve"> и торцы с окнами</w:t>
            </w:r>
          </w:p>
          <w:p w:rsidR="001107A5" w:rsidRPr="007A67EE" w:rsidRDefault="001107A5" w:rsidP="001107A5">
            <w:pPr>
              <w:rPr>
                <w:rFonts w:ascii="Times New Roman" w:hAnsi="Times New Roman"/>
              </w:rPr>
            </w:pPr>
            <w:r w:rsidRPr="007A67EE">
              <w:rPr>
                <w:rFonts w:ascii="Times New Roman" w:hAnsi="Times New Roman"/>
              </w:rPr>
              <w:t>Торцы жилых домов                               10            10                15                   25                    35</w:t>
            </w:r>
          </w:p>
          <w:p w:rsidR="001107A5" w:rsidRPr="007A67EE" w:rsidRDefault="001107A5" w:rsidP="001107A5">
            <w:pPr>
              <w:rPr>
                <w:rFonts w:ascii="Times New Roman" w:hAnsi="Times New Roman"/>
              </w:rPr>
            </w:pPr>
            <w:r w:rsidRPr="007A67EE">
              <w:rPr>
                <w:rFonts w:ascii="Times New Roman" w:hAnsi="Times New Roman"/>
              </w:rPr>
              <w:t>без окон</w:t>
            </w:r>
          </w:p>
          <w:p w:rsidR="001107A5" w:rsidRPr="007A67EE" w:rsidRDefault="001107A5" w:rsidP="001107A5">
            <w:pPr>
              <w:rPr>
                <w:rFonts w:ascii="Times New Roman" w:hAnsi="Times New Roman"/>
              </w:rPr>
            </w:pPr>
            <w:r w:rsidRPr="007A67EE">
              <w:rPr>
                <w:rFonts w:ascii="Times New Roman" w:hAnsi="Times New Roman"/>
              </w:rPr>
              <w:t>Территории школ, детских                     25            50                50                   50                    50</w:t>
            </w:r>
          </w:p>
          <w:p w:rsidR="001107A5" w:rsidRPr="007A67EE" w:rsidRDefault="001107A5" w:rsidP="001107A5">
            <w:pPr>
              <w:rPr>
                <w:rFonts w:ascii="Times New Roman" w:hAnsi="Times New Roman"/>
              </w:rPr>
            </w:pPr>
            <w:r w:rsidRPr="007A67EE">
              <w:rPr>
                <w:rFonts w:ascii="Times New Roman" w:hAnsi="Times New Roman"/>
              </w:rPr>
              <w:t xml:space="preserve">учреждений, профессиональных </w:t>
            </w:r>
          </w:p>
          <w:p w:rsidR="001107A5" w:rsidRPr="007A67EE" w:rsidRDefault="001107A5" w:rsidP="001107A5">
            <w:pPr>
              <w:rPr>
                <w:rFonts w:ascii="Times New Roman" w:hAnsi="Times New Roman"/>
              </w:rPr>
            </w:pPr>
            <w:r w:rsidRPr="007A67EE">
              <w:rPr>
                <w:rFonts w:ascii="Times New Roman" w:hAnsi="Times New Roman"/>
              </w:rPr>
              <w:t>технических училищ, техникумов,</w:t>
            </w:r>
          </w:p>
          <w:p w:rsidR="001107A5" w:rsidRPr="007A67EE" w:rsidRDefault="001107A5" w:rsidP="001107A5">
            <w:pPr>
              <w:rPr>
                <w:rFonts w:ascii="Times New Roman" w:hAnsi="Times New Roman"/>
              </w:rPr>
            </w:pPr>
            <w:r w:rsidRPr="007A67EE">
              <w:rPr>
                <w:rFonts w:ascii="Times New Roman" w:hAnsi="Times New Roman"/>
              </w:rPr>
              <w:lastRenderedPageBreak/>
              <w:t xml:space="preserve"> площадок для отдыха, игр и спорта</w:t>
            </w:r>
          </w:p>
          <w:p w:rsidR="001107A5" w:rsidRPr="007A67EE" w:rsidRDefault="001107A5" w:rsidP="001107A5">
            <w:pPr>
              <w:rPr>
                <w:rFonts w:ascii="Times New Roman" w:hAnsi="Times New Roman"/>
              </w:rPr>
            </w:pPr>
            <w:r w:rsidRPr="007A67EE">
              <w:rPr>
                <w:rFonts w:ascii="Times New Roman" w:hAnsi="Times New Roman"/>
              </w:rPr>
              <w:t>Территории лечебных учреждений        25           50       по расчетам    по расчетам    по расчетам</w:t>
            </w:r>
          </w:p>
          <w:p w:rsidR="001107A5" w:rsidRPr="007A67EE" w:rsidRDefault="001107A5" w:rsidP="001107A5">
            <w:pPr>
              <w:rPr>
                <w:rFonts w:ascii="Times New Roman" w:hAnsi="Times New Roman"/>
              </w:rPr>
            </w:pPr>
            <w:r w:rsidRPr="007A67EE">
              <w:rPr>
                <w:rFonts w:ascii="Times New Roman" w:hAnsi="Times New Roman"/>
              </w:rPr>
              <w:t xml:space="preserve"> стационарного типа, открытые</w:t>
            </w:r>
          </w:p>
          <w:p w:rsidR="001107A5" w:rsidRPr="007A67EE" w:rsidRDefault="001107A5" w:rsidP="001107A5">
            <w:pPr>
              <w:rPr>
                <w:rFonts w:ascii="Times New Roman" w:hAnsi="Times New Roman"/>
              </w:rPr>
            </w:pPr>
            <w:r w:rsidRPr="007A67EE">
              <w:rPr>
                <w:rFonts w:ascii="Times New Roman" w:hAnsi="Times New Roman"/>
              </w:rPr>
              <w:t xml:space="preserve"> спортивные сооружения общего</w:t>
            </w:r>
          </w:p>
          <w:p w:rsidR="001107A5" w:rsidRPr="007A67EE" w:rsidRDefault="001107A5" w:rsidP="001107A5">
            <w:pPr>
              <w:rPr>
                <w:rFonts w:ascii="Times New Roman" w:hAnsi="Times New Roman"/>
              </w:rPr>
            </w:pPr>
            <w:r w:rsidRPr="007A67EE">
              <w:rPr>
                <w:rFonts w:ascii="Times New Roman" w:hAnsi="Times New Roman"/>
              </w:rPr>
              <w:t xml:space="preserve"> пользования, места отдыха населения</w:t>
            </w:r>
          </w:p>
          <w:p w:rsidR="001107A5" w:rsidRPr="007A67EE" w:rsidRDefault="001107A5" w:rsidP="001107A5">
            <w:pPr>
              <w:rPr>
                <w:rFonts w:ascii="Times New Roman" w:hAnsi="Times New Roman"/>
              </w:rPr>
            </w:pPr>
            <w:r w:rsidRPr="007A67EE">
              <w:rPr>
                <w:rFonts w:ascii="Times New Roman" w:hAnsi="Times New Roman"/>
              </w:rPr>
              <w:t xml:space="preserve"> (сады, скверы, парки)</w:t>
            </w:r>
          </w:p>
          <w:p w:rsidR="001107A5" w:rsidRPr="007A67EE" w:rsidRDefault="001107A5" w:rsidP="001107A5">
            <w:pPr>
              <w:spacing w:before="240"/>
              <w:jc w:val="both"/>
              <w:rPr>
                <w:rFonts w:ascii="Times New Roman" w:hAnsi="Times New Roman"/>
                <w:i/>
              </w:rPr>
            </w:pPr>
            <w:r w:rsidRPr="007A67EE">
              <w:rPr>
                <w:rFonts w:ascii="Times New Roman" w:hAnsi="Times New Roman"/>
                <w:i/>
              </w:rPr>
              <w:t>Примечания:</w:t>
            </w:r>
          </w:p>
          <w:p w:rsidR="001107A5" w:rsidRPr="005D7079" w:rsidRDefault="001107A5" w:rsidP="001107A5">
            <w:pPr>
              <w:jc w:val="both"/>
              <w:rPr>
                <w:rFonts w:ascii="Times New Roman" w:hAnsi="Times New Roman"/>
                <w:sz w:val="20"/>
                <w:szCs w:val="20"/>
              </w:rPr>
            </w:pPr>
            <w:r w:rsidRPr="005D7079">
              <w:rPr>
                <w:rFonts w:ascii="Times New Roman" w:hAnsi="Times New Roman"/>
                <w:sz w:val="20"/>
                <w:szCs w:val="20"/>
              </w:rPr>
              <w:t>При размещении наземных гаражей-стоянок, паркингов, автостоянок должны быть соблюдены норм</w:t>
            </w:r>
            <w:r w:rsidRPr="005D7079">
              <w:rPr>
                <w:rFonts w:ascii="Times New Roman" w:hAnsi="Times New Roman"/>
                <w:sz w:val="20"/>
                <w:szCs w:val="20"/>
              </w:rPr>
              <w:t>а</w:t>
            </w:r>
            <w:r w:rsidRPr="005D7079">
              <w:rPr>
                <w:rFonts w:ascii="Times New Roman" w:hAnsi="Times New Roman"/>
                <w:sz w:val="20"/>
                <w:szCs w:val="20"/>
              </w:rPr>
              <w:t>тивные требования обеспеченности придомовой территории с необходимыми элементами благоустро</w:t>
            </w:r>
            <w:r w:rsidRPr="005D7079">
              <w:rPr>
                <w:rFonts w:ascii="Times New Roman" w:hAnsi="Times New Roman"/>
                <w:sz w:val="20"/>
                <w:szCs w:val="20"/>
              </w:rPr>
              <w:t>й</w:t>
            </w:r>
            <w:r w:rsidRPr="005D7079">
              <w:rPr>
                <w:rFonts w:ascii="Times New Roman" w:hAnsi="Times New Roman"/>
                <w:sz w:val="20"/>
                <w:szCs w:val="20"/>
              </w:rPr>
              <w:t>ства по площади и наименованиям.</w:t>
            </w:r>
          </w:p>
          <w:p w:rsidR="001107A5" w:rsidRPr="005D7079" w:rsidRDefault="001107A5" w:rsidP="001107A5">
            <w:pPr>
              <w:jc w:val="both"/>
              <w:rPr>
                <w:rFonts w:ascii="Times New Roman" w:hAnsi="Times New Roman"/>
                <w:sz w:val="20"/>
                <w:szCs w:val="20"/>
              </w:rPr>
            </w:pPr>
            <w:r w:rsidRPr="005D7079">
              <w:rPr>
                <w:rFonts w:ascii="Times New Roman" w:hAnsi="Times New Roman"/>
                <w:sz w:val="20"/>
                <w:szCs w:val="20"/>
              </w:rPr>
              <w:t>Наземные гаражи-стоянки, паркинги, автостоянки вместимостью свыше 500 машино-мест следует ра</w:t>
            </w:r>
            <w:r w:rsidRPr="005D7079">
              <w:rPr>
                <w:rFonts w:ascii="Times New Roman" w:hAnsi="Times New Roman"/>
                <w:sz w:val="20"/>
                <w:szCs w:val="20"/>
              </w:rPr>
              <w:t>з</w:t>
            </w:r>
            <w:r w:rsidRPr="005D7079">
              <w:rPr>
                <w:rFonts w:ascii="Times New Roman" w:hAnsi="Times New Roman"/>
                <w:sz w:val="20"/>
                <w:szCs w:val="20"/>
              </w:rPr>
              <w:t>мещать на территории промышленных и коммунально-складских зон.</w:t>
            </w:r>
          </w:p>
          <w:p w:rsidR="001107A5" w:rsidRPr="007A67EE" w:rsidRDefault="001107A5" w:rsidP="001107A5">
            <w:pPr>
              <w:jc w:val="both"/>
              <w:rPr>
                <w:rFonts w:ascii="Times New Roman" w:hAnsi="Times New Roman"/>
                <w:lang w:eastAsia="ar-SA"/>
              </w:rPr>
            </w:pPr>
            <w:r w:rsidRPr="005D7079">
              <w:rPr>
                <w:rFonts w:ascii="Times New Roman" w:hAnsi="Times New Roman"/>
                <w:sz w:val="20"/>
                <w:szCs w:val="20"/>
              </w:rPr>
              <w:t>На эксплуатируемой кровле подземного гаража-стоянки допускается размещать площадки отдыха, де</w:t>
            </w:r>
            <w:r w:rsidRPr="005D7079">
              <w:rPr>
                <w:rFonts w:ascii="Times New Roman" w:hAnsi="Times New Roman"/>
                <w:sz w:val="20"/>
                <w:szCs w:val="20"/>
              </w:rPr>
              <w:t>т</w:t>
            </w:r>
            <w:r w:rsidRPr="005D7079">
              <w:rPr>
                <w:rFonts w:ascii="Times New Roman" w:hAnsi="Times New Roman"/>
                <w:sz w:val="20"/>
                <w:szCs w:val="20"/>
              </w:rPr>
              <w:t>ские, спортивные, игровые и иные подобные сооружения на расстоянии 15 метров от вентиляционных шахт, въездов-выездов, проездов при условии озеленения эксплуатируемой кровли и обеспечения пр</w:t>
            </w:r>
            <w:r w:rsidRPr="005D7079">
              <w:rPr>
                <w:rFonts w:ascii="Times New Roman" w:hAnsi="Times New Roman"/>
                <w:sz w:val="20"/>
                <w:szCs w:val="20"/>
              </w:rPr>
              <w:t>е</w:t>
            </w:r>
            <w:r w:rsidRPr="005D7079">
              <w:rPr>
                <w:rFonts w:ascii="Times New Roman" w:hAnsi="Times New Roman"/>
                <w:sz w:val="20"/>
                <w:szCs w:val="20"/>
              </w:rPr>
              <w:t>дельно допустимых концентраций в устье выброса в атмосферу.</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размерам площади уч</w:t>
            </w:r>
            <w:r w:rsidRPr="004D4A7D">
              <w:rPr>
                <w:rFonts w:ascii="Times New Roman" w:hAnsi="Times New Roman"/>
              </w:rPr>
              <w:t>а</w:t>
            </w:r>
            <w:r w:rsidRPr="004D4A7D">
              <w:rPr>
                <w:rFonts w:ascii="Times New Roman" w:hAnsi="Times New Roman"/>
              </w:rPr>
              <w:t>стка на одно машино-место</w:t>
            </w:r>
          </w:p>
        </w:tc>
        <w:tc>
          <w:tcPr>
            <w:tcW w:w="9224" w:type="dxa"/>
            <w:gridSpan w:val="44"/>
            <w:noWrap/>
          </w:tcPr>
          <w:p w:rsidR="001107A5" w:rsidRPr="005D7079" w:rsidRDefault="001107A5" w:rsidP="001107A5">
            <w:pPr>
              <w:pStyle w:val="1fb"/>
              <w:rPr>
                <w:b/>
                <w:i/>
              </w:rPr>
            </w:pPr>
            <w:bookmarkStart w:id="155" w:name="_Toc416157542"/>
            <w:r w:rsidRPr="005D7079">
              <w:rPr>
                <w:b/>
                <w:i/>
              </w:rPr>
              <w:t>Площадь участка для стоянки одного автотранспортного средства на автостоянках следует принимать на одно машино-место, кв. м</w:t>
            </w:r>
            <w:r>
              <w:rPr>
                <w:b/>
                <w:i/>
              </w:rPr>
              <w:t>.</w:t>
            </w:r>
            <w:r w:rsidRPr="005D7079">
              <w:rPr>
                <w:b/>
                <w:i/>
              </w:rPr>
              <w:t>:</w:t>
            </w:r>
            <w:bookmarkEnd w:id="155"/>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легковых автомобилей - 25 с учетом подъездных путей и маневрирования (</w:t>
            </w:r>
            <w:r w:rsidRPr="005D7079">
              <w:rPr>
                <w:rFonts w:ascii="Times New Roman" w:hAnsi="Times New Roman"/>
                <w:sz w:val="20"/>
                <w:szCs w:val="20"/>
              </w:rPr>
              <w:t>применяется при подготовке проекта планировки территории</w:t>
            </w:r>
            <w:r w:rsidRPr="007A67EE">
              <w:rPr>
                <w:rFonts w:ascii="Times New Roman" w:hAnsi="Times New Roman"/>
              </w:rPr>
              <w:t>);</w:t>
            </w:r>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автобусов - 40;</w:t>
            </w:r>
          </w:p>
          <w:p w:rsidR="001107A5" w:rsidRPr="007A67EE" w:rsidRDefault="001107A5" w:rsidP="001107A5">
            <w:pPr>
              <w:jc w:val="both"/>
              <w:rPr>
                <w:rFonts w:ascii="Times New Roman" w:hAnsi="Times New Roman"/>
              </w:rPr>
            </w:pPr>
            <w:r>
              <w:rPr>
                <w:rFonts w:ascii="Times New Roman" w:hAnsi="Times New Roman"/>
              </w:rPr>
              <w:t>-</w:t>
            </w:r>
            <w:r w:rsidRPr="007A67EE">
              <w:rPr>
                <w:rFonts w:ascii="Times New Roman" w:hAnsi="Times New Roman"/>
              </w:rPr>
              <w:t>велосипедов - 0,9.</w:t>
            </w:r>
          </w:p>
          <w:p w:rsidR="001107A5" w:rsidRPr="007A67EE" w:rsidRDefault="001107A5" w:rsidP="001107A5">
            <w:pPr>
              <w:pStyle w:val="aa"/>
              <w:spacing w:after="0" w:line="240" w:lineRule="auto"/>
              <w:ind w:left="0"/>
              <w:jc w:val="both"/>
              <w:rPr>
                <w:rFonts w:ascii="Times New Roman" w:hAnsi="Times New Roman"/>
                <w:lang w:eastAsia="ar-SA"/>
              </w:rPr>
            </w:pPr>
            <w:r w:rsidRPr="00484C0A">
              <w:rPr>
                <w:rFonts w:ascii="Times New Roman" w:eastAsia="Times New Roman" w:hAnsi="Times New Roman"/>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rPr>
            </w:pPr>
          </w:p>
        </w:tc>
        <w:tc>
          <w:tcPr>
            <w:tcW w:w="9224" w:type="dxa"/>
            <w:gridSpan w:val="44"/>
            <w:noWrap/>
          </w:tcPr>
          <w:p w:rsidR="001107A5" w:rsidRPr="005D7079" w:rsidRDefault="001107A5" w:rsidP="001107A5">
            <w:pPr>
              <w:pStyle w:val="1fb"/>
              <w:rPr>
                <w:b/>
                <w:i/>
              </w:rPr>
            </w:pPr>
            <w:bookmarkStart w:id="156" w:name="_Toc416157543"/>
            <w:r w:rsidRPr="005D7079">
              <w:rPr>
                <w:b/>
                <w:i/>
              </w:rPr>
              <w:t>Санитарно-защитные зоны устанавливаются в соответствии со следующими требованиями:</w:t>
            </w:r>
            <w:bookmarkEnd w:id="156"/>
          </w:p>
          <w:p w:rsidR="001107A5" w:rsidRPr="007A67EE" w:rsidRDefault="001107A5" w:rsidP="001107A5">
            <w:pPr>
              <w:jc w:val="both"/>
              <w:rPr>
                <w:rFonts w:ascii="Times New Roman" w:hAnsi="Times New Roman"/>
                <w:lang w:eastAsia="ar-SA"/>
              </w:rPr>
            </w:pPr>
            <w:r w:rsidRPr="007A67EE">
              <w:rPr>
                <w:rFonts w:ascii="Times New Roman" w:hAnsi="Times New Roman"/>
              </w:rPr>
              <w:t xml:space="preserve"> </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332"/>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расчетным скоростям движения в зависимости от категории автомобил</w:t>
            </w:r>
            <w:r w:rsidRPr="004D4A7D">
              <w:rPr>
                <w:rFonts w:ascii="Times New Roman" w:hAnsi="Times New Roman"/>
              </w:rPr>
              <w:t>ь</w:t>
            </w:r>
            <w:r w:rsidRPr="004D4A7D">
              <w:rPr>
                <w:rFonts w:ascii="Times New Roman" w:hAnsi="Times New Roman"/>
              </w:rPr>
              <w:t>ных дорог</w:t>
            </w:r>
          </w:p>
        </w:tc>
        <w:tc>
          <w:tcPr>
            <w:tcW w:w="3129" w:type="dxa"/>
            <w:gridSpan w:val="8"/>
            <w:vMerge w:val="restart"/>
            <w:noWrap/>
            <w:vAlign w:val="center"/>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lang w:eastAsia="ar-SA"/>
              </w:rPr>
              <w:t>Категория дороги</w:t>
            </w:r>
          </w:p>
        </w:tc>
        <w:tc>
          <w:tcPr>
            <w:tcW w:w="6095" w:type="dxa"/>
            <w:gridSpan w:val="36"/>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lang w:eastAsia="ar-SA"/>
              </w:rPr>
              <w:t>Расчетные скорости, км/ч</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331"/>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4D4A7D" w:rsidRDefault="001107A5" w:rsidP="001107A5">
            <w:pPr>
              <w:rPr>
                <w:rFonts w:ascii="Times New Roman" w:hAnsi="Times New Roman"/>
              </w:rPr>
            </w:pPr>
          </w:p>
        </w:tc>
        <w:tc>
          <w:tcPr>
            <w:tcW w:w="3129" w:type="dxa"/>
            <w:gridSpan w:val="8"/>
            <w:vMerge/>
            <w:noWrap/>
          </w:tcPr>
          <w:p w:rsidR="001107A5" w:rsidRPr="007A67EE" w:rsidRDefault="001107A5" w:rsidP="001107A5">
            <w:pPr>
              <w:jc w:val="center"/>
              <w:rPr>
                <w:rFonts w:ascii="Times New Roman" w:hAnsi="Times New Roman" w:cs="Times New Roman"/>
                <w:lang w:eastAsia="ar-SA"/>
              </w:rPr>
            </w:pPr>
          </w:p>
        </w:tc>
        <w:tc>
          <w:tcPr>
            <w:tcW w:w="2129" w:type="dxa"/>
            <w:gridSpan w:val="14"/>
            <w:vMerge w:val="restart"/>
            <w:vAlign w:val="center"/>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lang w:eastAsia="ar-SA"/>
              </w:rPr>
              <w:t>основные</w:t>
            </w:r>
          </w:p>
        </w:tc>
        <w:tc>
          <w:tcPr>
            <w:tcW w:w="3966" w:type="dxa"/>
            <w:gridSpan w:val="22"/>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lang w:eastAsia="ar-SA"/>
              </w:rPr>
              <w:t>Допускаемые на трудных участках м</w:t>
            </w:r>
            <w:r w:rsidRPr="007A67EE">
              <w:rPr>
                <w:rFonts w:ascii="Times New Roman" w:hAnsi="Times New Roman" w:cs="Times New Roman"/>
                <w:lang w:eastAsia="ar-SA"/>
              </w:rPr>
              <w:t>е</w:t>
            </w:r>
            <w:r w:rsidRPr="007A67EE">
              <w:rPr>
                <w:rFonts w:ascii="Times New Roman" w:hAnsi="Times New Roman" w:cs="Times New Roman"/>
                <w:lang w:eastAsia="ar-SA"/>
              </w:rPr>
              <w:t>стности</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331"/>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4D4A7D" w:rsidRDefault="001107A5" w:rsidP="001107A5">
            <w:pPr>
              <w:rPr>
                <w:rFonts w:ascii="Times New Roman" w:hAnsi="Times New Roman"/>
              </w:rPr>
            </w:pPr>
          </w:p>
        </w:tc>
        <w:tc>
          <w:tcPr>
            <w:tcW w:w="3129" w:type="dxa"/>
            <w:gridSpan w:val="8"/>
            <w:vMerge/>
            <w:noWrap/>
          </w:tcPr>
          <w:p w:rsidR="001107A5" w:rsidRPr="007A67EE" w:rsidRDefault="001107A5" w:rsidP="001107A5">
            <w:pPr>
              <w:jc w:val="center"/>
              <w:rPr>
                <w:rFonts w:ascii="Times New Roman" w:hAnsi="Times New Roman" w:cs="Times New Roman"/>
                <w:lang w:eastAsia="ar-SA"/>
              </w:rPr>
            </w:pPr>
          </w:p>
        </w:tc>
        <w:tc>
          <w:tcPr>
            <w:tcW w:w="2129" w:type="dxa"/>
            <w:gridSpan w:val="14"/>
            <w:vMerge/>
          </w:tcPr>
          <w:p w:rsidR="001107A5" w:rsidRPr="007A67EE" w:rsidRDefault="001107A5" w:rsidP="001107A5">
            <w:pPr>
              <w:jc w:val="center"/>
              <w:rPr>
                <w:rFonts w:ascii="Times New Roman" w:hAnsi="Times New Roman" w:cs="Times New Roman"/>
                <w:lang w:eastAsia="ar-SA"/>
              </w:rPr>
            </w:pPr>
          </w:p>
        </w:tc>
        <w:tc>
          <w:tcPr>
            <w:tcW w:w="1984" w:type="dxa"/>
            <w:gridSpan w:val="11"/>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lang w:eastAsia="ar-SA"/>
              </w:rPr>
              <w:t>пересеченной</w:t>
            </w:r>
          </w:p>
        </w:tc>
        <w:tc>
          <w:tcPr>
            <w:tcW w:w="1982" w:type="dxa"/>
            <w:gridSpan w:val="11"/>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lang w:eastAsia="ar-SA"/>
              </w:rPr>
              <w:t>горной</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331"/>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4D4A7D" w:rsidRDefault="001107A5" w:rsidP="001107A5">
            <w:pPr>
              <w:rPr>
                <w:rFonts w:ascii="Times New Roman" w:hAnsi="Times New Roman"/>
              </w:rPr>
            </w:pPr>
          </w:p>
        </w:tc>
        <w:tc>
          <w:tcPr>
            <w:tcW w:w="3129" w:type="dxa"/>
            <w:gridSpan w:val="8"/>
            <w:noWrap/>
          </w:tcPr>
          <w:p w:rsidR="001107A5" w:rsidRPr="007A67EE" w:rsidRDefault="001107A5" w:rsidP="001107A5">
            <w:pPr>
              <w:ind w:left="103" w:firstLine="709"/>
              <w:rPr>
                <w:rFonts w:ascii="Times New Roman" w:hAnsi="Times New Roman" w:cs="Times New Roman"/>
                <w:lang w:val="en-US"/>
              </w:rPr>
            </w:pPr>
            <w:r w:rsidRPr="007A67EE">
              <w:rPr>
                <w:rFonts w:ascii="Times New Roman" w:hAnsi="Times New Roman" w:cs="Times New Roman"/>
                <w:lang w:val="en-US"/>
              </w:rPr>
              <w:t>I-</w:t>
            </w:r>
            <w:r w:rsidRPr="007A67EE">
              <w:rPr>
                <w:rFonts w:ascii="Times New Roman" w:hAnsi="Times New Roman" w:cs="Times New Roman"/>
              </w:rPr>
              <w:t>а</w:t>
            </w:r>
          </w:p>
          <w:p w:rsidR="001107A5" w:rsidRPr="007A67EE" w:rsidRDefault="001107A5" w:rsidP="001107A5">
            <w:pPr>
              <w:ind w:left="103" w:firstLine="709"/>
              <w:rPr>
                <w:rFonts w:ascii="Times New Roman" w:hAnsi="Times New Roman" w:cs="Times New Roman"/>
                <w:lang w:val="en-US"/>
              </w:rPr>
            </w:pPr>
          </w:p>
          <w:p w:rsidR="001107A5" w:rsidRPr="007A67EE" w:rsidRDefault="001107A5" w:rsidP="001107A5">
            <w:pPr>
              <w:ind w:left="103" w:firstLine="709"/>
              <w:rPr>
                <w:rFonts w:ascii="Times New Roman" w:hAnsi="Times New Roman" w:cs="Times New Roman"/>
                <w:lang w:val="en-US"/>
              </w:rPr>
            </w:pPr>
            <w:r w:rsidRPr="007A67EE">
              <w:rPr>
                <w:rFonts w:ascii="Times New Roman" w:hAnsi="Times New Roman" w:cs="Times New Roman"/>
                <w:lang w:val="en-US"/>
              </w:rPr>
              <w:lastRenderedPageBreak/>
              <w:t>I-</w:t>
            </w:r>
            <w:r w:rsidRPr="007A67EE">
              <w:rPr>
                <w:rFonts w:ascii="Times New Roman" w:hAnsi="Times New Roman" w:cs="Times New Roman"/>
              </w:rPr>
              <w:t>б</w:t>
            </w:r>
          </w:p>
          <w:p w:rsidR="001107A5" w:rsidRPr="007A67EE" w:rsidRDefault="001107A5" w:rsidP="001107A5">
            <w:pPr>
              <w:ind w:left="103" w:firstLine="709"/>
              <w:rPr>
                <w:rFonts w:ascii="Times New Roman" w:hAnsi="Times New Roman" w:cs="Times New Roman"/>
                <w:lang w:val="en-US"/>
              </w:rPr>
            </w:pPr>
          </w:p>
          <w:p w:rsidR="001107A5" w:rsidRPr="007A67EE" w:rsidRDefault="001107A5" w:rsidP="001107A5">
            <w:pPr>
              <w:ind w:left="103" w:firstLine="709"/>
              <w:rPr>
                <w:rFonts w:ascii="Times New Roman" w:hAnsi="Times New Roman" w:cs="Times New Roman"/>
                <w:lang w:val="en-US"/>
              </w:rPr>
            </w:pPr>
            <w:r w:rsidRPr="007A67EE">
              <w:rPr>
                <w:rFonts w:ascii="Times New Roman" w:hAnsi="Times New Roman" w:cs="Times New Roman"/>
                <w:lang w:val="en-US"/>
              </w:rPr>
              <w:t>II</w:t>
            </w:r>
          </w:p>
          <w:p w:rsidR="001107A5" w:rsidRPr="007A67EE" w:rsidRDefault="001107A5" w:rsidP="001107A5">
            <w:pPr>
              <w:ind w:left="103" w:firstLine="709"/>
              <w:rPr>
                <w:rFonts w:ascii="Times New Roman" w:hAnsi="Times New Roman" w:cs="Times New Roman"/>
                <w:lang w:val="en-US"/>
              </w:rPr>
            </w:pPr>
          </w:p>
          <w:p w:rsidR="001107A5" w:rsidRPr="007A67EE" w:rsidRDefault="001107A5" w:rsidP="001107A5">
            <w:pPr>
              <w:ind w:left="103" w:firstLine="709"/>
              <w:rPr>
                <w:rFonts w:ascii="Times New Roman" w:hAnsi="Times New Roman" w:cs="Times New Roman"/>
                <w:lang w:val="en-US"/>
              </w:rPr>
            </w:pPr>
            <w:r w:rsidRPr="007A67EE">
              <w:rPr>
                <w:rFonts w:ascii="Times New Roman" w:hAnsi="Times New Roman" w:cs="Times New Roman"/>
                <w:lang w:val="en-US"/>
              </w:rPr>
              <w:t>III</w:t>
            </w:r>
          </w:p>
          <w:p w:rsidR="001107A5" w:rsidRPr="007A67EE" w:rsidRDefault="001107A5" w:rsidP="001107A5">
            <w:pPr>
              <w:ind w:left="103" w:firstLine="709"/>
              <w:rPr>
                <w:rFonts w:ascii="Times New Roman" w:hAnsi="Times New Roman" w:cs="Times New Roman"/>
                <w:lang w:val="en-US"/>
              </w:rPr>
            </w:pPr>
          </w:p>
          <w:p w:rsidR="001107A5" w:rsidRPr="007A67EE" w:rsidRDefault="001107A5" w:rsidP="001107A5">
            <w:pPr>
              <w:ind w:left="103" w:firstLine="709"/>
              <w:rPr>
                <w:rFonts w:ascii="Times New Roman" w:hAnsi="Times New Roman" w:cs="Times New Roman"/>
                <w:lang w:val="en-US"/>
              </w:rPr>
            </w:pPr>
            <w:r w:rsidRPr="007A67EE">
              <w:rPr>
                <w:rFonts w:ascii="Times New Roman" w:hAnsi="Times New Roman" w:cs="Times New Roman"/>
                <w:lang w:val="en-US"/>
              </w:rPr>
              <w:t>IV</w:t>
            </w:r>
          </w:p>
          <w:p w:rsidR="001107A5" w:rsidRPr="007A67EE" w:rsidRDefault="001107A5" w:rsidP="001107A5">
            <w:pPr>
              <w:ind w:left="103" w:firstLine="709"/>
              <w:rPr>
                <w:rFonts w:ascii="Times New Roman" w:hAnsi="Times New Roman" w:cs="Times New Roman"/>
                <w:lang w:val="en-US"/>
              </w:rPr>
            </w:pPr>
          </w:p>
          <w:p w:rsidR="001107A5" w:rsidRPr="007A67EE" w:rsidRDefault="001107A5" w:rsidP="001107A5">
            <w:pPr>
              <w:rPr>
                <w:rFonts w:ascii="Times New Roman" w:hAnsi="Times New Roman" w:cs="Times New Roman"/>
                <w:lang w:val="en-US" w:eastAsia="ar-SA"/>
              </w:rPr>
            </w:pPr>
            <w:r w:rsidRPr="007A67EE">
              <w:rPr>
                <w:rFonts w:ascii="Times New Roman" w:hAnsi="Times New Roman" w:cs="Times New Roman"/>
                <w:lang w:val="en-US"/>
              </w:rPr>
              <w:t xml:space="preserve">                V</w:t>
            </w:r>
          </w:p>
        </w:tc>
        <w:tc>
          <w:tcPr>
            <w:tcW w:w="2129" w:type="dxa"/>
            <w:gridSpan w:val="1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150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120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60</w:t>
            </w:r>
          </w:p>
        </w:tc>
        <w:tc>
          <w:tcPr>
            <w:tcW w:w="1984"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120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100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40</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80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60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30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96"/>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параметрам автом</w:t>
            </w:r>
            <w:r w:rsidRPr="004D4A7D">
              <w:rPr>
                <w:rFonts w:ascii="Times New Roman" w:hAnsi="Times New Roman"/>
              </w:rPr>
              <w:t>о</w:t>
            </w:r>
            <w:r w:rsidRPr="004D4A7D">
              <w:rPr>
                <w:rFonts w:ascii="Times New Roman" w:hAnsi="Times New Roman"/>
              </w:rPr>
              <w:t>бильных дорог разных категорий</w:t>
            </w:r>
          </w:p>
        </w:tc>
        <w:tc>
          <w:tcPr>
            <w:tcW w:w="3555" w:type="dxa"/>
            <w:gridSpan w:val="11"/>
            <w:vMerge w:val="restart"/>
            <w:noWrap/>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Параметры элементов дорог</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tc>
        <w:tc>
          <w:tcPr>
            <w:tcW w:w="5669" w:type="dxa"/>
            <w:gridSpan w:val="3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Категории дорог</w:t>
            </w:r>
          </w:p>
          <w:p w:rsidR="001107A5" w:rsidRPr="007A67EE" w:rsidRDefault="001107A5" w:rsidP="001107A5">
            <w:pPr>
              <w:jc w:val="both"/>
              <w:rPr>
                <w:rFonts w:ascii="Times New Roman" w:hAnsi="Times New Roman" w:cs="Times New Roman"/>
                <w:lang w:eastAsia="ar-SA"/>
              </w:rPr>
            </w:pPr>
          </w:p>
        </w:tc>
        <w:tc>
          <w:tcPr>
            <w:tcW w:w="2296" w:type="dxa"/>
            <w:vMerge w:val="restart"/>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О</w:t>
            </w:r>
          </w:p>
        </w:tc>
      </w:tr>
      <w:tr w:rsidR="001107A5" w:rsidRPr="007A67EE" w:rsidTr="001107A5">
        <w:trPr>
          <w:trHeight w:val="5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555" w:type="dxa"/>
            <w:gridSpan w:val="11"/>
            <w:vMerge/>
            <w:noWrap/>
          </w:tcPr>
          <w:p w:rsidR="001107A5" w:rsidRPr="007A67EE" w:rsidRDefault="001107A5" w:rsidP="001107A5">
            <w:pPr>
              <w:jc w:val="center"/>
              <w:rPr>
                <w:rFonts w:ascii="Times New Roman" w:hAnsi="Times New Roman" w:cs="Times New Roman"/>
              </w:rPr>
            </w:pPr>
          </w:p>
        </w:tc>
        <w:tc>
          <w:tcPr>
            <w:tcW w:w="1134" w:type="dxa"/>
            <w:gridSpan w:val="7"/>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I-а</w:t>
            </w:r>
          </w:p>
          <w:p w:rsidR="001107A5" w:rsidRPr="007A67EE" w:rsidRDefault="001107A5" w:rsidP="001107A5">
            <w:pPr>
              <w:jc w:val="center"/>
              <w:rPr>
                <w:rFonts w:ascii="Times New Roman" w:hAnsi="Times New Roman" w:cs="Times New Roman"/>
              </w:rPr>
            </w:pPr>
          </w:p>
        </w:tc>
        <w:tc>
          <w:tcPr>
            <w:tcW w:w="1136" w:type="dxa"/>
            <w:gridSpan w:val="5"/>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I-б</w:t>
            </w:r>
          </w:p>
          <w:p w:rsidR="001107A5" w:rsidRPr="007A67EE" w:rsidRDefault="001107A5" w:rsidP="001107A5">
            <w:pPr>
              <w:jc w:val="center"/>
              <w:rPr>
                <w:rFonts w:ascii="Times New Roman" w:hAnsi="Times New Roman" w:cs="Times New Roman"/>
              </w:rPr>
            </w:pPr>
          </w:p>
        </w:tc>
        <w:tc>
          <w:tcPr>
            <w:tcW w:w="1275" w:type="dxa"/>
            <w:gridSpan w:val="8"/>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II</w:t>
            </w:r>
          </w:p>
          <w:p w:rsidR="001107A5" w:rsidRPr="007A67EE" w:rsidRDefault="001107A5" w:rsidP="001107A5">
            <w:pPr>
              <w:jc w:val="center"/>
              <w:rPr>
                <w:rFonts w:ascii="Times New Roman" w:hAnsi="Times New Roman" w:cs="Times New Roman"/>
              </w:rPr>
            </w:pPr>
          </w:p>
        </w:tc>
        <w:tc>
          <w:tcPr>
            <w:tcW w:w="709" w:type="dxa"/>
            <w:gridSpan w:val="5"/>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III</w:t>
            </w:r>
          </w:p>
          <w:p w:rsidR="001107A5" w:rsidRPr="007A67EE" w:rsidRDefault="001107A5" w:rsidP="001107A5">
            <w:pPr>
              <w:jc w:val="center"/>
              <w:rPr>
                <w:rFonts w:ascii="Times New Roman" w:hAnsi="Times New Roman" w:cs="Times New Roman"/>
              </w:rPr>
            </w:pPr>
          </w:p>
        </w:tc>
        <w:tc>
          <w:tcPr>
            <w:tcW w:w="709" w:type="dxa"/>
            <w:gridSpan w:val="6"/>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IV</w:t>
            </w:r>
          </w:p>
          <w:p w:rsidR="001107A5" w:rsidRPr="007A67EE" w:rsidRDefault="001107A5" w:rsidP="001107A5">
            <w:pPr>
              <w:jc w:val="center"/>
              <w:rPr>
                <w:rFonts w:ascii="Times New Roman" w:hAnsi="Times New Roman" w:cs="Times New Roman"/>
              </w:rPr>
            </w:pPr>
          </w:p>
        </w:tc>
        <w:tc>
          <w:tcPr>
            <w:tcW w:w="706" w:type="dxa"/>
            <w:gridSpan w:val="2"/>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V</w:t>
            </w:r>
          </w:p>
        </w:tc>
        <w:tc>
          <w:tcPr>
            <w:tcW w:w="2296" w:type="dxa"/>
            <w:vMerge/>
            <w:vAlign w:val="center"/>
          </w:tcPr>
          <w:p w:rsidR="001107A5" w:rsidRPr="007A67EE" w:rsidRDefault="001107A5" w:rsidP="001107A5">
            <w:pPr>
              <w:jc w:val="center"/>
              <w:rPr>
                <w:rFonts w:ascii="Times New Roman" w:hAnsi="Times New Roman" w:cs="Times New Roman"/>
              </w:rPr>
            </w:pPr>
          </w:p>
        </w:tc>
      </w:tr>
      <w:tr w:rsidR="001107A5" w:rsidRPr="007A67EE" w:rsidTr="001107A5">
        <w:trPr>
          <w:trHeight w:val="96"/>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555" w:type="dxa"/>
            <w:gridSpan w:val="11"/>
            <w:noWrap/>
          </w:tcPr>
          <w:p w:rsidR="001107A5" w:rsidRPr="007A67EE" w:rsidRDefault="001107A5" w:rsidP="001107A5">
            <w:pPr>
              <w:jc w:val="center"/>
              <w:rPr>
                <w:rFonts w:ascii="Times New Roman" w:hAnsi="Times New Roman" w:cs="Times New Roman"/>
              </w:rPr>
            </w:pPr>
          </w:p>
          <w:p w:rsidR="001107A5" w:rsidRPr="007A67EE" w:rsidRDefault="001107A5" w:rsidP="001107A5">
            <w:pPr>
              <w:rPr>
                <w:rFonts w:ascii="Times New Roman" w:hAnsi="Times New Roman" w:cs="Times New Roman"/>
              </w:rPr>
            </w:pPr>
            <w:r w:rsidRPr="007A67EE">
              <w:rPr>
                <w:rFonts w:ascii="Times New Roman" w:hAnsi="Times New Roman" w:cs="Times New Roman"/>
              </w:rPr>
              <w:t>Число полос движения</w:t>
            </w:r>
          </w:p>
          <w:p w:rsidR="001107A5" w:rsidRPr="007A67EE" w:rsidRDefault="001107A5" w:rsidP="001107A5">
            <w:pPr>
              <w:rPr>
                <w:rFonts w:ascii="Times New Roman" w:hAnsi="Times New Roman" w:cs="Times New Roman"/>
              </w:rPr>
            </w:pPr>
            <w:r w:rsidRPr="007A67EE">
              <w:rPr>
                <w:rFonts w:ascii="Times New Roman" w:hAnsi="Times New Roman" w:cs="Times New Roman"/>
              </w:rPr>
              <w:t>Ширина полосы</w:t>
            </w:r>
          </w:p>
          <w:p w:rsidR="001107A5" w:rsidRPr="007A67EE" w:rsidRDefault="001107A5" w:rsidP="001107A5">
            <w:pPr>
              <w:rPr>
                <w:rFonts w:ascii="Times New Roman" w:hAnsi="Times New Roman" w:cs="Times New Roman"/>
              </w:rPr>
            </w:pPr>
            <w:r w:rsidRPr="007A67EE">
              <w:rPr>
                <w:rFonts w:ascii="Times New Roman" w:hAnsi="Times New Roman" w:cs="Times New Roman"/>
              </w:rPr>
              <w:t xml:space="preserve"> движения, м</w:t>
            </w:r>
          </w:p>
          <w:p w:rsidR="001107A5" w:rsidRPr="007A67EE" w:rsidRDefault="001107A5" w:rsidP="001107A5">
            <w:pPr>
              <w:rPr>
                <w:rFonts w:ascii="Times New Roman" w:hAnsi="Times New Roman" w:cs="Times New Roman"/>
              </w:rPr>
            </w:pPr>
            <w:r w:rsidRPr="007A67EE">
              <w:rPr>
                <w:rFonts w:ascii="Times New Roman" w:hAnsi="Times New Roman" w:cs="Times New Roman"/>
              </w:rPr>
              <w:t>Ширина проезжей части, м</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rPr>
                <w:rFonts w:ascii="Times New Roman" w:hAnsi="Times New Roman" w:cs="Times New Roman"/>
              </w:rPr>
            </w:pPr>
            <w:r w:rsidRPr="007A67EE">
              <w:rPr>
                <w:rFonts w:ascii="Times New Roman" w:hAnsi="Times New Roman" w:cs="Times New Roman"/>
              </w:rPr>
              <w:t>Ширина обочин, м</w:t>
            </w:r>
          </w:p>
          <w:p w:rsidR="001107A5" w:rsidRPr="007A67EE" w:rsidRDefault="001107A5" w:rsidP="001107A5">
            <w:pPr>
              <w:rPr>
                <w:rFonts w:ascii="Times New Roman" w:hAnsi="Times New Roman" w:cs="Times New Roman"/>
              </w:rPr>
            </w:pPr>
            <w:r w:rsidRPr="007A67EE">
              <w:rPr>
                <w:rFonts w:ascii="Times New Roman" w:hAnsi="Times New Roman" w:cs="Times New Roman"/>
              </w:rPr>
              <w:t>Наименьшая ширина укрепленной полосы обочины, м</w:t>
            </w:r>
          </w:p>
          <w:p w:rsidR="001107A5" w:rsidRPr="007A67EE" w:rsidRDefault="001107A5" w:rsidP="001107A5">
            <w:pPr>
              <w:rPr>
                <w:rFonts w:ascii="Times New Roman" w:hAnsi="Times New Roman" w:cs="Times New Roman"/>
              </w:rPr>
            </w:pPr>
            <w:r w:rsidRPr="007A67EE">
              <w:rPr>
                <w:rFonts w:ascii="Times New Roman" w:hAnsi="Times New Roman" w:cs="Times New Roman"/>
              </w:rPr>
              <w:t>Наименьшая ширина разделител</w:t>
            </w:r>
            <w:r w:rsidRPr="007A67EE">
              <w:rPr>
                <w:rFonts w:ascii="Times New Roman" w:hAnsi="Times New Roman" w:cs="Times New Roman"/>
              </w:rPr>
              <w:t>ь</w:t>
            </w:r>
            <w:r w:rsidRPr="007A67EE">
              <w:rPr>
                <w:rFonts w:ascii="Times New Roman" w:hAnsi="Times New Roman" w:cs="Times New Roman"/>
              </w:rPr>
              <w:t>ной полосы между разными н</w:t>
            </w:r>
            <w:r w:rsidRPr="007A67EE">
              <w:rPr>
                <w:rFonts w:ascii="Times New Roman" w:hAnsi="Times New Roman" w:cs="Times New Roman"/>
              </w:rPr>
              <w:t>а</w:t>
            </w:r>
            <w:r w:rsidRPr="007A67EE">
              <w:rPr>
                <w:rFonts w:ascii="Times New Roman" w:hAnsi="Times New Roman" w:cs="Times New Roman"/>
              </w:rPr>
              <w:t>правлениями движения, м</w:t>
            </w:r>
          </w:p>
          <w:p w:rsidR="001107A5" w:rsidRPr="007A67EE" w:rsidRDefault="001107A5" w:rsidP="001107A5">
            <w:pPr>
              <w:rPr>
                <w:rFonts w:ascii="Times New Roman" w:hAnsi="Times New Roman" w:cs="Times New Roman"/>
              </w:rPr>
            </w:pPr>
            <w:r w:rsidRPr="007A67EE">
              <w:rPr>
                <w:rFonts w:ascii="Times New Roman" w:hAnsi="Times New Roman" w:cs="Times New Roman"/>
              </w:rPr>
              <w:t xml:space="preserve">Наименьшая ширина укрепленной </w:t>
            </w:r>
            <w:r w:rsidRPr="007A67EE">
              <w:rPr>
                <w:rFonts w:ascii="Times New Roman" w:hAnsi="Times New Roman" w:cs="Times New Roman"/>
              </w:rPr>
              <w:lastRenderedPageBreak/>
              <w:t>полосы на разделительной полосе, м</w:t>
            </w:r>
          </w:p>
          <w:p w:rsidR="001107A5" w:rsidRPr="007A67EE" w:rsidRDefault="001107A5" w:rsidP="001107A5">
            <w:pPr>
              <w:rPr>
                <w:rFonts w:ascii="Times New Roman" w:hAnsi="Times New Roman" w:cs="Times New Roman"/>
              </w:rPr>
            </w:pPr>
            <w:r w:rsidRPr="007A67EE">
              <w:rPr>
                <w:rFonts w:ascii="Times New Roman" w:hAnsi="Times New Roman" w:cs="Times New Roman"/>
              </w:rPr>
              <w:t>Ширина земляного полотна, м</w:t>
            </w:r>
          </w:p>
        </w:tc>
        <w:tc>
          <w:tcPr>
            <w:tcW w:w="1134" w:type="dxa"/>
            <w:gridSpan w:val="7"/>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 6; 8</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2×7,5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 ×11,25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 15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28,5; 36; 43,5</w:t>
            </w:r>
          </w:p>
        </w:tc>
        <w:tc>
          <w:tcPr>
            <w:tcW w:w="1136" w:type="dxa"/>
            <w:gridSpan w:val="5"/>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 6; 8</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2×7,5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 ×11,25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 15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27,5; 35; 42,5</w:t>
            </w:r>
          </w:p>
        </w:tc>
        <w:tc>
          <w:tcPr>
            <w:tcW w:w="1275" w:type="dxa"/>
            <w:gridSpan w:val="8"/>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w:t>
            </w:r>
          </w:p>
        </w:tc>
        <w:tc>
          <w:tcPr>
            <w:tcW w:w="709" w:type="dxa"/>
            <w:gridSpan w:val="5"/>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w:t>
            </w:r>
          </w:p>
        </w:tc>
        <w:tc>
          <w:tcPr>
            <w:tcW w:w="709" w:type="dxa"/>
            <w:gridSpan w:val="6"/>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706" w:type="dxa"/>
            <w:gridSpan w:val="2"/>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1,75</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w:t>
            </w:r>
          </w:p>
        </w:tc>
        <w:tc>
          <w:tcPr>
            <w:tcW w:w="2296" w:type="dxa"/>
            <w:vMerge/>
            <w:vAlign w:val="center"/>
          </w:tcPr>
          <w:p w:rsidR="001107A5" w:rsidRPr="007A67EE" w:rsidRDefault="001107A5" w:rsidP="001107A5">
            <w:pPr>
              <w:jc w:val="center"/>
              <w:rPr>
                <w:rFonts w:ascii="Times New Roman" w:hAnsi="Times New Roman" w:cs="Times New Roman"/>
              </w:rPr>
            </w:pPr>
          </w:p>
        </w:tc>
      </w:tr>
      <w:tr w:rsidR="001107A5" w:rsidRPr="007A67EE" w:rsidTr="001107A5">
        <w:trPr>
          <w:trHeight w:val="110"/>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радиусам кривых</w:t>
            </w:r>
          </w:p>
        </w:tc>
        <w:tc>
          <w:tcPr>
            <w:tcW w:w="1856" w:type="dxa"/>
            <w:gridSpan w:val="4"/>
            <w:vMerge w:val="restart"/>
            <w:noWrap/>
          </w:tcPr>
          <w:p w:rsidR="001107A5" w:rsidRPr="007A67EE" w:rsidRDefault="001107A5" w:rsidP="001107A5">
            <w:pPr>
              <w:ind w:firstLine="709"/>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Расчетная</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скорость,</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км∕ч</w:t>
            </w:r>
          </w:p>
          <w:p w:rsidR="001107A5" w:rsidRPr="007A67EE" w:rsidRDefault="001107A5" w:rsidP="001107A5">
            <w:pPr>
              <w:ind w:firstLine="709"/>
              <w:jc w:val="center"/>
              <w:rPr>
                <w:rFonts w:ascii="Times New Roman" w:hAnsi="Times New Roman" w:cs="Times New Roman"/>
              </w:rPr>
            </w:pPr>
          </w:p>
          <w:p w:rsidR="001107A5" w:rsidRPr="007A67EE" w:rsidRDefault="001107A5" w:rsidP="001107A5">
            <w:pPr>
              <w:ind w:firstLine="709"/>
              <w:jc w:val="center"/>
              <w:rPr>
                <w:rFonts w:ascii="Times New Roman" w:hAnsi="Times New Roman" w:cs="Times New Roman"/>
              </w:rPr>
            </w:pPr>
          </w:p>
          <w:p w:rsidR="001107A5" w:rsidRPr="007A67EE" w:rsidRDefault="001107A5" w:rsidP="001107A5">
            <w:pPr>
              <w:ind w:firstLine="709"/>
              <w:jc w:val="center"/>
              <w:rPr>
                <w:rFonts w:ascii="Times New Roman" w:hAnsi="Times New Roman" w:cs="Times New Roman"/>
              </w:rPr>
            </w:pPr>
          </w:p>
          <w:p w:rsidR="001107A5" w:rsidRPr="007A67EE" w:rsidRDefault="001107A5" w:rsidP="001107A5">
            <w:pPr>
              <w:ind w:firstLine="709"/>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tc>
        <w:tc>
          <w:tcPr>
            <w:tcW w:w="1417" w:type="dxa"/>
            <w:gridSpan w:val="5"/>
            <w:vMerge w:val="restart"/>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Наибольшие</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продольные уклоны,</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p>
        </w:tc>
        <w:tc>
          <w:tcPr>
            <w:tcW w:w="1701" w:type="dxa"/>
            <w:gridSpan w:val="10"/>
            <w:vMerge w:val="restart"/>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Наименьшие расстояния</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видимости, м</w:t>
            </w:r>
          </w:p>
        </w:tc>
        <w:tc>
          <w:tcPr>
            <w:tcW w:w="4250" w:type="dxa"/>
            <w:gridSpan w:val="25"/>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Наименьшие радиусы кривых, м</w:t>
            </w:r>
          </w:p>
          <w:p w:rsidR="001107A5" w:rsidRPr="007A67EE" w:rsidRDefault="001107A5" w:rsidP="001107A5">
            <w:pPr>
              <w:jc w:val="center"/>
              <w:rPr>
                <w:rFonts w:ascii="Times New Roman" w:hAnsi="Times New Roman" w:cs="Times New Roman"/>
              </w:rPr>
            </w:pP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107"/>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vMerge/>
            <w:noWrap/>
          </w:tcPr>
          <w:p w:rsidR="001107A5" w:rsidRPr="007A67EE" w:rsidRDefault="001107A5" w:rsidP="001107A5">
            <w:pPr>
              <w:jc w:val="center"/>
              <w:rPr>
                <w:rFonts w:ascii="Times New Roman" w:hAnsi="Times New Roman" w:cs="Times New Roman"/>
                <w:lang w:eastAsia="ar-SA"/>
              </w:rPr>
            </w:pPr>
          </w:p>
        </w:tc>
        <w:tc>
          <w:tcPr>
            <w:tcW w:w="1417" w:type="dxa"/>
            <w:gridSpan w:val="5"/>
            <w:vMerge/>
          </w:tcPr>
          <w:p w:rsidR="001107A5" w:rsidRPr="007A67EE" w:rsidRDefault="001107A5" w:rsidP="001107A5">
            <w:pPr>
              <w:jc w:val="center"/>
              <w:rPr>
                <w:rFonts w:ascii="Times New Roman" w:hAnsi="Times New Roman" w:cs="Times New Roman"/>
                <w:lang w:eastAsia="ar-SA"/>
              </w:rPr>
            </w:pPr>
          </w:p>
        </w:tc>
        <w:tc>
          <w:tcPr>
            <w:tcW w:w="1701" w:type="dxa"/>
            <w:gridSpan w:val="10"/>
            <w:vMerge/>
          </w:tcPr>
          <w:p w:rsidR="001107A5" w:rsidRPr="007A67EE" w:rsidRDefault="001107A5" w:rsidP="001107A5">
            <w:pPr>
              <w:jc w:val="center"/>
              <w:rPr>
                <w:rFonts w:ascii="Times New Roman" w:hAnsi="Times New Roman" w:cs="Times New Roman"/>
                <w:lang w:eastAsia="ar-SA"/>
              </w:rPr>
            </w:pPr>
          </w:p>
        </w:tc>
        <w:tc>
          <w:tcPr>
            <w:tcW w:w="1418" w:type="dxa"/>
            <w:gridSpan w:val="8"/>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в плане</w:t>
            </w:r>
          </w:p>
        </w:tc>
        <w:tc>
          <w:tcPr>
            <w:tcW w:w="2832" w:type="dxa"/>
            <w:gridSpan w:val="17"/>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в продольном профиле</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07"/>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vMerge/>
            <w:noWrap/>
          </w:tcPr>
          <w:p w:rsidR="001107A5" w:rsidRPr="007A67EE" w:rsidRDefault="001107A5" w:rsidP="001107A5">
            <w:pPr>
              <w:jc w:val="center"/>
              <w:rPr>
                <w:rFonts w:ascii="Times New Roman" w:hAnsi="Times New Roman" w:cs="Times New Roman"/>
                <w:lang w:eastAsia="ar-SA"/>
              </w:rPr>
            </w:pPr>
          </w:p>
        </w:tc>
        <w:tc>
          <w:tcPr>
            <w:tcW w:w="1417" w:type="dxa"/>
            <w:gridSpan w:val="5"/>
            <w:vMerge/>
          </w:tcPr>
          <w:p w:rsidR="001107A5" w:rsidRPr="007A67EE" w:rsidRDefault="001107A5" w:rsidP="001107A5">
            <w:pPr>
              <w:jc w:val="center"/>
              <w:rPr>
                <w:rFonts w:ascii="Times New Roman" w:hAnsi="Times New Roman" w:cs="Times New Roman"/>
                <w:lang w:eastAsia="ar-SA"/>
              </w:rPr>
            </w:pPr>
          </w:p>
        </w:tc>
        <w:tc>
          <w:tcPr>
            <w:tcW w:w="851" w:type="dxa"/>
            <w:gridSpan w:val="4"/>
            <w:vMerge w:val="restart"/>
            <w:textDirection w:val="btLr"/>
          </w:tcPr>
          <w:p w:rsidR="001107A5" w:rsidRPr="007A67EE" w:rsidRDefault="001107A5" w:rsidP="001107A5">
            <w:pPr>
              <w:ind w:left="113" w:right="113"/>
              <w:jc w:val="center"/>
              <w:rPr>
                <w:rFonts w:ascii="Times New Roman" w:hAnsi="Times New Roman" w:cs="Times New Roman"/>
              </w:rPr>
            </w:pPr>
            <w:r w:rsidRPr="007A67EE">
              <w:rPr>
                <w:rFonts w:ascii="Times New Roman" w:hAnsi="Times New Roman" w:cs="Times New Roman"/>
              </w:rPr>
              <w:t>для ост</w:t>
            </w:r>
            <w:r w:rsidRPr="007A67EE">
              <w:rPr>
                <w:rFonts w:ascii="Times New Roman" w:hAnsi="Times New Roman" w:cs="Times New Roman"/>
              </w:rPr>
              <w:t>а</w:t>
            </w:r>
            <w:r w:rsidRPr="007A67EE">
              <w:rPr>
                <w:rFonts w:ascii="Times New Roman" w:hAnsi="Times New Roman" w:cs="Times New Roman"/>
              </w:rPr>
              <w:t>новки</w:t>
            </w:r>
          </w:p>
          <w:p w:rsidR="001107A5" w:rsidRPr="007A67EE" w:rsidRDefault="001107A5" w:rsidP="001107A5">
            <w:pPr>
              <w:ind w:left="113" w:right="113"/>
              <w:jc w:val="center"/>
              <w:rPr>
                <w:rFonts w:ascii="Times New Roman" w:hAnsi="Times New Roman" w:cs="Times New Roman"/>
              </w:rPr>
            </w:pPr>
          </w:p>
          <w:p w:rsidR="001107A5" w:rsidRPr="007A67EE" w:rsidRDefault="001107A5" w:rsidP="001107A5">
            <w:pPr>
              <w:jc w:val="center"/>
              <w:rPr>
                <w:rFonts w:ascii="Times New Roman" w:hAnsi="Times New Roman" w:cs="Times New Roman"/>
                <w:lang w:eastAsia="ar-SA"/>
              </w:rPr>
            </w:pPr>
          </w:p>
        </w:tc>
        <w:tc>
          <w:tcPr>
            <w:tcW w:w="850" w:type="dxa"/>
            <w:gridSpan w:val="6"/>
            <w:vMerge w:val="restart"/>
            <w:textDirection w:val="btLr"/>
          </w:tcPr>
          <w:p w:rsidR="001107A5" w:rsidRPr="007A67EE" w:rsidRDefault="001107A5" w:rsidP="001107A5">
            <w:pPr>
              <w:ind w:left="113" w:right="113"/>
              <w:jc w:val="center"/>
              <w:rPr>
                <w:rFonts w:ascii="Times New Roman" w:hAnsi="Times New Roman" w:cs="Times New Roman"/>
              </w:rPr>
            </w:pPr>
            <w:r w:rsidRPr="007A67EE">
              <w:rPr>
                <w:rFonts w:ascii="Times New Roman" w:hAnsi="Times New Roman" w:cs="Times New Roman"/>
              </w:rPr>
              <w:t>встречн</w:t>
            </w:r>
            <w:r w:rsidRPr="007A67EE">
              <w:rPr>
                <w:rFonts w:ascii="Times New Roman" w:hAnsi="Times New Roman" w:cs="Times New Roman"/>
              </w:rPr>
              <w:t>о</w:t>
            </w:r>
            <w:r w:rsidRPr="007A67EE">
              <w:rPr>
                <w:rFonts w:ascii="Times New Roman" w:hAnsi="Times New Roman" w:cs="Times New Roman"/>
              </w:rPr>
              <w:t>го автом</w:t>
            </w:r>
            <w:r w:rsidRPr="007A67EE">
              <w:rPr>
                <w:rFonts w:ascii="Times New Roman" w:hAnsi="Times New Roman" w:cs="Times New Roman"/>
              </w:rPr>
              <w:t>о</w:t>
            </w:r>
            <w:r w:rsidRPr="007A67EE">
              <w:rPr>
                <w:rFonts w:ascii="Times New Roman" w:hAnsi="Times New Roman" w:cs="Times New Roman"/>
              </w:rPr>
              <w:t>биля</w:t>
            </w:r>
          </w:p>
          <w:p w:rsidR="001107A5" w:rsidRPr="007A67EE" w:rsidRDefault="001107A5" w:rsidP="001107A5">
            <w:pPr>
              <w:ind w:left="113" w:right="113"/>
              <w:jc w:val="center"/>
              <w:rPr>
                <w:rFonts w:ascii="Times New Roman" w:hAnsi="Times New Roman" w:cs="Times New Roman"/>
              </w:rPr>
            </w:pPr>
          </w:p>
          <w:p w:rsidR="001107A5" w:rsidRPr="007A67EE" w:rsidRDefault="001107A5" w:rsidP="001107A5">
            <w:pPr>
              <w:jc w:val="center"/>
              <w:rPr>
                <w:rFonts w:ascii="Times New Roman" w:hAnsi="Times New Roman" w:cs="Times New Roman"/>
                <w:lang w:eastAsia="ar-SA"/>
              </w:rPr>
            </w:pPr>
          </w:p>
        </w:tc>
        <w:tc>
          <w:tcPr>
            <w:tcW w:w="851" w:type="dxa"/>
            <w:gridSpan w:val="4"/>
            <w:vMerge w:val="restart"/>
            <w:textDirection w:val="btLr"/>
          </w:tcPr>
          <w:p w:rsidR="001107A5" w:rsidRPr="007A67EE" w:rsidRDefault="001107A5" w:rsidP="001107A5">
            <w:pPr>
              <w:ind w:left="113" w:right="113"/>
              <w:jc w:val="center"/>
              <w:rPr>
                <w:rFonts w:ascii="Times New Roman" w:hAnsi="Times New Roman" w:cs="Times New Roman"/>
              </w:rPr>
            </w:pPr>
            <w:r w:rsidRPr="007A67EE">
              <w:rPr>
                <w:rFonts w:ascii="Times New Roman" w:hAnsi="Times New Roman" w:cs="Times New Roman"/>
              </w:rPr>
              <w:t>осно</w:t>
            </w:r>
            <w:r w:rsidRPr="007A67EE">
              <w:rPr>
                <w:rFonts w:ascii="Times New Roman" w:hAnsi="Times New Roman" w:cs="Times New Roman"/>
              </w:rPr>
              <w:t>в</w:t>
            </w:r>
            <w:r w:rsidRPr="007A67EE">
              <w:rPr>
                <w:rFonts w:ascii="Times New Roman" w:hAnsi="Times New Roman" w:cs="Times New Roman"/>
              </w:rPr>
              <w:t>ные</w:t>
            </w:r>
          </w:p>
          <w:p w:rsidR="001107A5" w:rsidRPr="007A67EE" w:rsidRDefault="001107A5" w:rsidP="001107A5">
            <w:pPr>
              <w:jc w:val="center"/>
              <w:rPr>
                <w:rFonts w:ascii="Times New Roman" w:hAnsi="Times New Roman" w:cs="Times New Roman"/>
                <w:lang w:eastAsia="ar-SA"/>
              </w:rPr>
            </w:pPr>
          </w:p>
        </w:tc>
        <w:tc>
          <w:tcPr>
            <w:tcW w:w="567" w:type="dxa"/>
            <w:gridSpan w:val="4"/>
            <w:vMerge w:val="restart"/>
            <w:textDirection w:val="btLr"/>
          </w:tcPr>
          <w:p w:rsidR="001107A5" w:rsidRPr="007A67EE" w:rsidRDefault="001107A5" w:rsidP="001107A5">
            <w:pPr>
              <w:ind w:left="113" w:right="113"/>
              <w:jc w:val="center"/>
              <w:rPr>
                <w:rFonts w:ascii="Times New Roman" w:hAnsi="Times New Roman" w:cs="Times New Roman"/>
              </w:rPr>
            </w:pPr>
            <w:r w:rsidRPr="007A67EE">
              <w:rPr>
                <w:rFonts w:ascii="Times New Roman" w:hAnsi="Times New Roman" w:cs="Times New Roman"/>
              </w:rPr>
              <w:t>в горной мес</w:t>
            </w:r>
            <w:r w:rsidRPr="007A67EE">
              <w:rPr>
                <w:rFonts w:ascii="Times New Roman" w:hAnsi="Times New Roman" w:cs="Times New Roman"/>
              </w:rPr>
              <w:t>т</w:t>
            </w:r>
            <w:r w:rsidRPr="007A67EE">
              <w:rPr>
                <w:rFonts w:ascii="Times New Roman" w:hAnsi="Times New Roman" w:cs="Times New Roman"/>
              </w:rPr>
              <w:t>ности</w:t>
            </w:r>
          </w:p>
          <w:p w:rsidR="001107A5" w:rsidRPr="007A67EE" w:rsidRDefault="001107A5" w:rsidP="001107A5">
            <w:pPr>
              <w:jc w:val="center"/>
              <w:rPr>
                <w:rFonts w:ascii="Times New Roman" w:hAnsi="Times New Roman" w:cs="Times New Roman"/>
                <w:lang w:eastAsia="ar-SA"/>
              </w:rPr>
            </w:pPr>
          </w:p>
        </w:tc>
        <w:tc>
          <w:tcPr>
            <w:tcW w:w="781" w:type="dxa"/>
            <w:gridSpan w:val="5"/>
            <w:vMerge w:val="restart"/>
            <w:textDirection w:val="btLr"/>
          </w:tcPr>
          <w:p w:rsidR="001107A5" w:rsidRPr="007A67EE" w:rsidRDefault="001107A5" w:rsidP="001107A5">
            <w:pPr>
              <w:ind w:left="113" w:right="113"/>
              <w:jc w:val="center"/>
              <w:rPr>
                <w:rFonts w:ascii="Times New Roman" w:hAnsi="Times New Roman" w:cs="Times New Roman"/>
              </w:rPr>
            </w:pPr>
          </w:p>
          <w:p w:rsidR="001107A5" w:rsidRPr="007A67EE" w:rsidRDefault="001107A5" w:rsidP="001107A5">
            <w:pPr>
              <w:ind w:left="113" w:right="113"/>
              <w:jc w:val="center"/>
              <w:rPr>
                <w:rFonts w:ascii="Times New Roman" w:hAnsi="Times New Roman" w:cs="Times New Roman"/>
              </w:rPr>
            </w:pPr>
            <w:r w:rsidRPr="007A67EE">
              <w:rPr>
                <w:rFonts w:ascii="Times New Roman" w:hAnsi="Times New Roman" w:cs="Times New Roman"/>
              </w:rPr>
              <w:t>выпу</w:t>
            </w:r>
            <w:r w:rsidRPr="007A67EE">
              <w:rPr>
                <w:rFonts w:ascii="Times New Roman" w:hAnsi="Times New Roman" w:cs="Times New Roman"/>
              </w:rPr>
              <w:t>к</w:t>
            </w:r>
            <w:r w:rsidRPr="007A67EE">
              <w:rPr>
                <w:rFonts w:ascii="Times New Roman" w:hAnsi="Times New Roman" w:cs="Times New Roman"/>
              </w:rPr>
              <w:t>лых</w:t>
            </w:r>
          </w:p>
          <w:p w:rsidR="001107A5" w:rsidRPr="007A67EE" w:rsidRDefault="001107A5" w:rsidP="001107A5">
            <w:pPr>
              <w:jc w:val="center"/>
              <w:rPr>
                <w:rFonts w:ascii="Times New Roman" w:hAnsi="Times New Roman" w:cs="Times New Roman"/>
                <w:lang w:eastAsia="ar-SA"/>
              </w:rPr>
            </w:pPr>
          </w:p>
        </w:tc>
        <w:tc>
          <w:tcPr>
            <w:tcW w:w="2051" w:type="dxa"/>
            <w:gridSpan w:val="12"/>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вогнутых</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07"/>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vMerge/>
            <w:noWrap/>
          </w:tcPr>
          <w:p w:rsidR="001107A5" w:rsidRPr="007A67EE" w:rsidRDefault="001107A5" w:rsidP="001107A5">
            <w:pPr>
              <w:jc w:val="center"/>
              <w:rPr>
                <w:rFonts w:ascii="Times New Roman" w:hAnsi="Times New Roman" w:cs="Times New Roman"/>
                <w:lang w:eastAsia="ar-SA"/>
              </w:rPr>
            </w:pPr>
          </w:p>
        </w:tc>
        <w:tc>
          <w:tcPr>
            <w:tcW w:w="1417" w:type="dxa"/>
            <w:gridSpan w:val="5"/>
            <w:vMerge/>
          </w:tcPr>
          <w:p w:rsidR="001107A5" w:rsidRPr="007A67EE" w:rsidRDefault="001107A5" w:rsidP="001107A5">
            <w:pPr>
              <w:jc w:val="center"/>
              <w:rPr>
                <w:rFonts w:ascii="Times New Roman" w:hAnsi="Times New Roman" w:cs="Times New Roman"/>
                <w:lang w:eastAsia="ar-SA"/>
              </w:rPr>
            </w:pPr>
          </w:p>
        </w:tc>
        <w:tc>
          <w:tcPr>
            <w:tcW w:w="851" w:type="dxa"/>
            <w:gridSpan w:val="4"/>
            <w:vMerge/>
          </w:tcPr>
          <w:p w:rsidR="001107A5" w:rsidRPr="007A67EE" w:rsidRDefault="001107A5" w:rsidP="001107A5">
            <w:pPr>
              <w:jc w:val="center"/>
              <w:rPr>
                <w:rFonts w:ascii="Times New Roman" w:hAnsi="Times New Roman" w:cs="Times New Roman"/>
                <w:lang w:eastAsia="ar-SA"/>
              </w:rPr>
            </w:pPr>
          </w:p>
        </w:tc>
        <w:tc>
          <w:tcPr>
            <w:tcW w:w="850" w:type="dxa"/>
            <w:gridSpan w:val="6"/>
            <w:vMerge/>
          </w:tcPr>
          <w:p w:rsidR="001107A5" w:rsidRPr="007A67EE" w:rsidRDefault="001107A5" w:rsidP="001107A5">
            <w:pPr>
              <w:jc w:val="center"/>
              <w:rPr>
                <w:rFonts w:ascii="Times New Roman" w:hAnsi="Times New Roman" w:cs="Times New Roman"/>
                <w:lang w:eastAsia="ar-SA"/>
              </w:rPr>
            </w:pPr>
          </w:p>
        </w:tc>
        <w:tc>
          <w:tcPr>
            <w:tcW w:w="851" w:type="dxa"/>
            <w:gridSpan w:val="4"/>
            <w:vMerge/>
          </w:tcPr>
          <w:p w:rsidR="001107A5" w:rsidRPr="007A67EE" w:rsidRDefault="001107A5" w:rsidP="001107A5">
            <w:pPr>
              <w:jc w:val="center"/>
              <w:rPr>
                <w:rFonts w:ascii="Times New Roman" w:hAnsi="Times New Roman" w:cs="Times New Roman"/>
                <w:lang w:eastAsia="ar-SA"/>
              </w:rPr>
            </w:pPr>
          </w:p>
        </w:tc>
        <w:tc>
          <w:tcPr>
            <w:tcW w:w="567" w:type="dxa"/>
            <w:gridSpan w:val="4"/>
            <w:vMerge/>
          </w:tcPr>
          <w:p w:rsidR="001107A5" w:rsidRPr="007A67EE" w:rsidRDefault="001107A5" w:rsidP="001107A5">
            <w:pPr>
              <w:jc w:val="center"/>
              <w:rPr>
                <w:rFonts w:ascii="Times New Roman" w:hAnsi="Times New Roman" w:cs="Times New Roman"/>
                <w:lang w:eastAsia="ar-SA"/>
              </w:rPr>
            </w:pPr>
          </w:p>
        </w:tc>
        <w:tc>
          <w:tcPr>
            <w:tcW w:w="781" w:type="dxa"/>
            <w:gridSpan w:val="5"/>
            <w:vMerge/>
          </w:tcPr>
          <w:p w:rsidR="001107A5" w:rsidRPr="007A67EE" w:rsidRDefault="001107A5" w:rsidP="001107A5">
            <w:pPr>
              <w:jc w:val="center"/>
              <w:rPr>
                <w:rFonts w:ascii="Times New Roman" w:hAnsi="Times New Roman" w:cs="Times New Roman"/>
                <w:lang w:eastAsia="ar-SA"/>
              </w:rPr>
            </w:pPr>
          </w:p>
        </w:tc>
        <w:tc>
          <w:tcPr>
            <w:tcW w:w="1024" w:type="dxa"/>
            <w:gridSpan w:val="8"/>
            <w:textDirection w:val="btLr"/>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осно</w:t>
            </w:r>
            <w:r w:rsidRPr="007A67EE">
              <w:rPr>
                <w:rFonts w:ascii="Times New Roman" w:hAnsi="Times New Roman" w:cs="Times New Roman"/>
              </w:rPr>
              <w:t>в</w:t>
            </w:r>
            <w:r w:rsidRPr="007A67EE">
              <w:rPr>
                <w:rFonts w:ascii="Times New Roman" w:hAnsi="Times New Roman" w:cs="Times New Roman"/>
              </w:rPr>
              <w:t>ные</w:t>
            </w:r>
          </w:p>
        </w:tc>
        <w:tc>
          <w:tcPr>
            <w:tcW w:w="1027" w:type="dxa"/>
            <w:gridSpan w:val="4"/>
            <w:textDirection w:val="btLr"/>
          </w:tcPr>
          <w:p w:rsidR="001107A5" w:rsidRPr="007A67EE" w:rsidRDefault="001107A5" w:rsidP="001107A5">
            <w:pPr>
              <w:jc w:val="center"/>
              <w:rPr>
                <w:rFonts w:ascii="Times New Roman" w:hAnsi="Times New Roman" w:cs="Times New Roman"/>
                <w:lang w:eastAsia="ar-SA"/>
              </w:rPr>
            </w:pPr>
            <w:r w:rsidRPr="007A67EE">
              <w:rPr>
                <w:rFonts w:ascii="Times New Roman" w:hAnsi="Times New Roman" w:cs="Times New Roman"/>
              </w:rPr>
              <w:t>в го</w:t>
            </w:r>
            <w:r w:rsidRPr="007A67EE">
              <w:rPr>
                <w:rFonts w:ascii="Times New Roman" w:hAnsi="Times New Roman" w:cs="Times New Roman"/>
              </w:rPr>
              <w:t>р</w:t>
            </w:r>
            <w:r w:rsidRPr="007A67EE">
              <w:rPr>
                <w:rFonts w:ascii="Times New Roman" w:hAnsi="Times New Roman" w:cs="Times New Roman"/>
              </w:rPr>
              <w:t>ной мес</w:t>
            </w:r>
            <w:r w:rsidRPr="007A67EE">
              <w:rPr>
                <w:rFonts w:ascii="Times New Roman" w:hAnsi="Times New Roman" w:cs="Times New Roman"/>
              </w:rPr>
              <w:t>т</w:t>
            </w:r>
            <w:r w:rsidRPr="007A67EE">
              <w:rPr>
                <w:rFonts w:ascii="Times New Roman" w:hAnsi="Times New Roman" w:cs="Times New Roman"/>
              </w:rPr>
              <w:t>ности</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07"/>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ind w:firstLine="709"/>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1417" w:type="dxa"/>
            <w:gridSpan w:val="5"/>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90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tc>
        <w:tc>
          <w:tcPr>
            <w:tcW w:w="851" w:type="dxa"/>
            <w:gridSpan w:val="4"/>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45</w:t>
            </w:r>
          </w:p>
          <w:p w:rsidR="001107A5" w:rsidRPr="007A67EE" w:rsidRDefault="001107A5" w:rsidP="001107A5">
            <w:pPr>
              <w:jc w:val="center"/>
              <w:rPr>
                <w:rFonts w:ascii="Times New Roman" w:hAnsi="Times New Roman" w:cs="Times New Roman"/>
              </w:rPr>
            </w:pPr>
          </w:p>
        </w:tc>
        <w:tc>
          <w:tcPr>
            <w:tcW w:w="850" w:type="dxa"/>
            <w:gridSpan w:val="6"/>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170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130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110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90</w:t>
            </w:r>
          </w:p>
          <w:p w:rsidR="001107A5" w:rsidRPr="007A67EE" w:rsidRDefault="001107A5" w:rsidP="001107A5">
            <w:pPr>
              <w:jc w:val="center"/>
              <w:rPr>
                <w:rFonts w:ascii="Times New Roman" w:hAnsi="Times New Roman" w:cs="Times New Roman"/>
              </w:rPr>
            </w:pPr>
          </w:p>
        </w:tc>
        <w:tc>
          <w:tcPr>
            <w:tcW w:w="851" w:type="dxa"/>
            <w:gridSpan w:val="4"/>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567" w:type="dxa"/>
            <w:gridSpan w:val="4"/>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125</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781" w:type="dxa"/>
            <w:gridSpan w:val="5"/>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600</w:t>
            </w:r>
          </w:p>
        </w:tc>
        <w:tc>
          <w:tcPr>
            <w:tcW w:w="1024" w:type="dxa"/>
            <w:gridSpan w:val="8"/>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600</w:t>
            </w:r>
          </w:p>
        </w:tc>
        <w:tc>
          <w:tcPr>
            <w:tcW w:w="1027" w:type="dxa"/>
            <w:gridSpan w:val="4"/>
          </w:tcPr>
          <w:p w:rsidR="001107A5" w:rsidRPr="007A67EE" w:rsidRDefault="001107A5" w:rsidP="001107A5">
            <w:pPr>
              <w:jc w:val="center"/>
              <w:rPr>
                <w:rFonts w:ascii="Times New Roman" w:hAnsi="Times New Roman" w:cs="Times New Roman"/>
              </w:rPr>
            </w:pP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6"/>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категориям и параме</w:t>
            </w:r>
            <w:r w:rsidRPr="004D4A7D">
              <w:rPr>
                <w:rFonts w:ascii="Times New Roman" w:hAnsi="Times New Roman"/>
              </w:rPr>
              <w:t>т</w:t>
            </w:r>
            <w:r w:rsidRPr="004D4A7D">
              <w:rPr>
                <w:rFonts w:ascii="Times New Roman" w:hAnsi="Times New Roman"/>
              </w:rPr>
              <w:t>рам автомобильных дорог в пределах пригородных зон</w:t>
            </w:r>
          </w:p>
        </w:tc>
        <w:tc>
          <w:tcPr>
            <w:tcW w:w="1856" w:type="dxa"/>
            <w:gridSpan w:val="4"/>
            <w:noWrap/>
            <w:vAlign w:val="center"/>
          </w:tcPr>
          <w:p w:rsidR="001107A5" w:rsidRPr="007A67EE" w:rsidRDefault="001107A5" w:rsidP="001107A5">
            <w:pPr>
              <w:jc w:val="center"/>
              <w:rPr>
                <w:rFonts w:ascii="Times New Roman" w:hAnsi="Times New Roman"/>
              </w:rPr>
            </w:pPr>
            <w:r w:rsidRPr="007A67EE">
              <w:rPr>
                <w:rFonts w:ascii="Times New Roman" w:hAnsi="Times New Roman"/>
              </w:rPr>
              <w:t>Категории дорог</w:t>
            </w:r>
          </w:p>
        </w:tc>
        <w:tc>
          <w:tcPr>
            <w:tcW w:w="992" w:type="dxa"/>
            <w:gridSpan w:val="3"/>
            <w:vAlign w:val="center"/>
          </w:tcPr>
          <w:p w:rsidR="001107A5" w:rsidRPr="007A67EE" w:rsidRDefault="001107A5" w:rsidP="001107A5">
            <w:pPr>
              <w:jc w:val="center"/>
              <w:rPr>
                <w:rFonts w:ascii="Times New Roman" w:hAnsi="Times New Roman"/>
              </w:rPr>
            </w:pPr>
            <w:r w:rsidRPr="007A67EE">
              <w:rPr>
                <w:rFonts w:ascii="Times New Roman" w:hAnsi="Times New Roman"/>
              </w:rPr>
              <w:t>Расче</w:t>
            </w:r>
            <w:r w:rsidRPr="007A67EE">
              <w:rPr>
                <w:rFonts w:ascii="Times New Roman" w:hAnsi="Times New Roman"/>
              </w:rPr>
              <w:t>т</w:t>
            </w:r>
            <w:r w:rsidRPr="007A67EE">
              <w:rPr>
                <w:rFonts w:ascii="Times New Roman" w:hAnsi="Times New Roman"/>
              </w:rPr>
              <w:t>ная ск</w:t>
            </w:r>
            <w:r w:rsidRPr="007A67EE">
              <w:rPr>
                <w:rFonts w:ascii="Times New Roman" w:hAnsi="Times New Roman"/>
              </w:rPr>
              <w:t>о</w:t>
            </w:r>
            <w:r w:rsidRPr="007A67EE">
              <w:rPr>
                <w:rFonts w:ascii="Times New Roman" w:hAnsi="Times New Roman"/>
              </w:rPr>
              <w:t>рость движ</w:t>
            </w:r>
            <w:r w:rsidRPr="007A67EE">
              <w:rPr>
                <w:rFonts w:ascii="Times New Roman" w:hAnsi="Times New Roman"/>
              </w:rPr>
              <w:t>е</w:t>
            </w:r>
            <w:r w:rsidRPr="007A67EE">
              <w:rPr>
                <w:rFonts w:ascii="Times New Roman" w:hAnsi="Times New Roman"/>
              </w:rPr>
              <w:t>ния, км/ч</w:t>
            </w:r>
          </w:p>
        </w:tc>
        <w:tc>
          <w:tcPr>
            <w:tcW w:w="1276" w:type="dxa"/>
            <w:gridSpan w:val="6"/>
            <w:vAlign w:val="center"/>
          </w:tcPr>
          <w:p w:rsidR="001107A5" w:rsidRPr="007A67EE" w:rsidRDefault="001107A5" w:rsidP="001107A5">
            <w:pPr>
              <w:jc w:val="center"/>
              <w:rPr>
                <w:rFonts w:ascii="Times New Roman" w:hAnsi="Times New Roman"/>
              </w:rPr>
            </w:pPr>
            <w:r w:rsidRPr="007A67EE">
              <w:rPr>
                <w:rFonts w:ascii="Times New Roman" w:hAnsi="Times New Roman"/>
              </w:rPr>
              <w:t>Ширина полосы движения, м</w:t>
            </w:r>
          </w:p>
        </w:tc>
        <w:tc>
          <w:tcPr>
            <w:tcW w:w="992"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Число полос движ</w:t>
            </w:r>
            <w:r w:rsidRPr="007A67EE">
              <w:rPr>
                <w:rFonts w:ascii="Times New Roman" w:hAnsi="Times New Roman"/>
              </w:rPr>
              <w:t>е</w:t>
            </w:r>
            <w:r w:rsidRPr="007A67EE">
              <w:rPr>
                <w:rFonts w:ascii="Times New Roman" w:hAnsi="Times New Roman"/>
              </w:rPr>
              <w:t>ния</w:t>
            </w:r>
          </w:p>
        </w:tc>
        <w:tc>
          <w:tcPr>
            <w:tcW w:w="1276"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Наимен</w:t>
            </w:r>
            <w:r w:rsidRPr="007A67EE">
              <w:rPr>
                <w:rFonts w:ascii="Times New Roman" w:hAnsi="Times New Roman"/>
              </w:rPr>
              <w:t>ь</w:t>
            </w:r>
            <w:r w:rsidRPr="007A67EE">
              <w:rPr>
                <w:rFonts w:ascii="Times New Roman" w:hAnsi="Times New Roman"/>
              </w:rPr>
              <w:t>ший рад</w:t>
            </w:r>
            <w:r w:rsidRPr="007A67EE">
              <w:rPr>
                <w:rFonts w:ascii="Times New Roman" w:hAnsi="Times New Roman"/>
              </w:rPr>
              <w:t>и</w:t>
            </w:r>
            <w:r w:rsidRPr="007A67EE">
              <w:rPr>
                <w:rFonts w:ascii="Times New Roman" w:hAnsi="Times New Roman"/>
              </w:rPr>
              <w:t>ус кривых и в плане, м</w:t>
            </w:r>
          </w:p>
        </w:tc>
        <w:tc>
          <w:tcPr>
            <w:tcW w:w="1512" w:type="dxa"/>
            <w:gridSpan w:val="10"/>
            <w:vAlign w:val="center"/>
          </w:tcPr>
          <w:p w:rsidR="001107A5" w:rsidRPr="007A67EE" w:rsidRDefault="001107A5" w:rsidP="001107A5">
            <w:pPr>
              <w:jc w:val="center"/>
              <w:rPr>
                <w:rFonts w:ascii="Times New Roman" w:hAnsi="Times New Roman"/>
              </w:rPr>
            </w:pPr>
            <w:r w:rsidRPr="007A67EE">
              <w:rPr>
                <w:rFonts w:ascii="Times New Roman" w:hAnsi="Times New Roman"/>
              </w:rPr>
              <w:t xml:space="preserve">Наибольший продольный уклон, </w:t>
            </w:r>
            <w:r w:rsidRPr="007A67EE">
              <w:rPr>
                <w:rFonts w:ascii="Times New Roman" w:hAnsi="Times New Roman"/>
              </w:rPr>
              <w:sym w:font="Times New Roman" w:char="2030"/>
            </w:r>
          </w:p>
        </w:tc>
        <w:tc>
          <w:tcPr>
            <w:tcW w:w="1320"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Наибол</w:t>
            </w:r>
            <w:r w:rsidRPr="007A67EE">
              <w:rPr>
                <w:rFonts w:ascii="Times New Roman" w:hAnsi="Times New Roman"/>
              </w:rPr>
              <w:t>ь</w:t>
            </w:r>
            <w:r w:rsidRPr="007A67EE">
              <w:rPr>
                <w:rFonts w:ascii="Times New Roman" w:hAnsi="Times New Roman"/>
              </w:rPr>
              <w:t>шая шир</w:t>
            </w:r>
            <w:r w:rsidRPr="007A67EE">
              <w:rPr>
                <w:rFonts w:ascii="Times New Roman" w:hAnsi="Times New Roman"/>
              </w:rPr>
              <w:t>и</w:t>
            </w:r>
            <w:r w:rsidRPr="007A67EE">
              <w:rPr>
                <w:rFonts w:ascii="Times New Roman" w:hAnsi="Times New Roman"/>
              </w:rPr>
              <w:t>на земл</w:t>
            </w:r>
            <w:r w:rsidRPr="007A67EE">
              <w:rPr>
                <w:rFonts w:ascii="Times New Roman" w:hAnsi="Times New Roman"/>
              </w:rPr>
              <w:t>я</w:t>
            </w:r>
            <w:r w:rsidRPr="007A67EE">
              <w:rPr>
                <w:rFonts w:ascii="Times New Roman" w:hAnsi="Times New Roman"/>
              </w:rPr>
              <w:t>ного п</w:t>
            </w:r>
            <w:r w:rsidRPr="007A67EE">
              <w:rPr>
                <w:rFonts w:ascii="Times New Roman" w:hAnsi="Times New Roman"/>
              </w:rPr>
              <w:t>о</w:t>
            </w:r>
            <w:r w:rsidRPr="007A67EE">
              <w:rPr>
                <w:rFonts w:ascii="Times New Roman" w:hAnsi="Times New Roman"/>
              </w:rPr>
              <w:t>лотна, м</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176"/>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ind w:left="57"/>
              <w:jc w:val="both"/>
              <w:rPr>
                <w:rFonts w:ascii="Times New Roman" w:hAnsi="Times New Roman"/>
              </w:rPr>
            </w:pPr>
            <w:r w:rsidRPr="007A67EE">
              <w:rPr>
                <w:rFonts w:ascii="Times New Roman" w:hAnsi="Times New Roman"/>
              </w:rPr>
              <w:t xml:space="preserve">Магистральные: </w:t>
            </w:r>
          </w:p>
        </w:tc>
        <w:tc>
          <w:tcPr>
            <w:tcW w:w="992" w:type="dxa"/>
            <w:gridSpan w:val="3"/>
          </w:tcPr>
          <w:p w:rsidR="001107A5" w:rsidRPr="007A67EE" w:rsidRDefault="001107A5" w:rsidP="001107A5">
            <w:pPr>
              <w:jc w:val="center"/>
              <w:rPr>
                <w:rFonts w:ascii="Times New Roman" w:hAnsi="Times New Roman"/>
              </w:rPr>
            </w:pPr>
          </w:p>
        </w:tc>
        <w:tc>
          <w:tcPr>
            <w:tcW w:w="1276" w:type="dxa"/>
            <w:gridSpan w:val="6"/>
          </w:tcPr>
          <w:p w:rsidR="001107A5" w:rsidRPr="007A67EE" w:rsidRDefault="001107A5" w:rsidP="001107A5">
            <w:pPr>
              <w:jc w:val="center"/>
              <w:rPr>
                <w:rFonts w:ascii="Times New Roman" w:hAnsi="Times New Roman"/>
              </w:rPr>
            </w:pPr>
          </w:p>
        </w:tc>
        <w:tc>
          <w:tcPr>
            <w:tcW w:w="992" w:type="dxa"/>
            <w:gridSpan w:val="7"/>
          </w:tcPr>
          <w:p w:rsidR="001107A5" w:rsidRPr="007A67EE" w:rsidRDefault="001107A5" w:rsidP="001107A5">
            <w:pPr>
              <w:jc w:val="center"/>
              <w:rPr>
                <w:rFonts w:ascii="Times New Roman" w:hAnsi="Times New Roman"/>
              </w:rPr>
            </w:pPr>
          </w:p>
        </w:tc>
        <w:tc>
          <w:tcPr>
            <w:tcW w:w="1276" w:type="dxa"/>
            <w:gridSpan w:val="7"/>
          </w:tcPr>
          <w:p w:rsidR="001107A5" w:rsidRPr="007A67EE" w:rsidRDefault="001107A5" w:rsidP="001107A5">
            <w:pPr>
              <w:jc w:val="center"/>
              <w:rPr>
                <w:rFonts w:ascii="Times New Roman" w:hAnsi="Times New Roman"/>
              </w:rPr>
            </w:pPr>
          </w:p>
        </w:tc>
        <w:tc>
          <w:tcPr>
            <w:tcW w:w="1512" w:type="dxa"/>
            <w:gridSpan w:val="10"/>
          </w:tcPr>
          <w:p w:rsidR="001107A5" w:rsidRPr="007A67EE" w:rsidRDefault="001107A5" w:rsidP="001107A5">
            <w:pPr>
              <w:jc w:val="center"/>
              <w:rPr>
                <w:rFonts w:ascii="Times New Roman" w:hAnsi="Times New Roman"/>
              </w:rPr>
            </w:pPr>
          </w:p>
        </w:tc>
        <w:tc>
          <w:tcPr>
            <w:tcW w:w="1320" w:type="dxa"/>
            <w:gridSpan w:val="7"/>
          </w:tcPr>
          <w:p w:rsidR="001107A5" w:rsidRPr="007A67EE" w:rsidRDefault="001107A5" w:rsidP="001107A5">
            <w:pPr>
              <w:jc w:val="center"/>
              <w:rPr>
                <w:rFonts w:ascii="Times New Roman" w:hAnsi="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6"/>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rPr>
                <w:rFonts w:ascii="Times New Roman" w:hAnsi="Times New Roman"/>
                <w:spacing w:val="-2"/>
              </w:rPr>
            </w:pPr>
            <w:r w:rsidRPr="007A67EE">
              <w:rPr>
                <w:rFonts w:ascii="Times New Roman" w:hAnsi="Times New Roman"/>
                <w:spacing w:val="-2"/>
              </w:rPr>
              <w:t>скоростного движения</w:t>
            </w:r>
          </w:p>
        </w:tc>
        <w:tc>
          <w:tcPr>
            <w:tcW w:w="992" w:type="dxa"/>
            <w:gridSpan w:val="3"/>
          </w:tcPr>
          <w:p w:rsidR="001107A5" w:rsidRPr="007A67EE" w:rsidRDefault="001107A5" w:rsidP="001107A5">
            <w:pPr>
              <w:jc w:val="center"/>
              <w:rPr>
                <w:rFonts w:ascii="Times New Roman" w:hAnsi="Times New Roman"/>
              </w:rPr>
            </w:pPr>
            <w:r w:rsidRPr="007A67EE">
              <w:rPr>
                <w:rFonts w:ascii="Times New Roman" w:hAnsi="Times New Roman"/>
              </w:rPr>
              <w:t xml:space="preserve">150 </w:t>
            </w:r>
          </w:p>
        </w:tc>
        <w:tc>
          <w:tcPr>
            <w:tcW w:w="1276" w:type="dxa"/>
            <w:gridSpan w:val="6"/>
          </w:tcPr>
          <w:p w:rsidR="001107A5" w:rsidRPr="007A67EE" w:rsidRDefault="001107A5" w:rsidP="001107A5">
            <w:pPr>
              <w:jc w:val="center"/>
              <w:rPr>
                <w:rFonts w:ascii="Times New Roman" w:hAnsi="Times New Roman"/>
              </w:rPr>
            </w:pPr>
            <w:r w:rsidRPr="007A67EE">
              <w:rPr>
                <w:rFonts w:ascii="Times New Roman" w:hAnsi="Times New Roman"/>
              </w:rPr>
              <w:t xml:space="preserve">3,75 </w:t>
            </w:r>
          </w:p>
        </w:tc>
        <w:tc>
          <w:tcPr>
            <w:tcW w:w="992" w:type="dxa"/>
            <w:gridSpan w:val="7"/>
          </w:tcPr>
          <w:p w:rsidR="001107A5" w:rsidRPr="007A67EE" w:rsidRDefault="001107A5" w:rsidP="001107A5">
            <w:pPr>
              <w:jc w:val="center"/>
              <w:rPr>
                <w:rFonts w:ascii="Times New Roman" w:hAnsi="Times New Roman"/>
              </w:rPr>
            </w:pPr>
            <w:r w:rsidRPr="007A67EE">
              <w:rPr>
                <w:rFonts w:ascii="Times New Roman" w:hAnsi="Times New Roman"/>
              </w:rPr>
              <w:t xml:space="preserve">4-8 </w:t>
            </w:r>
          </w:p>
        </w:tc>
        <w:tc>
          <w:tcPr>
            <w:tcW w:w="1276" w:type="dxa"/>
            <w:gridSpan w:val="7"/>
          </w:tcPr>
          <w:p w:rsidR="001107A5" w:rsidRPr="007A67EE" w:rsidRDefault="001107A5" w:rsidP="001107A5">
            <w:pPr>
              <w:jc w:val="center"/>
              <w:rPr>
                <w:rFonts w:ascii="Times New Roman" w:hAnsi="Times New Roman"/>
              </w:rPr>
            </w:pPr>
            <w:r w:rsidRPr="007A67EE">
              <w:rPr>
                <w:rFonts w:ascii="Times New Roman" w:hAnsi="Times New Roman"/>
              </w:rPr>
              <w:t xml:space="preserve">1000 </w:t>
            </w:r>
          </w:p>
        </w:tc>
        <w:tc>
          <w:tcPr>
            <w:tcW w:w="1512" w:type="dxa"/>
            <w:gridSpan w:val="10"/>
          </w:tcPr>
          <w:p w:rsidR="001107A5" w:rsidRPr="007A67EE" w:rsidRDefault="001107A5" w:rsidP="001107A5">
            <w:pPr>
              <w:jc w:val="center"/>
              <w:rPr>
                <w:rFonts w:ascii="Times New Roman" w:hAnsi="Times New Roman"/>
              </w:rPr>
            </w:pPr>
            <w:r w:rsidRPr="007A67EE">
              <w:rPr>
                <w:rFonts w:ascii="Times New Roman" w:hAnsi="Times New Roman"/>
              </w:rPr>
              <w:t>30</w:t>
            </w:r>
          </w:p>
        </w:tc>
        <w:tc>
          <w:tcPr>
            <w:tcW w:w="1320" w:type="dxa"/>
            <w:gridSpan w:val="7"/>
          </w:tcPr>
          <w:p w:rsidR="001107A5" w:rsidRPr="007A67EE" w:rsidRDefault="001107A5" w:rsidP="001107A5">
            <w:pPr>
              <w:jc w:val="center"/>
              <w:rPr>
                <w:rFonts w:ascii="Times New Roman" w:hAnsi="Times New Roman"/>
              </w:rPr>
            </w:pPr>
            <w:r w:rsidRPr="007A67EE">
              <w:rPr>
                <w:rFonts w:ascii="Times New Roman" w:hAnsi="Times New Roman"/>
              </w:rPr>
              <w:t>65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6"/>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rPr>
                <w:rFonts w:ascii="Times New Roman" w:hAnsi="Times New Roman"/>
                <w:spacing w:val="-4"/>
              </w:rPr>
            </w:pPr>
            <w:r w:rsidRPr="007A67EE">
              <w:rPr>
                <w:rFonts w:ascii="Times New Roman" w:hAnsi="Times New Roman"/>
                <w:spacing w:val="-4"/>
              </w:rPr>
              <w:t>основные сект</w:t>
            </w:r>
            <w:r w:rsidRPr="007A67EE">
              <w:rPr>
                <w:rFonts w:ascii="Times New Roman" w:hAnsi="Times New Roman"/>
                <w:spacing w:val="-4"/>
              </w:rPr>
              <w:t>о</w:t>
            </w:r>
            <w:r w:rsidRPr="007A67EE">
              <w:rPr>
                <w:rFonts w:ascii="Times New Roman" w:hAnsi="Times New Roman"/>
                <w:spacing w:val="-4"/>
              </w:rPr>
              <w:t>ральные непр</w:t>
            </w:r>
            <w:r w:rsidRPr="007A67EE">
              <w:rPr>
                <w:rFonts w:ascii="Times New Roman" w:hAnsi="Times New Roman"/>
                <w:spacing w:val="-4"/>
              </w:rPr>
              <w:t>е</w:t>
            </w:r>
            <w:r w:rsidRPr="007A67EE">
              <w:rPr>
                <w:rFonts w:ascii="Times New Roman" w:hAnsi="Times New Roman"/>
                <w:spacing w:val="-4"/>
              </w:rPr>
              <w:t>рывного и рег</w:t>
            </w:r>
            <w:r w:rsidRPr="007A67EE">
              <w:rPr>
                <w:rFonts w:ascii="Times New Roman" w:hAnsi="Times New Roman"/>
                <w:spacing w:val="-4"/>
              </w:rPr>
              <w:t>у</w:t>
            </w:r>
            <w:r w:rsidRPr="007A67EE">
              <w:rPr>
                <w:rFonts w:ascii="Times New Roman" w:hAnsi="Times New Roman"/>
                <w:spacing w:val="-4"/>
              </w:rPr>
              <w:t>лируемого дв</w:t>
            </w:r>
            <w:r w:rsidRPr="007A67EE">
              <w:rPr>
                <w:rFonts w:ascii="Times New Roman" w:hAnsi="Times New Roman"/>
                <w:spacing w:val="-4"/>
              </w:rPr>
              <w:t>и</w:t>
            </w:r>
            <w:r w:rsidRPr="007A67EE">
              <w:rPr>
                <w:rFonts w:ascii="Times New Roman" w:hAnsi="Times New Roman"/>
                <w:spacing w:val="-4"/>
              </w:rPr>
              <w:t>жения</w:t>
            </w:r>
          </w:p>
        </w:tc>
        <w:tc>
          <w:tcPr>
            <w:tcW w:w="992" w:type="dxa"/>
            <w:gridSpan w:val="3"/>
            <w:vAlign w:val="center"/>
          </w:tcPr>
          <w:p w:rsidR="001107A5" w:rsidRPr="007A67EE" w:rsidRDefault="001107A5" w:rsidP="001107A5">
            <w:pPr>
              <w:jc w:val="center"/>
              <w:rPr>
                <w:rFonts w:ascii="Times New Roman" w:hAnsi="Times New Roman"/>
              </w:rPr>
            </w:pPr>
            <w:r w:rsidRPr="007A67EE">
              <w:rPr>
                <w:rFonts w:ascii="Times New Roman" w:hAnsi="Times New Roman"/>
              </w:rPr>
              <w:t>120</w:t>
            </w:r>
          </w:p>
        </w:tc>
        <w:tc>
          <w:tcPr>
            <w:tcW w:w="1276" w:type="dxa"/>
            <w:gridSpan w:val="6"/>
            <w:vAlign w:val="center"/>
          </w:tcPr>
          <w:p w:rsidR="001107A5" w:rsidRPr="007A67EE" w:rsidRDefault="001107A5" w:rsidP="001107A5">
            <w:pPr>
              <w:jc w:val="center"/>
              <w:rPr>
                <w:rFonts w:ascii="Times New Roman" w:hAnsi="Times New Roman"/>
              </w:rPr>
            </w:pPr>
            <w:r w:rsidRPr="007A67EE">
              <w:rPr>
                <w:rFonts w:ascii="Times New Roman" w:hAnsi="Times New Roman"/>
              </w:rPr>
              <w:t>3,75</w:t>
            </w:r>
          </w:p>
        </w:tc>
        <w:tc>
          <w:tcPr>
            <w:tcW w:w="992"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4-8</w:t>
            </w:r>
          </w:p>
        </w:tc>
        <w:tc>
          <w:tcPr>
            <w:tcW w:w="1276"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600</w:t>
            </w:r>
          </w:p>
        </w:tc>
        <w:tc>
          <w:tcPr>
            <w:tcW w:w="1512" w:type="dxa"/>
            <w:gridSpan w:val="10"/>
            <w:vAlign w:val="center"/>
          </w:tcPr>
          <w:p w:rsidR="001107A5" w:rsidRPr="007A67EE" w:rsidRDefault="001107A5" w:rsidP="001107A5">
            <w:pPr>
              <w:jc w:val="center"/>
              <w:rPr>
                <w:rFonts w:ascii="Times New Roman" w:hAnsi="Times New Roman"/>
              </w:rPr>
            </w:pPr>
            <w:r w:rsidRPr="007A67EE">
              <w:rPr>
                <w:rFonts w:ascii="Times New Roman" w:hAnsi="Times New Roman"/>
              </w:rPr>
              <w:t>50</w:t>
            </w:r>
          </w:p>
        </w:tc>
        <w:tc>
          <w:tcPr>
            <w:tcW w:w="1320"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50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6"/>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rPr>
                <w:rFonts w:ascii="Times New Roman" w:hAnsi="Times New Roman"/>
                <w:spacing w:val="-4"/>
              </w:rPr>
            </w:pPr>
            <w:r w:rsidRPr="007A67EE">
              <w:rPr>
                <w:rFonts w:ascii="Times New Roman" w:hAnsi="Times New Roman"/>
                <w:spacing w:val="-4"/>
              </w:rPr>
              <w:t>основные зонал</w:t>
            </w:r>
            <w:r w:rsidRPr="007A67EE">
              <w:rPr>
                <w:rFonts w:ascii="Times New Roman" w:hAnsi="Times New Roman"/>
                <w:spacing w:val="-4"/>
              </w:rPr>
              <w:t>ь</w:t>
            </w:r>
            <w:r w:rsidRPr="007A67EE">
              <w:rPr>
                <w:rFonts w:ascii="Times New Roman" w:hAnsi="Times New Roman"/>
                <w:spacing w:val="-4"/>
              </w:rPr>
              <w:t>ные непрерывн</w:t>
            </w:r>
            <w:r w:rsidRPr="007A67EE">
              <w:rPr>
                <w:rFonts w:ascii="Times New Roman" w:hAnsi="Times New Roman"/>
                <w:spacing w:val="-4"/>
              </w:rPr>
              <w:t>о</w:t>
            </w:r>
            <w:r w:rsidRPr="007A67EE">
              <w:rPr>
                <w:rFonts w:ascii="Times New Roman" w:hAnsi="Times New Roman"/>
                <w:spacing w:val="-4"/>
              </w:rPr>
              <w:t>го и регулиру</w:t>
            </w:r>
            <w:r w:rsidRPr="007A67EE">
              <w:rPr>
                <w:rFonts w:ascii="Times New Roman" w:hAnsi="Times New Roman"/>
                <w:spacing w:val="-4"/>
              </w:rPr>
              <w:t>е</w:t>
            </w:r>
            <w:r w:rsidRPr="007A67EE">
              <w:rPr>
                <w:rFonts w:ascii="Times New Roman" w:hAnsi="Times New Roman"/>
                <w:spacing w:val="-4"/>
              </w:rPr>
              <w:t>мого движения</w:t>
            </w:r>
          </w:p>
        </w:tc>
        <w:tc>
          <w:tcPr>
            <w:tcW w:w="992" w:type="dxa"/>
            <w:gridSpan w:val="3"/>
            <w:vAlign w:val="center"/>
          </w:tcPr>
          <w:p w:rsidR="001107A5" w:rsidRPr="007A67EE" w:rsidRDefault="001107A5" w:rsidP="001107A5">
            <w:pPr>
              <w:jc w:val="center"/>
              <w:rPr>
                <w:rFonts w:ascii="Times New Roman" w:hAnsi="Times New Roman"/>
              </w:rPr>
            </w:pPr>
            <w:r w:rsidRPr="007A67EE">
              <w:rPr>
                <w:rFonts w:ascii="Times New Roman" w:hAnsi="Times New Roman"/>
              </w:rPr>
              <w:t>100</w:t>
            </w:r>
          </w:p>
        </w:tc>
        <w:tc>
          <w:tcPr>
            <w:tcW w:w="1276" w:type="dxa"/>
            <w:gridSpan w:val="6"/>
            <w:vAlign w:val="center"/>
          </w:tcPr>
          <w:p w:rsidR="001107A5" w:rsidRPr="007A67EE" w:rsidRDefault="001107A5" w:rsidP="001107A5">
            <w:pPr>
              <w:jc w:val="center"/>
              <w:rPr>
                <w:rFonts w:ascii="Times New Roman" w:hAnsi="Times New Roman"/>
              </w:rPr>
            </w:pPr>
            <w:r w:rsidRPr="007A67EE">
              <w:rPr>
                <w:rFonts w:ascii="Times New Roman" w:hAnsi="Times New Roman"/>
              </w:rPr>
              <w:t>3,75</w:t>
            </w:r>
          </w:p>
        </w:tc>
        <w:tc>
          <w:tcPr>
            <w:tcW w:w="992"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2-4</w:t>
            </w:r>
          </w:p>
        </w:tc>
        <w:tc>
          <w:tcPr>
            <w:tcW w:w="1276"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400</w:t>
            </w:r>
          </w:p>
        </w:tc>
        <w:tc>
          <w:tcPr>
            <w:tcW w:w="1512" w:type="dxa"/>
            <w:gridSpan w:val="10"/>
            <w:vAlign w:val="center"/>
          </w:tcPr>
          <w:p w:rsidR="001107A5" w:rsidRPr="007A67EE" w:rsidRDefault="001107A5" w:rsidP="001107A5">
            <w:pPr>
              <w:jc w:val="center"/>
              <w:rPr>
                <w:rFonts w:ascii="Times New Roman" w:hAnsi="Times New Roman"/>
              </w:rPr>
            </w:pPr>
            <w:r w:rsidRPr="007A67EE">
              <w:rPr>
                <w:rFonts w:ascii="Times New Roman" w:hAnsi="Times New Roman"/>
              </w:rPr>
              <w:t>60</w:t>
            </w:r>
          </w:p>
        </w:tc>
        <w:tc>
          <w:tcPr>
            <w:tcW w:w="1320" w:type="dxa"/>
            <w:gridSpan w:val="7"/>
            <w:vAlign w:val="center"/>
          </w:tcPr>
          <w:p w:rsidR="001107A5" w:rsidRPr="007A67EE" w:rsidRDefault="001107A5" w:rsidP="001107A5">
            <w:pPr>
              <w:jc w:val="center"/>
              <w:rPr>
                <w:rFonts w:ascii="Times New Roman" w:hAnsi="Times New Roman"/>
              </w:rPr>
            </w:pPr>
            <w:r w:rsidRPr="007A67EE">
              <w:rPr>
                <w:rFonts w:ascii="Times New Roman" w:hAnsi="Times New Roman"/>
              </w:rPr>
              <w:t>40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6"/>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rPr>
                <w:rFonts w:ascii="Times New Roman" w:hAnsi="Times New Roman"/>
              </w:rPr>
            </w:pPr>
            <w:r w:rsidRPr="007A67EE">
              <w:rPr>
                <w:rFonts w:ascii="Times New Roman" w:hAnsi="Times New Roman"/>
              </w:rPr>
              <w:t>Местного знач</w:t>
            </w:r>
            <w:r w:rsidRPr="007A67EE">
              <w:rPr>
                <w:rFonts w:ascii="Times New Roman" w:hAnsi="Times New Roman"/>
              </w:rPr>
              <w:t>е</w:t>
            </w:r>
            <w:r w:rsidRPr="007A67EE">
              <w:rPr>
                <w:rFonts w:ascii="Times New Roman" w:hAnsi="Times New Roman"/>
              </w:rPr>
              <w:t>ния:</w:t>
            </w:r>
          </w:p>
          <w:p w:rsidR="001107A5" w:rsidRPr="007A67EE" w:rsidRDefault="001107A5" w:rsidP="001107A5">
            <w:pPr>
              <w:ind w:left="57"/>
              <w:rPr>
                <w:rFonts w:ascii="Times New Roman" w:hAnsi="Times New Roman"/>
              </w:rPr>
            </w:pPr>
            <w:r w:rsidRPr="007A67EE">
              <w:rPr>
                <w:rFonts w:ascii="Times New Roman" w:hAnsi="Times New Roman"/>
              </w:rPr>
              <w:t>грузового дв</w:t>
            </w:r>
            <w:r w:rsidRPr="007A67EE">
              <w:rPr>
                <w:rFonts w:ascii="Times New Roman" w:hAnsi="Times New Roman"/>
              </w:rPr>
              <w:t>и</w:t>
            </w:r>
            <w:r w:rsidRPr="007A67EE">
              <w:rPr>
                <w:rFonts w:ascii="Times New Roman" w:hAnsi="Times New Roman"/>
              </w:rPr>
              <w:t>жения</w:t>
            </w:r>
          </w:p>
        </w:tc>
        <w:tc>
          <w:tcPr>
            <w:tcW w:w="992" w:type="dxa"/>
            <w:gridSpan w:val="3"/>
          </w:tcPr>
          <w:p w:rsidR="001107A5" w:rsidRPr="007A67EE" w:rsidRDefault="001107A5" w:rsidP="001107A5">
            <w:pPr>
              <w:jc w:val="center"/>
              <w:rPr>
                <w:rFonts w:ascii="Times New Roman" w:hAnsi="Times New Roman"/>
              </w:rPr>
            </w:pPr>
            <w:r w:rsidRPr="007A67EE">
              <w:rPr>
                <w:rFonts w:ascii="Times New Roman" w:hAnsi="Times New Roman"/>
              </w:rPr>
              <w:t>70</w:t>
            </w:r>
          </w:p>
        </w:tc>
        <w:tc>
          <w:tcPr>
            <w:tcW w:w="1276" w:type="dxa"/>
            <w:gridSpan w:val="6"/>
          </w:tcPr>
          <w:p w:rsidR="001107A5" w:rsidRPr="007A67EE" w:rsidRDefault="001107A5" w:rsidP="001107A5">
            <w:pPr>
              <w:jc w:val="center"/>
              <w:rPr>
                <w:rFonts w:ascii="Times New Roman" w:hAnsi="Times New Roman"/>
              </w:rPr>
            </w:pPr>
            <w:r w:rsidRPr="007A67EE">
              <w:rPr>
                <w:rFonts w:ascii="Times New Roman" w:hAnsi="Times New Roman"/>
              </w:rPr>
              <w:t>4,0</w:t>
            </w:r>
          </w:p>
        </w:tc>
        <w:tc>
          <w:tcPr>
            <w:tcW w:w="992" w:type="dxa"/>
            <w:gridSpan w:val="7"/>
          </w:tcPr>
          <w:p w:rsidR="001107A5" w:rsidRPr="007A67EE" w:rsidRDefault="001107A5" w:rsidP="001107A5">
            <w:pPr>
              <w:jc w:val="center"/>
              <w:rPr>
                <w:rFonts w:ascii="Times New Roman" w:hAnsi="Times New Roman"/>
              </w:rPr>
            </w:pPr>
            <w:r w:rsidRPr="007A67EE">
              <w:rPr>
                <w:rFonts w:ascii="Times New Roman" w:hAnsi="Times New Roman"/>
              </w:rPr>
              <w:t>2</w:t>
            </w:r>
          </w:p>
        </w:tc>
        <w:tc>
          <w:tcPr>
            <w:tcW w:w="1276" w:type="dxa"/>
            <w:gridSpan w:val="7"/>
          </w:tcPr>
          <w:p w:rsidR="001107A5" w:rsidRPr="007A67EE" w:rsidRDefault="001107A5" w:rsidP="001107A5">
            <w:pPr>
              <w:jc w:val="center"/>
              <w:rPr>
                <w:rFonts w:ascii="Times New Roman" w:hAnsi="Times New Roman"/>
              </w:rPr>
            </w:pPr>
            <w:r w:rsidRPr="007A67EE">
              <w:rPr>
                <w:rFonts w:ascii="Times New Roman" w:hAnsi="Times New Roman"/>
              </w:rPr>
              <w:t>250</w:t>
            </w:r>
          </w:p>
        </w:tc>
        <w:tc>
          <w:tcPr>
            <w:tcW w:w="1512" w:type="dxa"/>
            <w:gridSpan w:val="10"/>
          </w:tcPr>
          <w:p w:rsidR="001107A5" w:rsidRPr="007A67EE" w:rsidRDefault="001107A5" w:rsidP="001107A5">
            <w:pPr>
              <w:jc w:val="center"/>
              <w:rPr>
                <w:rFonts w:ascii="Times New Roman" w:hAnsi="Times New Roman"/>
              </w:rPr>
            </w:pPr>
            <w:r w:rsidRPr="007A67EE">
              <w:rPr>
                <w:rFonts w:ascii="Times New Roman" w:hAnsi="Times New Roman"/>
              </w:rPr>
              <w:t>70</w:t>
            </w:r>
          </w:p>
        </w:tc>
        <w:tc>
          <w:tcPr>
            <w:tcW w:w="1320" w:type="dxa"/>
            <w:gridSpan w:val="7"/>
          </w:tcPr>
          <w:p w:rsidR="001107A5" w:rsidRPr="007A67EE" w:rsidRDefault="001107A5" w:rsidP="001107A5">
            <w:pPr>
              <w:jc w:val="center"/>
              <w:rPr>
                <w:rFonts w:ascii="Times New Roman" w:hAnsi="Times New Roman"/>
              </w:rPr>
            </w:pPr>
            <w:r w:rsidRPr="007A67EE">
              <w:rPr>
                <w:rFonts w:ascii="Times New Roman" w:hAnsi="Times New Roman"/>
              </w:rPr>
              <w:t>20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rPr>
            </w:pPr>
            <w:r w:rsidRPr="007A67EE">
              <w:rPr>
                <w:rFonts w:ascii="Times New Roman" w:hAnsi="Times New Roman"/>
              </w:rPr>
              <w:t>парковые</w:t>
            </w:r>
          </w:p>
        </w:tc>
        <w:tc>
          <w:tcPr>
            <w:tcW w:w="992" w:type="dxa"/>
            <w:gridSpan w:val="3"/>
          </w:tcPr>
          <w:p w:rsidR="001107A5" w:rsidRPr="007A67EE" w:rsidRDefault="001107A5" w:rsidP="001107A5">
            <w:pPr>
              <w:jc w:val="center"/>
              <w:rPr>
                <w:rFonts w:ascii="Times New Roman" w:hAnsi="Times New Roman"/>
              </w:rPr>
            </w:pPr>
            <w:r w:rsidRPr="007A67EE">
              <w:rPr>
                <w:rFonts w:ascii="Times New Roman" w:hAnsi="Times New Roman"/>
              </w:rPr>
              <w:t>50</w:t>
            </w:r>
          </w:p>
        </w:tc>
        <w:tc>
          <w:tcPr>
            <w:tcW w:w="1276" w:type="dxa"/>
            <w:gridSpan w:val="6"/>
          </w:tcPr>
          <w:p w:rsidR="001107A5" w:rsidRPr="007A67EE" w:rsidRDefault="001107A5" w:rsidP="001107A5">
            <w:pPr>
              <w:jc w:val="center"/>
              <w:rPr>
                <w:rFonts w:ascii="Times New Roman" w:hAnsi="Times New Roman"/>
              </w:rPr>
            </w:pPr>
            <w:r w:rsidRPr="007A67EE">
              <w:rPr>
                <w:rFonts w:ascii="Times New Roman" w:hAnsi="Times New Roman"/>
              </w:rPr>
              <w:t>3,0</w:t>
            </w:r>
          </w:p>
        </w:tc>
        <w:tc>
          <w:tcPr>
            <w:tcW w:w="992" w:type="dxa"/>
            <w:gridSpan w:val="7"/>
          </w:tcPr>
          <w:p w:rsidR="001107A5" w:rsidRPr="007A67EE" w:rsidRDefault="001107A5" w:rsidP="001107A5">
            <w:pPr>
              <w:jc w:val="center"/>
              <w:rPr>
                <w:rFonts w:ascii="Times New Roman" w:hAnsi="Times New Roman"/>
              </w:rPr>
            </w:pPr>
            <w:r w:rsidRPr="007A67EE">
              <w:rPr>
                <w:rFonts w:ascii="Times New Roman" w:hAnsi="Times New Roman"/>
              </w:rPr>
              <w:t>2</w:t>
            </w:r>
          </w:p>
        </w:tc>
        <w:tc>
          <w:tcPr>
            <w:tcW w:w="1276" w:type="dxa"/>
            <w:gridSpan w:val="7"/>
          </w:tcPr>
          <w:p w:rsidR="001107A5" w:rsidRPr="007A67EE" w:rsidRDefault="001107A5" w:rsidP="001107A5">
            <w:pPr>
              <w:jc w:val="center"/>
              <w:rPr>
                <w:rFonts w:ascii="Times New Roman" w:hAnsi="Times New Roman"/>
              </w:rPr>
            </w:pPr>
            <w:r w:rsidRPr="007A67EE">
              <w:rPr>
                <w:rFonts w:ascii="Times New Roman" w:hAnsi="Times New Roman"/>
              </w:rPr>
              <w:t>175</w:t>
            </w:r>
          </w:p>
        </w:tc>
        <w:tc>
          <w:tcPr>
            <w:tcW w:w="1512" w:type="dxa"/>
            <w:gridSpan w:val="10"/>
          </w:tcPr>
          <w:p w:rsidR="001107A5" w:rsidRPr="007A67EE" w:rsidRDefault="001107A5" w:rsidP="001107A5">
            <w:pPr>
              <w:jc w:val="center"/>
              <w:rPr>
                <w:rFonts w:ascii="Times New Roman" w:hAnsi="Times New Roman"/>
              </w:rPr>
            </w:pPr>
            <w:r w:rsidRPr="007A67EE">
              <w:rPr>
                <w:rFonts w:ascii="Times New Roman" w:hAnsi="Times New Roman"/>
              </w:rPr>
              <w:t>80</w:t>
            </w:r>
          </w:p>
        </w:tc>
        <w:tc>
          <w:tcPr>
            <w:tcW w:w="1320" w:type="dxa"/>
            <w:gridSpan w:val="7"/>
          </w:tcPr>
          <w:p w:rsidR="001107A5" w:rsidRPr="007A67EE" w:rsidRDefault="001107A5" w:rsidP="001107A5">
            <w:pPr>
              <w:jc w:val="center"/>
              <w:rPr>
                <w:rFonts w:ascii="Times New Roman" w:hAnsi="Times New Roman"/>
              </w:rPr>
            </w:pPr>
            <w:r w:rsidRPr="007A67EE">
              <w:rPr>
                <w:rFonts w:ascii="Times New Roman" w:hAnsi="Times New Roman"/>
              </w:rPr>
              <w:t>15</w:t>
            </w:r>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параметров уличной сети городских округов и г</w:t>
            </w:r>
            <w:r w:rsidRPr="004D4A7D">
              <w:rPr>
                <w:rFonts w:ascii="Times New Roman" w:hAnsi="Times New Roman"/>
              </w:rPr>
              <w:t>о</w:t>
            </w:r>
            <w:r w:rsidRPr="004D4A7D">
              <w:rPr>
                <w:rFonts w:ascii="Times New Roman" w:hAnsi="Times New Roman"/>
              </w:rPr>
              <w:t>родских поселений</w:t>
            </w:r>
          </w:p>
        </w:tc>
        <w:tc>
          <w:tcPr>
            <w:tcW w:w="1856" w:type="dxa"/>
            <w:gridSpan w:val="4"/>
            <w:noWrap/>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Категория дорог и улиц</w:t>
            </w:r>
          </w:p>
        </w:tc>
        <w:tc>
          <w:tcPr>
            <w:tcW w:w="1273" w:type="dxa"/>
            <w:gridSpan w:val="4"/>
            <w:vAlign w:val="center"/>
          </w:tcPr>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Расчет-</w:t>
            </w:r>
          </w:p>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ная ск</w:t>
            </w:r>
            <w:r w:rsidRPr="007A67EE">
              <w:rPr>
                <w:rFonts w:ascii="Times New Roman" w:hAnsi="Times New Roman" w:cs="Times New Roman"/>
                <w:spacing w:val="-2"/>
              </w:rPr>
              <w:t>о</w:t>
            </w:r>
            <w:r w:rsidRPr="007A67EE">
              <w:rPr>
                <w:rFonts w:ascii="Times New Roman" w:hAnsi="Times New Roman" w:cs="Times New Roman"/>
                <w:spacing w:val="-2"/>
              </w:rPr>
              <w:t>рость дв</w:t>
            </w:r>
            <w:r w:rsidRPr="007A67EE">
              <w:rPr>
                <w:rFonts w:ascii="Times New Roman" w:hAnsi="Times New Roman" w:cs="Times New Roman"/>
                <w:spacing w:val="-2"/>
              </w:rPr>
              <w:t>и</w:t>
            </w:r>
            <w:r w:rsidRPr="007A67EE">
              <w:rPr>
                <w:rFonts w:ascii="Times New Roman" w:hAnsi="Times New Roman" w:cs="Times New Roman"/>
                <w:spacing w:val="-2"/>
              </w:rPr>
              <w:t>жения, км/ч</w:t>
            </w:r>
          </w:p>
        </w:tc>
        <w:tc>
          <w:tcPr>
            <w:tcW w:w="995" w:type="dxa"/>
            <w:gridSpan w:val="5"/>
          </w:tcPr>
          <w:p w:rsidR="001107A5" w:rsidRPr="007A67EE" w:rsidRDefault="001107A5" w:rsidP="001107A5">
            <w:pPr>
              <w:jc w:val="center"/>
              <w:rPr>
                <w:rFonts w:ascii="Times New Roman" w:hAnsi="Times New Roman" w:cs="Times New Roman"/>
                <w:spacing w:val="-2"/>
              </w:rPr>
            </w:pPr>
            <w:r w:rsidRPr="007A67EE">
              <w:rPr>
                <w:rFonts w:ascii="Times New Roman" w:hAnsi="Times New Roman" w:cs="Times New Roman"/>
                <w:spacing w:val="-2"/>
              </w:rPr>
              <w:t>Ширина в кра</w:t>
            </w:r>
            <w:r w:rsidRPr="007A67EE">
              <w:rPr>
                <w:rFonts w:ascii="Times New Roman" w:hAnsi="Times New Roman" w:cs="Times New Roman"/>
                <w:spacing w:val="-2"/>
              </w:rPr>
              <w:t>с</w:t>
            </w:r>
            <w:r w:rsidRPr="007A67EE">
              <w:rPr>
                <w:rFonts w:ascii="Times New Roman" w:hAnsi="Times New Roman" w:cs="Times New Roman"/>
                <w:spacing w:val="-2"/>
              </w:rPr>
              <w:t>ных линиях, м</w:t>
            </w:r>
          </w:p>
        </w:tc>
        <w:tc>
          <w:tcPr>
            <w:tcW w:w="1134" w:type="dxa"/>
            <w:gridSpan w:val="9"/>
            <w:vAlign w:val="center"/>
          </w:tcPr>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Ширина полосы движения, м</w:t>
            </w:r>
          </w:p>
        </w:tc>
        <w:tc>
          <w:tcPr>
            <w:tcW w:w="992" w:type="dxa"/>
            <w:gridSpan w:val="4"/>
            <w:vAlign w:val="center"/>
          </w:tcPr>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Число полос движе-ния</w:t>
            </w:r>
          </w:p>
        </w:tc>
        <w:tc>
          <w:tcPr>
            <w:tcW w:w="992" w:type="dxa"/>
            <w:gridSpan w:val="7"/>
            <w:vAlign w:val="center"/>
          </w:tcPr>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На</w:t>
            </w:r>
            <w:r w:rsidRPr="007A67EE">
              <w:rPr>
                <w:rFonts w:ascii="Times New Roman" w:hAnsi="Times New Roman" w:cs="Times New Roman"/>
                <w:spacing w:val="-2"/>
              </w:rPr>
              <w:t>и</w:t>
            </w:r>
            <w:r w:rsidRPr="007A67EE">
              <w:rPr>
                <w:rFonts w:ascii="Times New Roman" w:hAnsi="Times New Roman" w:cs="Times New Roman"/>
                <w:spacing w:val="-2"/>
              </w:rPr>
              <w:t>меньший</w:t>
            </w:r>
          </w:p>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радиус кривых в плане, м</w:t>
            </w:r>
          </w:p>
        </w:tc>
        <w:tc>
          <w:tcPr>
            <w:tcW w:w="992" w:type="dxa"/>
            <w:gridSpan w:val="8"/>
            <w:vAlign w:val="center"/>
          </w:tcPr>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Наиболь-ший продоль-</w:t>
            </w:r>
          </w:p>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ный у</w:t>
            </w:r>
            <w:r w:rsidRPr="007A67EE">
              <w:rPr>
                <w:rFonts w:ascii="Times New Roman" w:hAnsi="Times New Roman" w:cs="Times New Roman"/>
                <w:spacing w:val="-2"/>
              </w:rPr>
              <w:t>к</w:t>
            </w:r>
            <w:r w:rsidRPr="007A67EE">
              <w:rPr>
                <w:rFonts w:ascii="Times New Roman" w:hAnsi="Times New Roman" w:cs="Times New Roman"/>
                <w:spacing w:val="-2"/>
              </w:rPr>
              <w:t>лон, %</w:t>
            </w:r>
            <w:r w:rsidRPr="007A67EE">
              <w:rPr>
                <w:rFonts w:ascii="Times New Roman" w:hAnsi="Times New Roman" w:cs="Times New Roman"/>
                <w:spacing w:val="-2"/>
                <w:vertAlign w:val="subscript"/>
              </w:rPr>
              <w:t>о</w:t>
            </w:r>
          </w:p>
        </w:tc>
        <w:tc>
          <w:tcPr>
            <w:tcW w:w="990" w:type="dxa"/>
            <w:gridSpan w:val="3"/>
            <w:vAlign w:val="center"/>
          </w:tcPr>
          <w:p w:rsidR="001107A5" w:rsidRPr="007A67EE" w:rsidRDefault="001107A5" w:rsidP="001107A5">
            <w:pPr>
              <w:ind w:left="-57" w:right="-57"/>
              <w:jc w:val="center"/>
              <w:rPr>
                <w:rFonts w:ascii="Times New Roman" w:hAnsi="Times New Roman" w:cs="Times New Roman"/>
                <w:spacing w:val="-2"/>
              </w:rPr>
            </w:pPr>
            <w:r w:rsidRPr="007A67EE">
              <w:rPr>
                <w:rFonts w:ascii="Times New Roman" w:hAnsi="Times New Roman" w:cs="Times New Roman"/>
                <w:spacing w:val="-2"/>
              </w:rPr>
              <w:t>Ширина пешеход-ной ча</w:t>
            </w:r>
            <w:r w:rsidRPr="007A67EE">
              <w:rPr>
                <w:rFonts w:ascii="Times New Roman" w:hAnsi="Times New Roman" w:cs="Times New Roman"/>
                <w:spacing w:val="-2"/>
              </w:rPr>
              <w:t>с</w:t>
            </w:r>
            <w:r w:rsidRPr="007A67EE">
              <w:rPr>
                <w:rFonts w:ascii="Times New Roman" w:hAnsi="Times New Roman" w:cs="Times New Roman"/>
                <w:spacing w:val="-2"/>
              </w:rPr>
              <w:t>ти тр</w:t>
            </w:r>
            <w:r w:rsidRPr="007A67EE">
              <w:rPr>
                <w:rFonts w:ascii="Times New Roman" w:hAnsi="Times New Roman" w:cs="Times New Roman"/>
                <w:spacing w:val="-2"/>
              </w:rPr>
              <w:t>о</w:t>
            </w:r>
            <w:r w:rsidRPr="007A67EE">
              <w:rPr>
                <w:rFonts w:ascii="Times New Roman" w:hAnsi="Times New Roman" w:cs="Times New Roman"/>
                <w:spacing w:val="-2"/>
              </w:rPr>
              <w:t>туара, м</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 xml:space="preserve">Магистральные дороги: </w:t>
            </w:r>
          </w:p>
        </w:tc>
        <w:tc>
          <w:tcPr>
            <w:tcW w:w="1273" w:type="dxa"/>
            <w:gridSpan w:val="4"/>
          </w:tcPr>
          <w:p w:rsidR="001107A5" w:rsidRPr="007A67EE" w:rsidRDefault="001107A5" w:rsidP="001107A5">
            <w:pPr>
              <w:jc w:val="center"/>
              <w:rPr>
                <w:rFonts w:ascii="Times New Roman" w:hAnsi="Times New Roman" w:cs="Times New Roman"/>
              </w:rPr>
            </w:pP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p>
        </w:tc>
        <w:tc>
          <w:tcPr>
            <w:tcW w:w="992" w:type="dxa"/>
            <w:gridSpan w:val="4"/>
          </w:tcPr>
          <w:p w:rsidR="001107A5" w:rsidRPr="007A67EE" w:rsidRDefault="001107A5" w:rsidP="001107A5">
            <w:pPr>
              <w:jc w:val="center"/>
              <w:rPr>
                <w:rFonts w:ascii="Times New Roman" w:hAnsi="Times New Roman" w:cs="Times New Roman"/>
              </w:rPr>
            </w:pPr>
          </w:p>
        </w:tc>
        <w:tc>
          <w:tcPr>
            <w:tcW w:w="992" w:type="dxa"/>
            <w:gridSpan w:val="7"/>
          </w:tcPr>
          <w:p w:rsidR="001107A5" w:rsidRPr="007A67EE" w:rsidRDefault="001107A5" w:rsidP="001107A5">
            <w:pPr>
              <w:jc w:val="center"/>
              <w:rPr>
                <w:rFonts w:ascii="Times New Roman" w:hAnsi="Times New Roman" w:cs="Times New Roman"/>
              </w:rPr>
            </w:pPr>
          </w:p>
        </w:tc>
        <w:tc>
          <w:tcPr>
            <w:tcW w:w="992" w:type="dxa"/>
            <w:gridSpan w:val="8"/>
          </w:tcPr>
          <w:p w:rsidR="001107A5" w:rsidRPr="007A67EE" w:rsidRDefault="001107A5" w:rsidP="001107A5">
            <w:pPr>
              <w:jc w:val="center"/>
              <w:rPr>
                <w:rFonts w:ascii="Times New Roman" w:hAnsi="Times New Roman" w:cs="Times New Roman"/>
              </w:rPr>
            </w:pPr>
          </w:p>
        </w:tc>
        <w:tc>
          <w:tcPr>
            <w:tcW w:w="990" w:type="dxa"/>
            <w:gridSpan w:val="3"/>
          </w:tcPr>
          <w:p w:rsidR="001107A5" w:rsidRPr="007A67EE" w:rsidRDefault="001107A5" w:rsidP="001107A5">
            <w:pPr>
              <w:jc w:val="cente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скоростного движения</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50-75</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4-8</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регулируемого движения</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40-65</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2-6</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Магистральные улицы:</w:t>
            </w:r>
          </w:p>
        </w:tc>
        <w:tc>
          <w:tcPr>
            <w:tcW w:w="1273" w:type="dxa"/>
            <w:gridSpan w:val="4"/>
          </w:tcPr>
          <w:p w:rsidR="001107A5" w:rsidRPr="007A67EE" w:rsidRDefault="001107A5" w:rsidP="001107A5">
            <w:pPr>
              <w:jc w:val="center"/>
              <w:rPr>
                <w:rFonts w:ascii="Times New Roman" w:hAnsi="Times New Roman" w:cs="Times New Roman"/>
              </w:rPr>
            </w:pP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p>
        </w:tc>
        <w:tc>
          <w:tcPr>
            <w:tcW w:w="992" w:type="dxa"/>
            <w:gridSpan w:val="4"/>
          </w:tcPr>
          <w:p w:rsidR="001107A5" w:rsidRPr="007A67EE" w:rsidRDefault="001107A5" w:rsidP="001107A5">
            <w:pPr>
              <w:jc w:val="center"/>
              <w:rPr>
                <w:rFonts w:ascii="Times New Roman" w:hAnsi="Times New Roman" w:cs="Times New Roman"/>
              </w:rPr>
            </w:pPr>
          </w:p>
        </w:tc>
        <w:tc>
          <w:tcPr>
            <w:tcW w:w="992" w:type="dxa"/>
            <w:gridSpan w:val="7"/>
          </w:tcPr>
          <w:p w:rsidR="001107A5" w:rsidRPr="007A67EE" w:rsidRDefault="001107A5" w:rsidP="001107A5">
            <w:pPr>
              <w:jc w:val="center"/>
              <w:rPr>
                <w:rFonts w:ascii="Times New Roman" w:hAnsi="Times New Roman" w:cs="Times New Roman"/>
              </w:rPr>
            </w:pPr>
          </w:p>
        </w:tc>
        <w:tc>
          <w:tcPr>
            <w:tcW w:w="992" w:type="dxa"/>
            <w:gridSpan w:val="8"/>
          </w:tcPr>
          <w:p w:rsidR="001107A5" w:rsidRPr="007A67EE" w:rsidRDefault="001107A5" w:rsidP="001107A5">
            <w:pPr>
              <w:jc w:val="center"/>
              <w:rPr>
                <w:rFonts w:ascii="Times New Roman" w:hAnsi="Times New Roman" w:cs="Times New Roman"/>
              </w:rPr>
            </w:pPr>
          </w:p>
        </w:tc>
        <w:tc>
          <w:tcPr>
            <w:tcW w:w="990" w:type="dxa"/>
            <w:gridSpan w:val="3"/>
          </w:tcPr>
          <w:p w:rsidR="001107A5" w:rsidRPr="007A67EE" w:rsidRDefault="001107A5" w:rsidP="001107A5">
            <w:pPr>
              <w:jc w:val="cente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общегородского значения:</w:t>
            </w:r>
          </w:p>
        </w:tc>
        <w:tc>
          <w:tcPr>
            <w:tcW w:w="1273" w:type="dxa"/>
            <w:gridSpan w:val="4"/>
          </w:tcPr>
          <w:p w:rsidR="001107A5" w:rsidRPr="007A67EE" w:rsidRDefault="001107A5" w:rsidP="001107A5">
            <w:pPr>
              <w:jc w:val="center"/>
              <w:rPr>
                <w:rFonts w:ascii="Times New Roman" w:hAnsi="Times New Roman" w:cs="Times New Roman"/>
              </w:rPr>
            </w:pP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p>
        </w:tc>
        <w:tc>
          <w:tcPr>
            <w:tcW w:w="992" w:type="dxa"/>
            <w:gridSpan w:val="4"/>
          </w:tcPr>
          <w:p w:rsidR="001107A5" w:rsidRPr="007A67EE" w:rsidRDefault="001107A5" w:rsidP="001107A5">
            <w:pPr>
              <w:jc w:val="center"/>
              <w:rPr>
                <w:rFonts w:ascii="Times New Roman" w:hAnsi="Times New Roman" w:cs="Times New Roman"/>
              </w:rPr>
            </w:pPr>
          </w:p>
        </w:tc>
        <w:tc>
          <w:tcPr>
            <w:tcW w:w="992" w:type="dxa"/>
            <w:gridSpan w:val="7"/>
          </w:tcPr>
          <w:p w:rsidR="001107A5" w:rsidRPr="007A67EE" w:rsidRDefault="001107A5" w:rsidP="001107A5">
            <w:pPr>
              <w:jc w:val="center"/>
              <w:rPr>
                <w:rFonts w:ascii="Times New Roman" w:hAnsi="Times New Roman" w:cs="Times New Roman"/>
              </w:rPr>
            </w:pPr>
          </w:p>
        </w:tc>
        <w:tc>
          <w:tcPr>
            <w:tcW w:w="992" w:type="dxa"/>
            <w:gridSpan w:val="8"/>
          </w:tcPr>
          <w:p w:rsidR="001107A5" w:rsidRPr="007A67EE" w:rsidRDefault="001107A5" w:rsidP="001107A5">
            <w:pPr>
              <w:jc w:val="center"/>
              <w:rPr>
                <w:rFonts w:ascii="Times New Roman" w:hAnsi="Times New Roman" w:cs="Times New Roman"/>
              </w:rPr>
            </w:pPr>
          </w:p>
        </w:tc>
        <w:tc>
          <w:tcPr>
            <w:tcW w:w="990" w:type="dxa"/>
            <w:gridSpan w:val="3"/>
          </w:tcPr>
          <w:p w:rsidR="001107A5" w:rsidRPr="007A67EE" w:rsidRDefault="001107A5" w:rsidP="001107A5">
            <w:pPr>
              <w:jc w:val="cente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непрерывного движения</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40-80</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3,75</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4-8</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регулируемого движения</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40-80</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4-8</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районного знач</w:t>
            </w:r>
            <w:r w:rsidRPr="007A67EE">
              <w:rPr>
                <w:rFonts w:ascii="Times New Roman" w:hAnsi="Times New Roman" w:cs="Times New Roman"/>
                <w:spacing w:val="-2"/>
              </w:rPr>
              <w:t>е</w:t>
            </w:r>
            <w:r w:rsidRPr="007A67EE">
              <w:rPr>
                <w:rFonts w:ascii="Times New Roman" w:hAnsi="Times New Roman" w:cs="Times New Roman"/>
                <w:spacing w:val="-2"/>
              </w:rPr>
              <w:t>ния:</w:t>
            </w:r>
          </w:p>
        </w:tc>
        <w:tc>
          <w:tcPr>
            <w:tcW w:w="1273" w:type="dxa"/>
            <w:gridSpan w:val="4"/>
          </w:tcPr>
          <w:p w:rsidR="001107A5" w:rsidRPr="007A67EE" w:rsidRDefault="001107A5" w:rsidP="001107A5">
            <w:pPr>
              <w:jc w:val="center"/>
              <w:rPr>
                <w:rFonts w:ascii="Times New Roman" w:hAnsi="Times New Roman" w:cs="Times New Roman"/>
              </w:rPr>
            </w:pP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p>
        </w:tc>
        <w:tc>
          <w:tcPr>
            <w:tcW w:w="992" w:type="dxa"/>
            <w:gridSpan w:val="4"/>
          </w:tcPr>
          <w:p w:rsidR="001107A5" w:rsidRPr="007A67EE" w:rsidRDefault="001107A5" w:rsidP="001107A5">
            <w:pPr>
              <w:jc w:val="center"/>
              <w:rPr>
                <w:rFonts w:ascii="Times New Roman" w:hAnsi="Times New Roman" w:cs="Times New Roman"/>
              </w:rPr>
            </w:pPr>
          </w:p>
        </w:tc>
        <w:tc>
          <w:tcPr>
            <w:tcW w:w="992" w:type="dxa"/>
            <w:gridSpan w:val="7"/>
          </w:tcPr>
          <w:p w:rsidR="001107A5" w:rsidRPr="007A67EE" w:rsidRDefault="001107A5" w:rsidP="001107A5">
            <w:pPr>
              <w:jc w:val="center"/>
              <w:rPr>
                <w:rFonts w:ascii="Times New Roman" w:hAnsi="Times New Roman" w:cs="Times New Roman"/>
              </w:rPr>
            </w:pPr>
          </w:p>
        </w:tc>
        <w:tc>
          <w:tcPr>
            <w:tcW w:w="992" w:type="dxa"/>
            <w:gridSpan w:val="8"/>
          </w:tcPr>
          <w:p w:rsidR="001107A5" w:rsidRPr="007A67EE" w:rsidRDefault="001107A5" w:rsidP="001107A5">
            <w:pPr>
              <w:jc w:val="center"/>
              <w:rPr>
                <w:rFonts w:ascii="Times New Roman" w:hAnsi="Times New Roman" w:cs="Times New Roman"/>
              </w:rPr>
            </w:pPr>
          </w:p>
        </w:tc>
        <w:tc>
          <w:tcPr>
            <w:tcW w:w="990" w:type="dxa"/>
            <w:gridSpan w:val="3"/>
          </w:tcPr>
          <w:p w:rsidR="001107A5" w:rsidRPr="007A67EE" w:rsidRDefault="001107A5" w:rsidP="001107A5">
            <w:pPr>
              <w:jc w:val="cente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6"/>
              </w:rPr>
            </w:pPr>
            <w:r w:rsidRPr="007A67EE">
              <w:rPr>
                <w:rFonts w:ascii="Times New Roman" w:hAnsi="Times New Roman" w:cs="Times New Roman"/>
                <w:spacing w:val="-6"/>
              </w:rPr>
              <w:t>транспортно-пешеходные</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35-45</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2-4</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2,25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rPr>
            </w:pPr>
            <w:r w:rsidRPr="007A67EE">
              <w:rPr>
                <w:rFonts w:ascii="Times New Roman" w:hAnsi="Times New Roman" w:cs="Times New Roman"/>
              </w:rPr>
              <w:t>пешеходно-транспортные</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30-40</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125</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 xml:space="preserve">Улицы и дороги местного </w:t>
            </w:r>
            <w:r w:rsidRPr="007A67EE">
              <w:rPr>
                <w:rFonts w:ascii="Times New Roman" w:hAnsi="Times New Roman" w:cs="Times New Roman"/>
                <w:spacing w:val="-2"/>
              </w:rPr>
              <w:t>знач</w:t>
            </w:r>
            <w:r w:rsidRPr="007A67EE">
              <w:rPr>
                <w:rFonts w:ascii="Times New Roman" w:hAnsi="Times New Roman" w:cs="Times New Roman"/>
                <w:spacing w:val="-2"/>
              </w:rPr>
              <w:t>е</w:t>
            </w:r>
            <w:r w:rsidRPr="007A67EE">
              <w:rPr>
                <w:rFonts w:ascii="Times New Roman" w:hAnsi="Times New Roman" w:cs="Times New Roman"/>
                <w:spacing w:val="-2"/>
              </w:rPr>
              <w:t>ния:</w:t>
            </w:r>
          </w:p>
        </w:tc>
        <w:tc>
          <w:tcPr>
            <w:tcW w:w="1273" w:type="dxa"/>
            <w:gridSpan w:val="4"/>
          </w:tcPr>
          <w:p w:rsidR="001107A5" w:rsidRPr="007A67EE" w:rsidRDefault="001107A5" w:rsidP="001107A5">
            <w:pPr>
              <w:jc w:val="center"/>
              <w:rPr>
                <w:rFonts w:ascii="Times New Roman" w:hAnsi="Times New Roman" w:cs="Times New Roman"/>
              </w:rPr>
            </w:pP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p>
        </w:tc>
        <w:tc>
          <w:tcPr>
            <w:tcW w:w="992" w:type="dxa"/>
            <w:gridSpan w:val="4"/>
          </w:tcPr>
          <w:p w:rsidR="001107A5" w:rsidRPr="007A67EE" w:rsidRDefault="001107A5" w:rsidP="001107A5">
            <w:pPr>
              <w:jc w:val="center"/>
              <w:rPr>
                <w:rFonts w:ascii="Times New Roman" w:hAnsi="Times New Roman" w:cs="Times New Roman"/>
              </w:rPr>
            </w:pPr>
          </w:p>
        </w:tc>
        <w:tc>
          <w:tcPr>
            <w:tcW w:w="992" w:type="dxa"/>
            <w:gridSpan w:val="7"/>
          </w:tcPr>
          <w:p w:rsidR="001107A5" w:rsidRPr="007A67EE" w:rsidRDefault="001107A5" w:rsidP="001107A5">
            <w:pPr>
              <w:jc w:val="center"/>
              <w:rPr>
                <w:rFonts w:ascii="Times New Roman" w:hAnsi="Times New Roman" w:cs="Times New Roman"/>
              </w:rPr>
            </w:pPr>
          </w:p>
        </w:tc>
        <w:tc>
          <w:tcPr>
            <w:tcW w:w="992" w:type="dxa"/>
            <w:gridSpan w:val="8"/>
          </w:tcPr>
          <w:p w:rsidR="001107A5" w:rsidRPr="007A67EE" w:rsidRDefault="001107A5" w:rsidP="001107A5">
            <w:pPr>
              <w:jc w:val="center"/>
              <w:rPr>
                <w:rFonts w:ascii="Times New Roman" w:hAnsi="Times New Roman" w:cs="Times New Roman"/>
              </w:rPr>
            </w:pPr>
          </w:p>
        </w:tc>
        <w:tc>
          <w:tcPr>
            <w:tcW w:w="990" w:type="dxa"/>
            <w:gridSpan w:val="3"/>
          </w:tcPr>
          <w:p w:rsidR="001107A5" w:rsidRPr="007A67EE" w:rsidRDefault="001107A5" w:rsidP="001107A5">
            <w:pPr>
              <w:jc w:val="cente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улицы в жилой застройке</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15-25</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2-3*</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90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rPr>
                <w:rFonts w:ascii="Times New Roman" w:hAnsi="Times New Roman" w:cs="Times New Roman"/>
                <w:spacing w:val="-2"/>
              </w:rPr>
            </w:pPr>
            <w:r w:rsidRPr="007A67EE">
              <w:rPr>
                <w:rFonts w:ascii="Times New Roman" w:hAnsi="Times New Roman" w:cs="Times New Roman"/>
                <w:spacing w:val="-2"/>
              </w:rPr>
              <w:t>улицы и дороги в производстве</w:t>
            </w:r>
            <w:r w:rsidRPr="007A67EE">
              <w:rPr>
                <w:rFonts w:ascii="Times New Roman" w:hAnsi="Times New Roman" w:cs="Times New Roman"/>
                <w:spacing w:val="-2"/>
              </w:rPr>
              <w:t>н</w:t>
            </w:r>
            <w:r w:rsidRPr="007A67EE">
              <w:rPr>
                <w:rFonts w:ascii="Times New Roman" w:hAnsi="Times New Roman" w:cs="Times New Roman"/>
                <w:spacing w:val="-2"/>
              </w:rPr>
              <w:t xml:space="preserve">ной зоне </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15-25</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90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ind w:firstLine="103"/>
              <w:jc w:val="both"/>
              <w:rPr>
                <w:rFonts w:ascii="Times New Roman" w:hAnsi="Times New Roman" w:cs="Times New Roman"/>
                <w:spacing w:val="-2"/>
              </w:rPr>
            </w:pPr>
            <w:r w:rsidRPr="007A67EE">
              <w:rPr>
                <w:rFonts w:ascii="Times New Roman" w:hAnsi="Times New Roman" w:cs="Times New Roman"/>
                <w:spacing w:val="-2"/>
              </w:rPr>
              <w:t>парковые дор</w:t>
            </w:r>
            <w:r w:rsidRPr="007A67EE">
              <w:rPr>
                <w:rFonts w:ascii="Times New Roman" w:hAnsi="Times New Roman" w:cs="Times New Roman"/>
                <w:spacing w:val="-2"/>
              </w:rPr>
              <w:t>о</w:t>
            </w:r>
            <w:r w:rsidRPr="007A67EE">
              <w:rPr>
                <w:rFonts w:ascii="Times New Roman" w:hAnsi="Times New Roman" w:cs="Times New Roman"/>
                <w:spacing w:val="-2"/>
              </w:rPr>
              <w:t>ги</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75</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Проезды:</w:t>
            </w:r>
          </w:p>
        </w:tc>
        <w:tc>
          <w:tcPr>
            <w:tcW w:w="1273" w:type="dxa"/>
            <w:gridSpan w:val="4"/>
          </w:tcPr>
          <w:p w:rsidR="001107A5" w:rsidRPr="007A67EE" w:rsidRDefault="001107A5" w:rsidP="001107A5">
            <w:pPr>
              <w:jc w:val="center"/>
              <w:rPr>
                <w:rFonts w:ascii="Times New Roman" w:hAnsi="Times New Roman" w:cs="Times New Roman"/>
              </w:rPr>
            </w:pP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p>
        </w:tc>
        <w:tc>
          <w:tcPr>
            <w:tcW w:w="992" w:type="dxa"/>
            <w:gridSpan w:val="4"/>
          </w:tcPr>
          <w:p w:rsidR="001107A5" w:rsidRPr="007A67EE" w:rsidRDefault="001107A5" w:rsidP="001107A5">
            <w:pPr>
              <w:jc w:val="center"/>
              <w:rPr>
                <w:rFonts w:ascii="Times New Roman" w:hAnsi="Times New Roman" w:cs="Times New Roman"/>
              </w:rPr>
            </w:pPr>
          </w:p>
        </w:tc>
        <w:tc>
          <w:tcPr>
            <w:tcW w:w="992" w:type="dxa"/>
            <w:gridSpan w:val="7"/>
          </w:tcPr>
          <w:p w:rsidR="001107A5" w:rsidRPr="007A67EE" w:rsidRDefault="001107A5" w:rsidP="001107A5">
            <w:pPr>
              <w:jc w:val="center"/>
              <w:rPr>
                <w:rFonts w:ascii="Times New Roman" w:hAnsi="Times New Roman" w:cs="Times New Roman"/>
              </w:rPr>
            </w:pPr>
          </w:p>
        </w:tc>
        <w:tc>
          <w:tcPr>
            <w:tcW w:w="992" w:type="dxa"/>
            <w:gridSpan w:val="8"/>
          </w:tcPr>
          <w:p w:rsidR="001107A5" w:rsidRPr="007A67EE" w:rsidRDefault="001107A5" w:rsidP="001107A5">
            <w:pPr>
              <w:jc w:val="center"/>
              <w:rPr>
                <w:rFonts w:ascii="Times New Roman" w:hAnsi="Times New Roman" w:cs="Times New Roman"/>
              </w:rPr>
            </w:pPr>
          </w:p>
        </w:tc>
        <w:tc>
          <w:tcPr>
            <w:tcW w:w="990" w:type="dxa"/>
            <w:gridSpan w:val="3"/>
          </w:tcPr>
          <w:p w:rsidR="001107A5" w:rsidRPr="007A67EE" w:rsidRDefault="001107A5" w:rsidP="001107A5">
            <w:pPr>
              <w:jc w:val="cente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основные</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10-11,5</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2,75</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второстепенные</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995" w:type="dxa"/>
            <w:gridSpan w:val="5"/>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7-10</w:t>
            </w: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3,50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80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0,75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Пешеходные улицы:</w:t>
            </w:r>
          </w:p>
        </w:tc>
        <w:tc>
          <w:tcPr>
            <w:tcW w:w="1273" w:type="dxa"/>
            <w:gridSpan w:val="4"/>
          </w:tcPr>
          <w:p w:rsidR="001107A5" w:rsidRPr="007A67EE" w:rsidRDefault="001107A5" w:rsidP="001107A5">
            <w:pPr>
              <w:jc w:val="center"/>
              <w:rPr>
                <w:rFonts w:ascii="Times New Roman" w:hAnsi="Times New Roman" w:cs="Times New Roman"/>
              </w:rPr>
            </w:pP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p>
        </w:tc>
        <w:tc>
          <w:tcPr>
            <w:tcW w:w="992" w:type="dxa"/>
            <w:gridSpan w:val="4"/>
          </w:tcPr>
          <w:p w:rsidR="001107A5" w:rsidRPr="007A67EE" w:rsidRDefault="001107A5" w:rsidP="001107A5">
            <w:pPr>
              <w:jc w:val="center"/>
              <w:rPr>
                <w:rFonts w:ascii="Times New Roman" w:hAnsi="Times New Roman" w:cs="Times New Roman"/>
              </w:rPr>
            </w:pPr>
          </w:p>
        </w:tc>
        <w:tc>
          <w:tcPr>
            <w:tcW w:w="992" w:type="dxa"/>
            <w:gridSpan w:val="7"/>
          </w:tcPr>
          <w:p w:rsidR="001107A5" w:rsidRPr="007A67EE" w:rsidRDefault="001107A5" w:rsidP="001107A5">
            <w:pPr>
              <w:jc w:val="center"/>
              <w:rPr>
                <w:rFonts w:ascii="Times New Roman" w:hAnsi="Times New Roman" w:cs="Times New Roman"/>
              </w:rPr>
            </w:pPr>
          </w:p>
        </w:tc>
        <w:tc>
          <w:tcPr>
            <w:tcW w:w="992" w:type="dxa"/>
            <w:gridSpan w:val="8"/>
          </w:tcPr>
          <w:p w:rsidR="001107A5" w:rsidRPr="007A67EE" w:rsidRDefault="001107A5" w:rsidP="001107A5">
            <w:pPr>
              <w:jc w:val="center"/>
              <w:rPr>
                <w:rFonts w:ascii="Times New Roman" w:hAnsi="Times New Roman" w:cs="Times New Roman"/>
              </w:rPr>
            </w:pPr>
          </w:p>
        </w:tc>
        <w:tc>
          <w:tcPr>
            <w:tcW w:w="990" w:type="dxa"/>
            <w:gridSpan w:val="3"/>
          </w:tcPr>
          <w:p w:rsidR="001107A5" w:rsidRPr="007A67EE" w:rsidRDefault="001107A5" w:rsidP="001107A5">
            <w:pPr>
              <w:jc w:val="cente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основные</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w:t>
            </w:r>
          </w:p>
        </w:tc>
        <w:tc>
          <w:tcPr>
            <w:tcW w:w="992" w:type="dxa"/>
            <w:gridSpan w:val="4"/>
          </w:tcPr>
          <w:p w:rsidR="001107A5" w:rsidRPr="007A67EE" w:rsidRDefault="001107A5" w:rsidP="001107A5">
            <w:pPr>
              <w:ind w:left="-57" w:right="-57"/>
              <w:jc w:val="center"/>
              <w:rPr>
                <w:rFonts w:ascii="Times New Roman" w:hAnsi="Times New Roman" w:cs="Times New Roman"/>
                <w:spacing w:val="-4"/>
              </w:rPr>
            </w:pPr>
            <w:r w:rsidRPr="007A67EE">
              <w:rPr>
                <w:rFonts w:ascii="Times New Roman" w:hAnsi="Times New Roman" w:cs="Times New Roman"/>
                <w:spacing w:val="-4"/>
              </w:rPr>
              <w:t>По ра</w:t>
            </w:r>
            <w:r w:rsidRPr="007A67EE">
              <w:rPr>
                <w:rFonts w:ascii="Times New Roman" w:hAnsi="Times New Roman" w:cs="Times New Roman"/>
                <w:spacing w:val="-4"/>
              </w:rPr>
              <w:t>с</w:t>
            </w:r>
            <w:r w:rsidRPr="007A67EE">
              <w:rPr>
                <w:rFonts w:ascii="Times New Roman" w:hAnsi="Times New Roman" w:cs="Times New Roman"/>
                <w:spacing w:val="-4"/>
              </w:rPr>
              <w:t>чету</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По пр</w:t>
            </w:r>
            <w:r w:rsidRPr="007A67EE">
              <w:rPr>
                <w:rFonts w:ascii="Times New Roman" w:hAnsi="Times New Roman" w:cs="Times New Roman"/>
              </w:rPr>
              <w:t>о</w:t>
            </w:r>
            <w:r w:rsidRPr="007A67EE">
              <w:rPr>
                <w:rFonts w:ascii="Times New Roman" w:hAnsi="Times New Roman" w:cs="Times New Roman"/>
              </w:rPr>
              <w:t>екту</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второстепенные</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0,75</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То же</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60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По пр</w:t>
            </w:r>
            <w:r w:rsidRPr="007A67EE">
              <w:rPr>
                <w:rFonts w:ascii="Times New Roman" w:hAnsi="Times New Roman" w:cs="Times New Roman"/>
              </w:rPr>
              <w:t>о</w:t>
            </w:r>
            <w:r w:rsidRPr="007A67EE">
              <w:rPr>
                <w:rFonts w:ascii="Times New Roman" w:hAnsi="Times New Roman" w:cs="Times New Roman"/>
              </w:rPr>
              <w:t>екту</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jc w:val="both"/>
              <w:rPr>
                <w:rFonts w:ascii="Times New Roman" w:hAnsi="Times New Roman" w:cs="Times New Roman"/>
                <w:spacing w:val="-2"/>
              </w:rPr>
            </w:pPr>
            <w:r w:rsidRPr="007A67EE">
              <w:rPr>
                <w:rFonts w:ascii="Times New Roman" w:hAnsi="Times New Roman" w:cs="Times New Roman"/>
                <w:spacing w:val="-2"/>
              </w:rPr>
              <w:t>Велосипедные дорожки:</w:t>
            </w:r>
          </w:p>
        </w:tc>
        <w:tc>
          <w:tcPr>
            <w:tcW w:w="1273"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w:t>
            </w:r>
          </w:p>
        </w:tc>
        <w:tc>
          <w:tcPr>
            <w:tcW w:w="995" w:type="dxa"/>
            <w:gridSpan w:val="5"/>
          </w:tcPr>
          <w:p w:rsidR="001107A5" w:rsidRPr="007A67EE" w:rsidRDefault="001107A5" w:rsidP="001107A5">
            <w:pPr>
              <w:jc w:val="center"/>
              <w:rPr>
                <w:rFonts w:ascii="Times New Roman" w:hAnsi="Times New Roman" w:cs="Times New Roman"/>
              </w:rPr>
            </w:pPr>
          </w:p>
        </w:tc>
        <w:tc>
          <w:tcPr>
            <w:tcW w:w="1134" w:type="dxa"/>
            <w:gridSpan w:val="9"/>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1,50</w:t>
            </w:r>
          </w:p>
        </w:tc>
        <w:tc>
          <w:tcPr>
            <w:tcW w:w="992" w:type="dxa"/>
            <w:gridSpan w:val="4"/>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1-2</w:t>
            </w:r>
          </w:p>
        </w:tc>
        <w:tc>
          <w:tcPr>
            <w:tcW w:w="992" w:type="dxa"/>
            <w:gridSpan w:val="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w:t>
            </w:r>
          </w:p>
        </w:tc>
        <w:tc>
          <w:tcPr>
            <w:tcW w:w="992" w:type="dxa"/>
            <w:gridSpan w:val="8"/>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40</w:t>
            </w:r>
          </w:p>
        </w:tc>
        <w:tc>
          <w:tcPr>
            <w:tcW w:w="990" w:type="dxa"/>
            <w:gridSpan w:val="3"/>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noBreakHyphen/>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9224" w:type="dxa"/>
            <w:gridSpan w:val="44"/>
            <w:noWrap/>
          </w:tcPr>
          <w:p w:rsidR="001107A5" w:rsidRPr="007A67EE" w:rsidRDefault="001107A5" w:rsidP="001107A5">
            <w:pPr>
              <w:ind w:firstLine="470"/>
              <w:jc w:val="both"/>
              <w:rPr>
                <w:rFonts w:ascii="Times New Roman" w:hAnsi="Times New Roman"/>
                <w:lang w:eastAsia="ar-SA"/>
              </w:rPr>
            </w:pPr>
            <w:r w:rsidRPr="007A67EE">
              <w:rPr>
                <w:rFonts w:ascii="Times New Roman" w:hAnsi="Times New Roman"/>
              </w:rPr>
              <w:t>*С учетом использования одной полосы для стоянок легковых автомобилей</w:t>
            </w:r>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180"/>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расстоянием видимости улиц</w:t>
            </w:r>
          </w:p>
        </w:tc>
        <w:tc>
          <w:tcPr>
            <w:tcW w:w="5116" w:type="dxa"/>
            <w:gridSpan w:val="20"/>
            <w:vMerge w:val="restart"/>
            <w:noWrap/>
            <w:vAlign w:val="center"/>
          </w:tcPr>
          <w:p w:rsidR="001107A5" w:rsidRPr="007A67EE" w:rsidRDefault="001107A5" w:rsidP="001107A5">
            <w:pPr>
              <w:jc w:val="center"/>
              <w:rPr>
                <w:rFonts w:ascii="Times New Roman" w:hAnsi="Times New Roman"/>
              </w:rPr>
            </w:pPr>
            <w:r w:rsidRPr="007A67EE">
              <w:rPr>
                <w:rFonts w:ascii="Times New Roman" w:hAnsi="Times New Roman"/>
              </w:rPr>
              <w:t>Категория улиц и магистралей</w:t>
            </w:r>
          </w:p>
        </w:tc>
        <w:tc>
          <w:tcPr>
            <w:tcW w:w="4108" w:type="dxa"/>
            <w:gridSpan w:val="24"/>
            <w:vAlign w:val="center"/>
          </w:tcPr>
          <w:p w:rsidR="001107A5" w:rsidRPr="007A67EE" w:rsidRDefault="001107A5" w:rsidP="001107A5">
            <w:pPr>
              <w:jc w:val="center"/>
              <w:rPr>
                <w:rFonts w:ascii="Times New Roman" w:hAnsi="Times New Roman"/>
              </w:rPr>
            </w:pPr>
            <w:r w:rsidRPr="007A67EE">
              <w:rPr>
                <w:rFonts w:ascii="Times New Roman" w:hAnsi="Times New Roman"/>
              </w:rPr>
              <w:t>Расстояние видимости, м</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179"/>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5116" w:type="dxa"/>
            <w:gridSpan w:val="20"/>
            <w:vMerge/>
            <w:noWrap/>
            <w:vAlign w:val="center"/>
          </w:tcPr>
          <w:p w:rsidR="001107A5" w:rsidRPr="007A67EE" w:rsidRDefault="001107A5" w:rsidP="001107A5">
            <w:pPr>
              <w:jc w:val="both"/>
              <w:rPr>
                <w:rFonts w:ascii="Times New Roman" w:hAnsi="Times New Roman"/>
                <w:lang w:eastAsia="ar-SA"/>
              </w:rPr>
            </w:pPr>
          </w:p>
        </w:tc>
        <w:tc>
          <w:tcPr>
            <w:tcW w:w="1701" w:type="dxa"/>
            <w:gridSpan w:val="9"/>
            <w:vAlign w:val="center"/>
          </w:tcPr>
          <w:p w:rsidR="001107A5" w:rsidRPr="007A67EE" w:rsidRDefault="001107A5" w:rsidP="001107A5">
            <w:pPr>
              <w:jc w:val="both"/>
              <w:rPr>
                <w:rFonts w:ascii="Times New Roman" w:hAnsi="Times New Roman"/>
                <w:lang w:eastAsia="ar-SA"/>
              </w:rPr>
            </w:pPr>
            <w:r w:rsidRPr="007A67EE">
              <w:rPr>
                <w:rFonts w:ascii="Times New Roman" w:hAnsi="Times New Roman"/>
              </w:rPr>
              <w:t>Поверхности проезжей части</w:t>
            </w:r>
          </w:p>
        </w:tc>
        <w:tc>
          <w:tcPr>
            <w:tcW w:w="2407" w:type="dxa"/>
            <w:gridSpan w:val="15"/>
            <w:vAlign w:val="center"/>
          </w:tcPr>
          <w:p w:rsidR="001107A5" w:rsidRPr="007A67EE" w:rsidRDefault="001107A5" w:rsidP="001107A5">
            <w:pPr>
              <w:jc w:val="both"/>
              <w:rPr>
                <w:rFonts w:ascii="Times New Roman" w:hAnsi="Times New Roman"/>
                <w:lang w:eastAsia="ar-SA"/>
              </w:rPr>
            </w:pPr>
            <w:r w:rsidRPr="007A67EE">
              <w:rPr>
                <w:rFonts w:ascii="Times New Roman" w:hAnsi="Times New Roman"/>
              </w:rPr>
              <w:t>Встречного автомоб</w:t>
            </w:r>
            <w:r w:rsidRPr="007A67EE">
              <w:rPr>
                <w:rFonts w:ascii="Times New Roman" w:hAnsi="Times New Roman"/>
              </w:rPr>
              <w:t>и</w:t>
            </w:r>
            <w:r w:rsidRPr="007A67EE">
              <w:rPr>
                <w:rFonts w:ascii="Times New Roman" w:hAnsi="Times New Roman"/>
              </w:rPr>
              <w:t>ля</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179"/>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5116" w:type="dxa"/>
            <w:gridSpan w:val="20"/>
            <w:noWrap/>
            <w:vAlign w:val="center"/>
          </w:tcPr>
          <w:p w:rsidR="001107A5" w:rsidRPr="007A67EE" w:rsidRDefault="001107A5" w:rsidP="001107A5">
            <w:pPr>
              <w:rPr>
                <w:rFonts w:ascii="Times New Roman" w:hAnsi="Times New Roman"/>
              </w:rPr>
            </w:pPr>
            <w:r w:rsidRPr="007A67EE">
              <w:rPr>
                <w:rFonts w:ascii="Times New Roman" w:hAnsi="Times New Roman"/>
              </w:rPr>
              <w:t>Магистральные улицы:</w:t>
            </w:r>
          </w:p>
          <w:p w:rsidR="001107A5" w:rsidRPr="007A67EE" w:rsidRDefault="001107A5" w:rsidP="001107A5">
            <w:pPr>
              <w:rPr>
                <w:rFonts w:ascii="Times New Roman" w:hAnsi="Times New Roman"/>
              </w:rPr>
            </w:pPr>
            <w:r w:rsidRPr="007A67EE">
              <w:rPr>
                <w:rFonts w:ascii="Times New Roman" w:hAnsi="Times New Roman"/>
              </w:rPr>
              <w:t>Общегородского значения</w:t>
            </w:r>
          </w:p>
          <w:p w:rsidR="001107A5" w:rsidRPr="007A67EE" w:rsidRDefault="001107A5" w:rsidP="001107A5">
            <w:pPr>
              <w:rPr>
                <w:rFonts w:ascii="Times New Roman" w:hAnsi="Times New Roman"/>
              </w:rPr>
            </w:pPr>
            <w:r w:rsidRPr="007A67EE">
              <w:rPr>
                <w:rFonts w:ascii="Times New Roman" w:hAnsi="Times New Roman"/>
              </w:rPr>
              <w:t>Районного значения</w:t>
            </w:r>
          </w:p>
          <w:p w:rsidR="001107A5" w:rsidRPr="007A67EE" w:rsidRDefault="001107A5" w:rsidP="001107A5">
            <w:pPr>
              <w:rPr>
                <w:rFonts w:ascii="Times New Roman" w:hAnsi="Times New Roman"/>
              </w:rPr>
            </w:pPr>
            <w:r w:rsidRPr="007A67EE">
              <w:rPr>
                <w:rFonts w:ascii="Times New Roman" w:hAnsi="Times New Roman"/>
              </w:rPr>
              <w:t>Улицы и дороги местного значения:</w:t>
            </w:r>
          </w:p>
          <w:p w:rsidR="001107A5" w:rsidRPr="007A67EE" w:rsidRDefault="001107A5" w:rsidP="001107A5">
            <w:pPr>
              <w:rPr>
                <w:rFonts w:ascii="Times New Roman" w:hAnsi="Times New Roman"/>
              </w:rPr>
            </w:pPr>
            <w:r w:rsidRPr="007A67EE">
              <w:rPr>
                <w:rFonts w:ascii="Times New Roman" w:hAnsi="Times New Roman"/>
              </w:rPr>
              <w:t>улицы в жилой застройке</w:t>
            </w:r>
          </w:p>
          <w:p w:rsidR="001107A5" w:rsidRPr="007A67EE" w:rsidRDefault="001107A5" w:rsidP="001107A5">
            <w:pPr>
              <w:rPr>
                <w:rFonts w:ascii="Times New Roman" w:hAnsi="Times New Roman"/>
              </w:rPr>
            </w:pPr>
            <w:r w:rsidRPr="007A67EE">
              <w:rPr>
                <w:rFonts w:ascii="Times New Roman" w:hAnsi="Times New Roman"/>
              </w:rPr>
              <w:t>улицы в производственных зонах</w:t>
            </w:r>
          </w:p>
        </w:tc>
        <w:tc>
          <w:tcPr>
            <w:tcW w:w="1701" w:type="dxa"/>
            <w:gridSpan w:val="9"/>
            <w:vAlign w:val="center"/>
          </w:tcPr>
          <w:p w:rsidR="001107A5" w:rsidRPr="007A67EE" w:rsidRDefault="001107A5" w:rsidP="001107A5">
            <w:pPr>
              <w:jc w:val="center"/>
              <w:rPr>
                <w:rFonts w:ascii="Times New Roman" w:hAnsi="Times New Roman"/>
              </w:rPr>
            </w:pPr>
            <w:r w:rsidRPr="007A67EE">
              <w:rPr>
                <w:rFonts w:ascii="Times New Roman" w:hAnsi="Times New Roman"/>
              </w:rPr>
              <w:t>100</w:t>
            </w:r>
          </w:p>
          <w:p w:rsidR="001107A5" w:rsidRPr="007A67EE" w:rsidRDefault="001107A5" w:rsidP="001107A5">
            <w:pPr>
              <w:jc w:val="center"/>
              <w:rPr>
                <w:rFonts w:ascii="Times New Roman" w:hAnsi="Times New Roman"/>
              </w:rPr>
            </w:pPr>
            <w:r w:rsidRPr="007A67EE">
              <w:rPr>
                <w:rFonts w:ascii="Times New Roman" w:hAnsi="Times New Roman"/>
              </w:rPr>
              <w:t>100</w:t>
            </w: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75</w:t>
            </w:r>
          </w:p>
          <w:p w:rsidR="001107A5" w:rsidRPr="007A67EE" w:rsidRDefault="001107A5" w:rsidP="001107A5">
            <w:pPr>
              <w:jc w:val="center"/>
              <w:rPr>
                <w:rFonts w:ascii="Times New Roman" w:hAnsi="Times New Roman"/>
              </w:rPr>
            </w:pPr>
            <w:r w:rsidRPr="007A67EE">
              <w:rPr>
                <w:rFonts w:ascii="Times New Roman" w:hAnsi="Times New Roman"/>
              </w:rPr>
              <w:t>75</w:t>
            </w:r>
          </w:p>
        </w:tc>
        <w:tc>
          <w:tcPr>
            <w:tcW w:w="2407" w:type="dxa"/>
            <w:gridSpan w:val="15"/>
            <w:vAlign w:val="center"/>
          </w:tcPr>
          <w:p w:rsidR="001107A5" w:rsidRPr="007A67EE" w:rsidRDefault="001107A5" w:rsidP="001107A5">
            <w:pPr>
              <w:jc w:val="center"/>
              <w:rPr>
                <w:rFonts w:ascii="Times New Roman" w:hAnsi="Times New Roman"/>
              </w:rPr>
            </w:pPr>
            <w:r w:rsidRPr="007A67EE">
              <w:rPr>
                <w:rFonts w:ascii="Times New Roman" w:hAnsi="Times New Roman"/>
              </w:rPr>
              <w:t>200</w:t>
            </w:r>
          </w:p>
          <w:p w:rsidR="001107A5" w:rsidRPr="007A67EE" w:rsidRDefault="001107A5" w:rsidP="001107A5">
            <w:pPr>
              <w:jc w:val="center"/>
              <w:rPr>
                <w:rFonts w:ascii="Times New Roman" w:hAnsi="Times New Roman"/>
              </w:rPr>
            </w:pPr>
            <w:r w:rsidRPr="007A67EE">
              <w:rPr>
                <w:rFonts w:ascii="Times New Roman" w:hAnsi="Times New Roman"/>
              </w:rPr>
              <w:t>200</w:t>
            </w: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150</w:t>
            </w:r>
          </w:p>
          <w:p w:rsidR="001107A5" w:rsidRPr="007A67EE" w:rsidRDefault="001107A5" w:rsidP="001107A5">
            <w:pPr>
              <w:jc w:val="center"/>
              <w:rPr>
                <w:rFonts w:ascii="Times New Roman" w:hAnsi="Times New Roman"/>
              </w:rPr>
            </w:pPr>
            <w:r w:rsidRPr="007A67EE">
              <w:rPr>
                <w:rFonts w:ascii="Times New Roman" w:hAnsi="Times New Roman"/>
              </w:rPr>
              <w:t>150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предельной длине уч</w:t>
            </w:r>
            <w:r w:rsidRPr="004D4A7D">
              <w:rPr>
                <w:rFonts w:ascii="Times New Roman" w:hAnsi="Times New Roman"/>
              </w:rPr>
              <w:t>а</w:t>
            </w:r>
            <w:r w:rsidRPr="004D4A7D">
              <w:rPr>
                <w:rFonts w:ascii="Times New Roman" w:hAnsi="Times New Roman"/>
              </w:rPr>
              <w:t>стков с наибольшим у</w:t>
            </w:r>
            <w:r w:rsidRPr="004D4A7D">
              <w:rPr>
                <w:rFonts w:ascii="Times New Roman" w:hAnsi="Times New Roman"/>
              </w:rPr>
              <w:t>к</w:t>
            </w:r>
            <w:r w:rsidRPr="004D4A7D">
              <w:rPr>
                <w:rFonts w:ascii="Times New Roman" w:hAnsi="Times New Roman"/>
              </w:rPr>
              <w:lastRenderedPageBreak/>
              <w:t>лоном</w:t>
            </w:r>
          </w:p>
        </w:tc>
        <w:tc>
          <w:tcPr>
            <w:tcW w:w="1856" w:type="dxa"/>
            <w:gridSpan w:val="4"/>
            <w:noWrap/>
            <w:vAlign w:val="center"/>
          </w:tcPr>
          <w:p w:rsidR="001107A5" w:rsidRPr="007A67EE" w:rsidRDefault="001107A5" w:rsidP="001107A5">
            <w:pPr>
              <w:rPr>
                <w:rFonts w:ascii="Times New Roman" w:hAnsi="Times New Roman"/>
              </w:rPr>
            </w:pPr>
            <w:r w:rsidRPr="007A67EE">
              <w:rPr>
                <w:rFonts w:ascii="Times New Roman" w:hAnsi="Times New Roman"/>
              </w:rPr>
              <w:lastRenderedPageBreak/>
              <w:t>Продольный у</w:t>
            </w:r>
            <w:r w:rsidRPr="007A67EE">
              <w:rPr>
                <w:rFonts w:ascii="Times New Roman" w:hAnsi="Times New Roman"/>
              </w:rPr>
              <w:t>к</w:t>
            </w:r>
            <w:r w:rsidRPr="007A67EE">
              <w:rPr>
                <w:rFonts w:ascii="Times New Roman" w:hAnsi="Times New Roman"/>
              </w:rPr>
              <w:t>лон, ‰</w:t>
            </w:r>
          </w:p>
          <w:p w:rsidR="001107A5" w:rsidRPr="007A67EE" w:rsidRDefault="001107A5" w:rsidP="001107A5">
            <w:pPr>
              <w:rPr>
                <w:rFonts w:ascii="Times New Roman" w:hAnsi="Times New Roman"/>
              </w:rPr>
            </w:pPr>
            <w:r w:rsidRPr="007A67EE">
              <w:rPr>
                <w:rFonts w:ascii="Times New Roman" w:hAnsi="Times New Roman"/>
              </w:rPr>
              <w:t>Предельная дл</w:t>
            </w:r>
            <w:r w:rsidRPr="007A67EE">
              <w:rPr>
                <w:rFonts w:ascii="Times New Roman" w:hAnsi="Times New Roman"/>
              </w:rPr>
              <w:t>и</w:t>
            </w:r>
            <w:r w:rsidRPr="007A67EE">
              <w:rPr>
                <w:rFonts w:ascii="Times New Roman" w:hAnsi="Times New Roman"/>
              </w:rPr>
              <w:lastRenderedPageBreak/>
              <w:t>на участка, м</w:t>
            </w:r>
          </w:p>
        </w:tc>
        <w:tc>
          <w:tcPr>
            <w:tcW w:w="7368" w:type="dxa"/>
            <w:gridSpan w:val="40"/>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30                   40                 50                 60</w:t>
            </w:r>
          </w:p>
          <w:p w:rsidR="001107A5" w:rsidRPr="007A67EE" w:rsidRDefault="001107A5" w:rsidP="001107A5">
            <w:pPr>
              <w:jc w:val="center"/>
              <w:rPr>
                <w:rFonts w:ascii="Times New Roman" w:hAnsi="Times New Roman"/>
              </w:rPr>
            </w:pPr>
            <w:r w:rsidRPr="007A67EE">
              <w:rPr>
                <w:rFonts w:ascii="Times New Roman" w:hAnsi="Times New Roman"/>
              </w:rPr>
              <w:t>1200                600                 400               300</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65"/>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rPr>
            </w:pPr>
            <w:r w:rsidRPr="004D4A7D">
              <w:rPr>
                <w:rFonts w:ascii="Times New Roman" w:hAnsi="Times New Roman"/>
              </w:rPr>
              <w:t>Нормативные требования к параметрам уличной сети в пределах сельского населенного пункта и сельского поселения</w:t>
            </w:r>
          </w:p>
        </w:tc>
        <w:tc>
          <w:tcPr>
            <w:tcW w:w="2704" w:type="dxa"/>
            <w:gridSpan w:val="6"/>
            <w:noWrap/>
            <w:vAlign w:val="center"/>
          </w:tcPr>
          <w:p w:rsidR="001107A5" w:rsidRPr="007A67EE" w:rsidRDefault="001107A5" w:rsidP="001107A5">
            <w:pPr>
              <w:jc w:val="center"/>
              <w:rPr>
                <w:rFonts w:ascii="Times New Roman" w:hAnsi="Times New Roman"/>
              </w:rPr>
            </w:pPr>
            <w:r w:rsidRPr="007A67EE">
              <w:rPr>
                <w:rFonts w:ascii="Times New Roman" w:hAnsi="Times New Roman"/>
              </w:rPr>
              <w:t>Категория сельских улиц и дорог</w:t>
            </w:r>
          </w:p>
        </w:tc>
        <w:tc>
          <w:tcPr>
            <w:tcW w:w="1559" w:type="dxa"/>
            <w:gridSpan w:val="8"/>
            <w:vAlign w:val="center"/>
          </w:tcPr>
          <w:p w:rsidR="001107A5" w:rsidRPr="007A67EE" w:rsidRDefault="001107A5" w:rsidP="001107A5">
            <w:pPr>
              <w:jc w:val="center"/>
              <w:rPr>
                <w:rFonts w:ascii="Times New Roman" w:hAnsi="Times New Roman"/>
              </w:rPr>
            </w:pPr>
            <w:r w:rsidRPr="007A67EE">
              <w:rPr>
                <w:rFonts w:ascii="Times New Roman" w:hAnsi="Times New Roman"/>
              </w:rPr>
              <w:t>Расчетная скорость движения, км/ч</w:t>
            </w:r>
          </w:p>
        </w:tc>
        <w:tc>
          <w:tcPr>
            <w:tcW w:w="1562" w:type="dxa"/>
            <w:gridSpan w:val="9"/>
            <w:vAlign w:val="center"/>
          </w:tcPr>
          <w:p w:rsidR="001107A5" w:rsidRPr="007A67EE" w:rsidRDefault="001107A5" w:rsidP="001107A5">
            <w:pPr>
              <w:jc w:val="center"/>
              <w:rPr>
                <w:rFonts w:ascii="Times New Roman" w:hAnsi="Times New Roman"/>
              </w:rPr>
            </w:pPr>
            <w:r w:rsidRPr="007A67EE">
              <w:rPr>
                <w:rFonts w:ascii="Times New Roman" w:hAnsi="Times New Roman"/>
              </w:rPr>
              <w:t>Ширина п</w:t>
            </w:r>
            <w:r w:rsidRPr="007A67EE">
              <w:rPr>
                <w:rFonts w:ascii="Times New Roman" w:hAnsi="Times New Roman"/>
              </w:rPr>
              <w:t>о</w:t>
            </w:r>
            <w:r w:rsidRPr="007A67EE">
              <w:rPr>
                <w:rFonts w:ascii="Times New Roman" w:hAnsi="Times New Roman"/>
              </w:rPr>
              <w:t>лосы движ</w:t>
            </w:r>
            <w:r w:rsidRPr="007A67EE">
              <w:rPr>
                <w:rFonts w:ascii="Times New Roman" w:hAnsi="Times New Roman"/>
              </w:rPr>
              <w:t>е</w:t>
            </w:r>
            <w:r w:rsidRPr="007A67EE">
              <w:rPr>
                <w:rFonts w:ascii="Times New Roman" w:hAnsi="Times New Roman"/>
              </w:rPr>
              <w:t>ния, м</w:t>
            </w:r>
          </w:p>
        </w:tc>
        <w:tc>
          <w:tcPr>
            <w:tcW w:w="1553" w:type="dxa"/>
            <w:gridSpan w:val="11"/>
            <w:vAlign w:val="center"/>
          </w:tcPr>
          <w:p w:rsidR="001107A5" w:rsidRPr="007A67EE" w:rsidRDefault="001107A5" w:rsidP="001107A5">
            <w:pPr>
              <w:jc w:val="center"/>
              <w:rPr>
                <w:rFonts w:ascii="Times New Roman" w:hAnsi="Times New Roman"/>
              </w:rPr>
            </w:pPr>
            <w:r w:rsidRPr="007A67EE">
              <w:rPr>
                <w:rFonts w:ascii="Times New Roman" w:hAnsi="Times New Roman"/>
              </w:rPr>
              <w:t>Число полос движения</w:t>
            </w:r>
          </w:p>
        </w:tc>
        <w:tc>
          <w:tcPr>
            <w:tcW w:w="1846" w:type="dxa"/>
            <w:gridSpan w:val="10"/>
            <w:vAlign w:val="center"/>
          </w:tcPr>
          <w:p w:rsidR="001107A5" w:rsidRPr="007A67EE" w:rsidRDefault="001107A5" w:rsidP="001107A5">
            <w:pPr>
              <w:jc w:val="center"/>
              <w:rPr>
                <w:rFonts w:ascii="Times New Roman" w:hAnsi="Times New Roman"/>
              </w:rPr>
            </w:pPr>
            <w:r w:rsidRPr="007A67EE">
              <w:rPr>
                <w:rFonts w:ascii="Times New Roman" w:hAnsi="Times New Roman"/>
              </w:rPr>
              <w:t>Ширина пеш</w:t>
            </w:r>
            <w:r w:rsidRPr="007A67EE">
              <w:rPr>
                <w:rFonts w:ascii="Times New Roman" w:hAnsi="Times New Roman"/>
              </w:rPr>
              <w:t>е</w:t>
            </w:r>
            <w:r w:rsidRPr="007A67EE">
              <w:rPr>
                <w:rFonts w:ascii="Times New Roman" w:hAnsi="Times New Roman"/>
              </w:rPr>
              <w:t>ходной части тротуара, м</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65"/>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2704" w:type="dxa"/>
            <w:gridSpan w:val="6"/>
            <w:noWrap/>
          </w:tcPr>
          <w:p w:rsidR="001107A5" w:rsidRPr="007A67EE" w:rsidRDefault="001107A5" w:rsidP="001107A5">
            <w:pPr>
              <w:jc w:val="both"/>
              <w:rPr>
                <w:rFonts w:ascii="Times New Roman" w:hAnsi="Times New Roman"/>
              </w:rPr>
            </w:pPr>
            <w:r w:rsidRPr="007A67EE">
              <w:rPr>
                <w:rFonts w:ascii="Times New Roman" w:hAnsi="Times New Roman"/>
              </w:rPr>
              <w:t xml:space="preserve">Поселковая дорога </w:t>
            </w:r>
          </w:p>
        </w:tc>
        <w:tc>
          <w:tcPr>
            <w:tcW w:w="1559" w:type="dxa"/>
            <w:gridSpan w:val="8"/>
            <w:vAlign w:val="center"/>
          </w:tcPr>
          <w:p w:rsidR="001107A5" w:rsidRPr="007A67EE" w:rsidRDefault="001107A5" w:rsidP="001107A5">
            <w:pPr>
              <w:jc w:val="center"/>
              <w:rPr>
                <w:rFonts w:ascii="Times New Roman" w:hAnsi="Times New Roman"/>
              </w:rPr>
            </w:pPr>
            <w:r w:rsidRPr="007A67EE">
              <w:rPr>
                <w:rFonts w:ascii="Times New Roman" w:hAnsi="Times New Roman"/>
              </w:rPr>
              <w:t>60</w:t>
            </w:r>
          </w:p>
        </w:tc>
        <w:tc>
          <w:tcPr>
            <w:tcW w:w="1562" w:type="dxa"/>
            <w:gridSpan w:val="9"/>
            <w:vAlign w:val="center"/>
          </w:tcPr>
          <w:p w:rsidR="001107A5" w:rsidRPr="007A67EE" w:rsidRDefault="001107A5" w:rsidP="001107A5">
            <w:pPr>
              <w:jc w:val="center"/>
              <w:rPr>
                <w:rFonts w:ascii="Times New Roman" w:hAnsi="Times New Roman"/>
              </w:rPr>
            </w:pPr>
            <w:r w:rsidRPr="007A67EE">
              <w:rPr>
                <w:rFonts w:ascii="Times New Roman" w:hAnsi="Times New Roman"/>
              </w:rPr>
              <w:t>3,5</w:t>
            </w:r>
          </w:p>
        </w:tc>
        <w:tc>
          <w:tcPr>
            <w:tcW w:w="1553" w:type="dxa"/>
            <w:gridSpan w:val="11"/>
            <w:vAlign w:val="center"/>
          </w:tcPr>
          <w:p w:rsidR="001107A5" w:rsidRPr="007A67EE" w:rsidRDefault="001107A5" w:rsidP="001107A5">
            <w:pPr>
              <w:jc w:val="center"/>
              <w:rPr>
                <w:rFonts w:ascii="Times New Roman" w:hAnsi="Times New Roman"/>
              </w:rPr>
            </w:pPr>
            <w:r w:rsidRPr="007A67EE">
              <w:rPr>
                <w:rFonts w:ascii="Times New Roman" w:hAnsi="Times New Roman"/>
              </w:rPr>
              <w:t>2</w:t>
            </w:r>
          </w:p>
        </w:tc>
        <w:tc>
          <w:tcPr>
            <w:tcW w:w="1846" w:type="dxa"/>
            <w:gridSpan w:val="10"/>
            <w:vAlign w:val="center"/>
          </w:tcPr>
          <w:p w:rsidR="001107A5" w:rsidRPr="007A67EE" w:rsidRDefault="001107A5" w:rsidP="001107A5">
            <w:pPr>
              <w:jc w:val="center"/>
              <w:rPr>
                <w:rFonts w:ascii="Times New Roman" w:hAnsi="Times New Roman"/>
              </w:rPr>
            </w:pPr>
            <w:r w:rsidRPr="007A67EE">
              <w:rPr>
                <w:rFonts w:ascii="Times New Roman" w:hAnsi="Times New Roman"/>
              </w:rPr>
              <w:noBreakHyphen/>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65"/>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2704" w:type="dxa"/>
            <w:gridSpan w:val="6"/>
            <w:noWrap/>
          </w:tcPr>
          <w:p w:rsidR="001107A5" w:rsidRPr="007A67EE" w:rsidRDefault="001107A5" w:rsidP="001107A5">
            <w:pPr>
              <w:jc w:val="both"/>
              <w:rPr>
                <w:rFonts w:ascii="Times New Roman" w:hAnsi="Times New Roman"/>
              </w:rPr>
            </w:pPr>
            <w:r w:rsidRPr="007A67EE">
              <w:rPr>
                <w:rFonts w:ascii="Times New Roman" w:hAnsi="Times New Roman"/>
              </w:rPr>
              <w:t>Главная улица</w:t>
            </w:r>
          </w:p>
        </w:tc>
        <w:tc>
          <w:tcPr>
            <w:tcW w:w="1559" w:type="dxa"/>
            <w:gridSpan w:val="8"/>
            <w:vAlign w:val="center"/>
          </w:tcPr>
          <w:p w:rsidR="001107A5" w:rsidRPr="007A67EE" w:rsidRDefault="001107A5" w:rsidP="001107A5">
            <w:pPr>
              <w:jc w:val="center"/>
              <w:rPr>
                <w:rFonts w:ascii="Times New Roman" w:hAnsi="Times New Roman"/>
              </w:rPr>
            </w:pPr>
            <w:r w:rsidRPr="007A67EE">
              <w:rPr>
                <w:rFonts w:ascii="Times New Roman" w:hAnsi="Times New Roman"/>
              </w:rPr>
              <w:t>40</w:t>
            </w:r>
          </w:p>
        </w:tc>
        <w:tc>
          <w:tcPr>
            <w:tcW w:w="1562" w:type="dxa"/>
            <w:gridSpan w:val="9"/>
            <w:vAlign w:val="center"/>
          </w:tcPr>
          <w:p w:rsidR="001107A5" w:rsidRPr="007A67EE" w:rsidRDefault="001107A5" w:rsidP="001107A5">
            <w:pPr>
              <w:jc w:val="center"/>
              <w:rPr>
                <w:rFonts w:ascii="Times New Roman" w:hAnsi="Times New Roman"/>
              </w:rPr>
            </w:pPr>
            <w:r w:rsidRPr="007A67EE">
              <w:rPr>
                <w:rFonts w:ascii="Times New Roman" w:hAnsi="Times New Roman"/>
              </w:rPr>
              <w:t>3,5</w:t>
            </w:r>
          </w:p>
        </w:tc>
        <w:tc>
          <w:tcPr>
            <w:tcW w:w="1553" w:type="dxa"/>
            <w:gridSpan w:val="11"/>
            <w:vAlign w:val="center"/>
          </w:tcPr>
          <w:p w:rsidR="001107A5" w:rsidRPr="007A67EE" w:rsidRDefault="001107A5" w:rsidP="001107A5">
            <w:pPr>
              <w:jc w:val="center"/>
              <w:rPr>
                <w:rFonts w:ascii="Times New Roman" w:hAnsi="Times New Roman"/>
              </w:rPr>
            </w:pPr>
            <w:r w:rsidRPr="007A67EE">
              <w:rPr>
                <w:rFonts w:ascii="Times New Roman" w:hAnsi="Times New Roman"/>
              </w:rPr>
              <w:t>2-3</w:t>
            </w:r>
          </w:p>
        </w:tc>
        <w:tc>
          <w:tcPr>
            <w:tcW w:w="1846" w:type="dxa"/>
            <w:gridSpan w:val="10"/>
            <w:vAlign w:val="center"/>
          </w:tcPr>
          <w:p w:rsidR="001107A5" w:rsidRPr="007A67EE" w:rsidRDefault="001107A5" w:rsidP="001107A5">
            <w:pPr>
              <w:jc w:val="center"/>
              <w:rPr>
                <w:rFonts w:ascii="Times New Roman" w:hAnsi="Times New Roman"/>
              </w:rPr>
            </w:pPr>
            <w:r w:rsidRPr="007A67EE">
              <w:rPr>
                <w:rFonts w:ascii="Times New Roman" w:hAnsi="Times New Roman"/>
              </w:rPr>
              <w:t>1,5-2,25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65"/>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2704" w:type="dxa"/>
            <w:gridSpan w:val="6"/>
            <w:noWrap/>
          </w:tcPr>
          <w:p w:rsidR="001107A5" w:rsidRPr="007A67EE" w:rsidRDefault="001107A5" w:rsidP="001107A5">
            <w:pPr>
              <w:jc w:val="both"/>
              <w:rPr>
                <w:rFonts w:ascii="Times New Roman" w:hAnsi="Times New Roman"/>
              </w:rPr>
            </w:pPr>
            <w:r w:rsidRPr="007A67EE">
              <w:rPr>
                <w:rFonts w:ascii="Times New Roman" w:hAnsi="Times New Roman"/>
              </w:rPr>
              <w:t>Улица в жилой застройке:</w:t>
            </w:r>
          </w:p>
          <w:p w:rsidR="001107A5" w:rsidRPr="007A67EE" w:rsidRDefault="001107A5" w:rsidP="001107A5">
            <w:pPr>
              <w:jc w:val="both"/>
              <w:rPr>
                <w:rFonts w:ascii="Times New Roman" w:hAnsi="Times New Roman"/>
              </w:rPr>
            </w:pPr>
            <w:r w:rsidRPr="007A67EE">
              <w:rPr>
                <w:rFonts w:ascii="Times New Roman" w:hAnsi="Times New Roman"/>
              </w:rPr>
              <w:t>Основная</w:t>
            </w:r>
          </w:p>
          <w:p w:rsidR="001107A5" w:rsidRPr="007A67EE" w:rsidRDefault="001107A5" w:rsidP="001107A5">
            <w:pPr>
              <w:jc w:val="both"/>
              <w:rPr>
                <w:rFonts w:ascii="Times New Roman" w:hAnsi="Times New Roman"/>
              </w:rPr>
            </w:pPr>
            <w:r w:rsidRPr="007A67EE">
              <w:rPr>
                <w:rFonts w:ascii="Times New Roman" w:hAnsi="Times New Roman"/>
              </w:rPr>
              <w:t>второстепенная (пер</w:t>
            </w:r>
            <w:r w:rsidRPr="007A67EE">
              <w:rPr>
                <w:rFonts w:ascii="Times New Roman" w:hAnsi="Times New Roman"/>
              </w:rPr>
              <w:t>е</w:t>
            </w:r>
            <w:r w:rsidRPr="007A67EE">
              <w:rPr>
                <w:rFonts w:ascii="Times New Roman" w:hAnsi="Times New Roman"/>
              </w:rPr>
              <w:t>улок)</w:t>
            </w:r>
          </w:p>
          <w:p w:rsidR="001107A5" w:rsidRPr="007A67EE" w:rsidRDefault="001107A5" w:rsidP="001107A5">
            <w:pPr>
              <w:jc w:val="both"/>
              <w:rPr>
                <w:rFonts w:ascii="Times New Roman" w:hAnsi="Times New Roman"/>
              </w:rPr>
            </w:pPr>
            <w:r w:rsidRPr="007A67EE">
              <w:rPr>
                <w:rFonts w:ascii="Times New Roman" w:hAnsi="Times New Roman"/>
              </w:rPr>
              <w:t>проезд</w:t>
            </w:r>
          </w:p>
        </w:tc>
        <w:tc>
          <w:tcPr>
            <w:tcW w:w="1559" w:type="dxa"/>
            <w:gridSpan w:val="8"/>
            <w:vAlign w:val="center"/>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40</w:t>
            </w:r>
          </w:p>
          <w:p w:rsidR="001107A5" w:rsidRPr="007A67EE" w:rsidRDefault="001107A5" w:rsidP="001107A5">
            <w:pPr>
              <w:jc w:val="center"/>
              <w:rPr>
                <w:rFonts w:ascii="Times New Roman" w:hAnsi="Times New Roman"/>
              </w:rPr>
            </w:pPr>
            <w:r w:rsidRPr="007A67EE">
              <w:rPr>
                <w:rFonts w:ascii="Times New Roman" w:hAnsi="Times New Roman"/>
              </w:rPr>
              <w:t>30</w:t>
            </w: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20</w:t>
            </w:r>
          </w:p>
        </w:tc>
        <w:tc>
          <w:tcPr>
            <w:tcW w:w="1562" w:type="dxa"/>
            <w:gridSpan w:val="9"/>
            <w:vAlign w:val="center"/>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3,0</w:t>
            </w:r>
          </w:p>
          <w:p w:rsidR="001107A5" w:rsidRPr="007A67EE" w:rsidRDefault="001107A5" w:rsidP="001107A5">
            <w:pPr>
              <w:jc w:val="center"/>
              <w:rPr>
                <w:rFonts w:ascii="Times New Roman" w:hAnsi="Times New Roman"/>
              </w:rPr>
            </w:pPr>
            <w:r w:rsidRPr="007A67EE">
              <w:rPr>
                <w:rFonts w:ascii="Times New Roman" w:hAnsi="Times New Roman"/>
              </w:rPr>
              <w:t>2,75</w:t>
            </w: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2,75-3,0</w:t>
            </w:r>
          </w:p>
        </w:tc>
        <w:tc>
          <w:tcPr>
            <w:tcW w:w="1553" w:type="dxa"/>
            <w:gridSpan w:val="11"/>
            <w:vAlign w:val="center"/>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2</w:t>
            </w:r>
          </w:p>
          <w:p w:rsidR="001107A5" w:rsidRPr="007A67EE" w:rsidRDefault="001107A5" w:rsidP="001107A5">
            <w:pPr>
              <w:jc w:val="center"/>
              <w:rPr>
                <w:rFonts w:ascii="Times New Roman" w:hAnsi="Times New Roman"/>
              </w:rPr>
            </w:pPr>
            <w:r w:rsidRPr="007A67EE">
              <w:rPr>
                <w:rFonts w:ascii="Times New Roman" w:hAnsi="Times New Roman"/>
              </w:rPr>
              <w:t>2</w:t>
            </w: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1</w:t>
            </w:r>
          </w:p>
        </w:tc>
        <w:tc>
          <w:tcPr>
            <w:tcW w:w="1846" w:type="dxa"/>
            <w:gridSpan w:val="10"/>
            <w:vAlign w:val="center"/>
          </w:tcPr>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1,0-1,5</w:t>
            </w:r>
          </w:p>
          <w:p w:rsidR="001107A5" w:rsidRPr="007A67EE" w:rsidRDefault="001107A5" w:rsidP="001107A5">
            <w:pPr>
              <w:jc w:val="center"/>
              <w:rPr>
                <w:rFonts w:ascii="Times New Roman" w:hAnsi="Times New Roman"/>
              </w:rPr>
            </w:pPr>
            <w:r w:rsidRPr="007A67EE">
              <w:rPr>
                <w:rFonts w:ascii="Times New Roman" w:hAnsi="Times New Roman"/>
              </w:rPr>
              <w:t>1,0</w:t>
            </w:r>
          </w:p>
          <w:p w:rsidR="001107A5" w:rsidRPr="007A67EE" w:rsidRDefault="001107A5" w:rsidP="001107A5">
            <w:pPr>
              <w:jc w:val="center"/>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0-1,0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65"/>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2704" w:type="dxa"/>
            <w:gridSpan w:val="6"/>
            <w:noWrap/>
          </w:tcPr>
          <w:p w:rsidR="001107A5" w:rsidRPr="007A67EE" w:rsidRDefault="001107A5" w:rsidP="001107A5">
            <w:pPr>
              <w:jc w:val="both"/>
              <w:rPr>
                <w:rFonts w:ascii="Times New Roman" w:hAnsi="Times New Roman"/>
              </w:rPr>
            </w:pPr>
            <w:r w:rsidRPr="007A67EE">
              <w:rPr>
                <w:rFonts w:ascii="Times New Roman" w:hAnsi="Times New Roman"/>
              </w:rPr>
              <w:t>Хозяйственный проезд, скотопрогон</w:t>
            </w:r>
          </w:p>
        </w:tc>
        <w:tc>
          <w:tcPr>
            <w:tcW w:w="1559" w:type="dxa"/>
            <w:gridSpan w:val="8"/>
            <w:vAlign w:val="center"/>
          </w:tcPr>
          <w:p w:rsidR="001107A5" w:rsidRPr="007A67EE" w:rsidRDefault="001107A5" w:rsidP="001107A5">
            <w:pPr>
              <w:jc w:val="center"/>
              <w:rPr>
                <w:rFonts w:ascii="Times New Roman" w:hAnsi="Times New Roman"/>
              </w:rPr>
            </w:pPr>
            <w:r w:rsidRPr="007A67EE">
              <w:rPr>
                <w:rFonts w:ascii="Times New Roman" w:hAnsi="Times New Roman"/>
              </w:rPr>
              <w:t>30</w:t>
            </w:r>
          </w:p>
        </w:tc>
        <w:tc>
          <w:tcPr>
            <w:tcW w:w="1562" w:type="dxa"/>
            <w:gridSpan w:val="9"/>
            <w:vAlign w:val="center"/>
          </w:tcPr>
          <w:p w:rsidR="001107A5" w:rsidRPr="007A67EE" w:rsidRDefault="001107A5" w:rsidP="001107A5">
            <w:pPr>
              <w:jc w:val="center"/>
              <w:rPr>
                <w:rFonts w:ascii="Times New Roman" w:hAnsi="Times New Roman"/>
              </w:rPr>
            </w:pPr>
            <w:r w:rsidRPr="007A67EE">
              <w:rPr>
                <w:rFonts w:ascii="Times New Roman" w:hAnsi="Times New Roman"/>
              </w:rPr>
              <w:t>4,5</w:t>
            </w:r>
          </w:p>
        </w:tc>
        <w:tc>
          <w:tcPr>
            <w:tcW w:w="1553" w:type="dxa"/>
            <w:gridSpan w:val="11"/>
            <w:vAlign w:val="center"/>
          </w:tcPr>
          <w:p w:rsidR="001107A5" w:rsidRPr="007A67EE" w:rsidRDefault="001107A5" w:rsidP="001107A5">
            <w:pPr>
              <w:jc w:val="center"/>
              <w:rPr>
                <w:rFonts w:ascii="Times New Roman" w:hAnsi="Times New Roman"/>
              </w:rPr>
            </w:pPr>
            <w:r w:rsidRPr="007A67EE">
              <w:rPr>
                <w:rFonts w:ascii="Times New Roman" w:hAnsi="Times New Roman"/>
              </w:rPr>
              <w:t>1</w:t>
            </w:r>
          </w:p>
        </w:tc>
        <w:tc>
          <w:tcPr>
            <w:tcW w:w="1846" w:type="dxa"/>
            <w:gridSpan w:val="10"/>
            <w:vAlign w:val="center"/>
          </w:tcPr>
          <w:p w:rsidR="001107A5" w:rsidRPr="007A67EE" w:rsidRDefault="001107A5" w:rsidP="001107A5">
            <w:pPr>
              <w:jc w:val="center"/>
              <w:rPr>
                <w:rFonts w:ascii="Times New Roman" w:hAnsi="Times New Roman"/>
              </w:rPr>
            </w:pPr>
            <w:r w:rsidRPr="007A67EE">
              <w:rPr>
                <w:rFonts w:ascii="Times New Roman" w:hAnsi="Times New Roman"/>
              </w:rPr>
              <w:noBreakHyphen/>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cs="Times New Roman"/>
                <w:lang w:eastAsia="ar-SA"/>
              </w:rPr>
            </w:pPr>
          </w:p>
        </w:tc>
        <w:tc>
          <w:tcPr>
            <w:tcW w:w="9224" w:type="dxa"/>
            <w:gridSpan w:val="44"/>
            <w:noWrap/>
            <w:vAlign w:val="center"/>
          </w:tcPr>
          <w:p w:rsidR="001107A5" w:rsidRPr="007A67EE" w:rsidRDefault="001107A5" w:rsidP="001107A5">
            <w:pPr>
              <w:pStyle w:val="3"/>
              <w:jc w:val="both"/>
              <w:rPr>
                <w:b w:val="0"/>
                <w:i/>
              </w:rPr>
            </w:pPr>
            <w:bookmarkStart w:id="157" w:name="_Toc416157544"/>
            <w:bookmarkStart w:id="158" w:name="_Toc416157852"/>
            <w:r w:rsidRPr="007A67EE">
              <w:rPr>
                <w:b w:val="0"/>
                <w:i/>
              </w:rPr>
              <w:t>Дороги, соединяющие населенные пункты в пределах сельского поселения, единые общес</w:t>
            </w:r>
            <w:r w:rsidRPr="007A67EE">
              <w:rPr>
                <w:b w:val="0"/>
                <w:i/>
              </w:rPr>
              <w:t>т</w:t>
            </w:r>
            <w:r w:rsidRPr="007A67EE">
              <w:rPr>
                <w:b w:val="0"/>
                <w:i/>
              </w:rPr>
              <w:lastRenderedPageBreak/>
              <w:t>венные центры и производственные зоны, по возможности следует прокладывать по границам хозяйств или полей севооборота.</w:t>
            </w:r>
            <w:bookmarkEnd w:id="157"/>
            <w:bookmarkEnd w:id="158"/>
          </w:p>
          <w:p w:rsidR="001107A5" w:rsidRPr="007A67EE" w:rsidRDefault="001107A5" w:rsidP="001107A5">
            <w:pPr>
              <w:pStyle w:val="3"/>
              <w:jc w:val="both"/>
            </w:pPr>
            <w:bookmarkStart w:id="159" w:name="_Toc416157545"/>
            <w:bookmarkStart w:id="160" w:name="_Toc416157853"/>
            <w:r w:rsidRPr="007A67EE">
              <w:rPr>
                <w:b w:val="0"/>
                <w:i/>
              </w:rPr>
              <w:t>Ширину и поперечный профиль улиц в пределах красных линий, уровень их благоустройс</w:t>
            </w:r>
            <w:r w:rsidRPr="007A67EE">
              <w:rPr>
                <w:b w:val="0"/>
                <w:i/>
              </w:rPr>
              <w:t>т</w:t>
            </w:r>
            <w:r w:rsidRPr="007A67EE">
              <w:rPr>
                <w:b w:val="0"/>
                <w:i/>
              </w:rPr>
              <w:t>ва следует определять в зависимости от величины сельского населенного пункта, пр</w:t>
            </w:r>
            <w:r w:rsidRPr="007A67EE">
              <w:rPr>
                <w:b w:val="0"/>
                <w:i/>
              </w:rPr>
              <w:t>о</w:t>
            </w:r>
            <w:r w:rsidRPr="007A67EE">
              <w:rPr>
                <w:b w:val="0"/>
                <w:i/>
              </w:rPr>
              <w:t>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7A67EE">
                <w:rPr>
                  <w:b w:val="0"/>
                  <w:i/>
                </w:rPr>
                <w:t>25 м</w:t>
              </w:r>
            </w:smartTag>
            <w:r w:rsidRPr="007A67EE">
              <w:rPr>
                <w:b w:val="0"/>
                <w:i/>
              </w:rPr>
              <w:t>.</w:t>
            </w:r>
            <w:bookmarkEnd w:id="159"/>
            <w:bookmarkEnd w:id="160"/>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D4A7D" w:rsidRDefault="001107A5" w:rsidP="001107A5">
            <w:pPr>
              <w:rPr>
                <w:rFonts w:ascii="Times New Roman" w:hAnsi="Times New Roman" w:cs="Times New Roman"/>
                <w:lang w:eastAsia="ar-SA"/>
              </w:rPr>
            </w:pPr>
            <w:r w:rsidRPr="004D4A7D">
              <w:rPr>
                <w:rFonts w:ascii="Times New Roman" w:hAnsi="Times New Roman"/>
              </w:rPr>
              <w:t>Нормативные требования к размерам радиусов до</w:t>
            </w:r>
            <w:r w:rsidRPr="004D4A7D">
              <w:rPr>
                <w:rFonts w:ascii="Times New Roman" w:hAnsi="Times New Roman"/>
              </w:rPr>
              <w:t>с</w:t>
            </w:r>
            <w:r w:rsidRPr="004D4A7D">
              <w:rPr>
                <w:rFonts w:ascii="Times New Roman" w:hAnsi="Times New Roman"/>
              </w:rPr>
              <w:t>тупности от автостоянок</w:t>
            </w:r>
          </w:p>
        </w:tc>
        <w:tc>
          <w:tcPr>
            <w:tcW w:w="9224" w:type="dxa"/>
            <w:gridSpan w:val="44"/>
            <w:noWrap/>
            <w:vAlign w:val="center"/>
          </w:tcPr>
          <w:p w:rsidR="001107A5" w:rsidRPr="007A67EE" w:rsidRDefault="001107A5" w:rsidP="001107A5">
            <w:pPr>
              <w:pStyle w:val="3"/>
              <w:jc w:val="both"/>
              <w:rPr>
                <w:b w:val="0"/>
                <w:i/>
              </w:rPr>
            </w:pPr>
            <w:bookmarkStart w:id="161" w:name="_Toc416157546"/>
            <w:bookmarkStart w:id="162" w:name="_Toc416157854"/>
            <w:r w:rsidRPr="007A67EE">
              <w:rPr>
                <w:b w:val="0"/>
                <w:i/>
              </w:rPr>
              <w:t>Сооружения для хранения легковых автомобилей городского населения следует разм</w:t>
            </w:r>
            <w:r w:rsidRPr="007A67EE">
              <w:rPr>
                <w:b w:val="0"/>
                <w:i/>
              </w:rPr>
              <w:t>е</w:t>
            </w:r>
            <w:r w:rsidRPr="007A67EE">
              <w:rPr>
                <w:b w:val="0"/>
                <w:i/>
              </w:rPr>
              <w:t>щать в радиусе доступности 250-</w:t>
            </w:r>
            <w:smartTag w:uri="urn:schemas-microsoft-com:office:smarttags" w:element="metricconverter">
              <w:smartTagPr>
                <w:attr w:name="ProductID" w:val="300 м"/>
              </w:smartTagPr>
              <w:r w:rsidRPr="007A67EE">
                <w:rPr>
                  <w:b w:val="0"/>
                  <w:i/>
                </w:rPr>
                <w:t>300 м</w:t>
              </w:r>
            </w:smartTag>
            <w:r w:rsidRPr="007A67EE">
              <w:rPr>
                <w:b w:val="0"/>
                <w:i/>
              </w:rPr>
              <w:t xml:space="preserve"> от мест жительства автовладельцев, но не б</w:t>
            </w:r>
            <w:r w:rsidRPr="007A67EE">
              <w:rPr>
                <w:b w:val="0"/>
                <w:i/>
              </w:rPr>
              <w:t>о</w:t>
            </w:r>
            <w:r w:rsidRPr="007A67EE">
              <w:rPr>
                <w:b w:val="0"/>
                <w:i/>
              </w:rPr>
              <w:t xml:space="preserve">лее чем в </w:t>
            </w:r>
            <w:smartTag w:uri="urn:schemas-microsoft-com:office:smarttags" w:element="metricconverter">
              <w:smartTagPr>
                <w:attr w:name="ProductID" w:val="800 м"/>
              </w:smartTagPr>
              <w:r w:rsidRPr="007A67EE">
                <w:rPr>
                  <w:b w:val="0"/>
                  <w:i/>
                </w:rPr>
                <w:t>800 м</w:t>
              </w:r>
            </w:smartTag>
            <w:r w:rsidRPr="007A67EE">
              <w:rPr>
                <w:b w:val="0"/>
                <w:i/>
              </w:rPr>
              <w:t xml:space="preserve">; на территориях коттеджной застройки не более чем в </w:t>
            </w:r>
            <w:smartTag w:uri="urn:schemas-microsoft-com:office:smarttags" w:element="metricconverter">
              <w:smartTagPr>
                <w:attr w:name="ProductID" w:val="200 м"/>
              </w:smartTagPr>
              <w:r w:rsidRPr="007A67EE">
                <w:rPr>
                  <w:b w:val="0"/>
                  <w:i/>
                </w:rPr>
                <w:t>200 м</w:t>
              </w:r>
            </w:smartTag>
            <w:r w:rsidRPr="007A67EE">
              <w:rPr>
                <w:b w:val="0"/>
                <w:i/>
              </w:rPr>
              <w:t>. Допускае</w:t>
            </w:r>
            <w:r w:rsidRPr="007A67EE">
              <w:rPr>
                <w:b w:val="0"/>
                <w:i/>
              </w:rPr>
              <w:t>т</w:t>
            </w:r>
            <w:r w:rsidRPr="007A67EE">
              <w:rPr>
                <w:b w:val="0"/>
                <w:i/>
              </w:rPr>
              <w:t xml:space="preserve">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7A67EE">
                <w:rPr>
                  <w:b w:val="0"/>
                  <w:i/>
                </w:rPr>
                <w:t>1500 м</w:t>
              </w:r>
            </w:smartTag>
            <w:r w:rsidRPr="007A67EE">
              <w:rPr>
                <w:b w:val="0"/>
                <w:i/>
              </w:rPr>
              <w:t>.</w:t>
            </w:r>
            <w:bookmarkEnd w:id="161"/>
            <w:bookmarkEnd w:id="162"/>
            <w:r w:rsidRPr="007A67EE">
              <w:rPr>
                <w:b w:val="0"/>
                <w:i/>
              </w:rPr>
              <w:t xml:space="preserve"> </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101"/>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cs="Times New Roman"/>
                <w:lang w:eastAsia="ar-SA"/>
              </w:rPr>
            </w:pPr>
            <w:r w:rsidRPr="004D4A7D">
              <w:rPr>
                <w:rFonts w:ascii="Times New Roman" w:hAnsi="Times New Roman"/>
              </w:rPr>
              <w:t>Нормативные требования к расстояниям от авт</w:t>
            </w:r>
            <w:r w:rsidRPr="004D4A7D">
              <w:rPr>
                <w:rFonts w:ascii="Times New Roman" w:hAnsi="Times New Roman"/>
              </w:rPr>
              <w:t>о</w:t>
            </w:r>
            <w:r w:rsidRPr="004D4A7D">
              <w:rPr>
                <w:rFonts w:ascii="Times New Roman" w:hAnsi="Times New Roman"/>
              </w:rPr>
              <w:t>стоянок до объектов</w:t>
            </w:r>
          </w:p>
        </w:tc>
        <w:tc>
          <w:tcPr>
            <w:tcW w:w="1856" w:type="dxa"/>
            <w:gridSpan w:val="4"/>
            <w:vMerge w:val="restart"/>
            <w:noWrap/>
            <w:vAlign w:val="center"/>
          </w:tcPr>
          <w:p w:rsidR="001107A5" w:rsidRPr="007A67EE" w:rsidRDefault="001107A5" w:rsidP="001107A5">
            <w:pPr>
              <w:adjustRightInd w:val="0"/>
              <w:jc w:val="center"/>
              <w:rPr>
                <w:rFonts w:ascii="Times New Roman" w:hAnsi="Times New Roman"/>
              </w:rPr>
            </w:pPr>
            <w:r w:rsidRPr="007A67EE">
              <w:rPr>
                <w:rFonts w:ascii="Times New Roman" w:hAnsi="Times New Roman"/>
              </w:rPr>
              <w:t>Объекты, до к</w:t>
            </w:r>
            <w:r w:rsidRPr="007A67EE">
              <w:rPr>
                <w:rFonts w:ascii="Times New Roman" w:hAnsi="Times New Roman"/>
              </w:rPr>
              <w:t>о</w:t>
            </w:r>
            <w:r w:rsidRPr="007A67EE">
              <w:rPr>
                <w:rFonts w:ascii="Times New Roman" w:hAnsi="Times New Roman"/>
              </w:rPr>
              <w:t>торых исчисл</w:t>
            </w:r>
            <w:r w:rsidRPr="007A67EE">
              <w:rPr>
                <w:rFonts w:ascii="Times New Roman" w:hAnsi="Times New Roman"/>
              </w:rPr>
              <w:t>я</w:t>
            </w:r>
            <w:r w:rsidRPr="007A67EE">
              <w:rPr>
                <w:rFonts w:ascii="Times New Roman" w:hAnsi="Times New Roman"/>
              </w:rPr>
              <w:t>ется расстояние</w:t>
            </w:r>
          </w:p>
        </w:tc>
        <w:tc>
          <w:tcPr>
            <w:tcW w:w="7368" w:type="dxa"/>
            <w:gridSpan w:val="40"/>
            <w:vAlign w:val="center"/>
          </w:tcPr>
          <w:p w:rsidR="001107A5" w:rsidRPr="007A67EE" w:rsidRDefault="001107A5" w:rsidP="001107A5">
            <w:pPr>
              <w:adjustRightInd w:val="0"/>
              <w:jc w:val="center"/>
              <w:rPr>
                <w:rFonts w:ascii="Times New Roman" w:hAnsi="Times New Roman"/>
              </w:rPr>
            </w:pPr>
            <w:r w:rsidRPr="007A67EE">
              <w:rPr>
                <w:rFonts w:ascii="Times New Roman" w:hAnsi="Times New Roman"/>
              </w:rPr>
              <w:t xml:space="preserve">Расстояние, </w:t>
            </w:r>
            <w:r w:rsidRPr="007A67EE">
              <w:rPr>
                <w:rStyle w:val="grame"/>
                <w:rFonts w:ascii="Times New Roman" w:hAnsi="Times New Roman"/>
              </w:rPr>
              <w:t>м</w:t>
            </w:r>
            <w:r w:rsidRPr="007A67EE">
              <w:rPr>
                <w:rFonts w:ascii="Times New Roman" w:hAnsi="Times New Roman"/>
              </w:rPr>
              <w:t>, не менее</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9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vMerge/>
            <w:noWrap/>
            <w:vAlign w:val="center"/>
          </w:tcPr>
          <w:p w:rsidR="001107A5" w:rsidRPr="007A67EE" w:rsidRDefault="001107A5" w:rsidP="001107A5">
            <w:pPr>
              <w:rPr>
                <w:rFonts w:ascii="Times New Roman" w:hAnsi="Times New Roman"/>
              </w:rPr>
            </w:pPr>
          </w:p>
        </w:tc>
        <w:tc>
          <w:tcPr>
            <w:tcW w:w="7368" w:type="dxa"/>
            <w:gridSpan w:val="40"/>
          </w:tcPr>
          <w:p w:rsidR="001107A5" w:rsidRPr="007A67EE" w:rsidRDefault="001107A5" w:rsidP="001107A5">
            <w:pPr>
              <w:rPr>
                <w:rFonts w:ascii="Times New Roman" w:hAnsi="Times New Roman"/>
              </w:rPr>
            </w:pPr>
            <w:r w:rsidRPr="007A67EE">
              <w:rPr>
                <w:rFonts w:ascii="Times New Roman" w:hAnsi="Times New Roman"/>
              </w:rPr>
              <w:t xml:space="preserve">Автостоянки открытого типа, закрытого типа (наземные) вместимостью, </w:t>
            </w:r>
            <w:r w:rsidRPr="007A67EE">
              <w:rPr>
                <w:rStyle w:val="spelle"/>
                <w:rFonts w:ascii="Times New Roman" w:hAnsi="Times New Roman"/>
              </w:rPr>
              <w:t>машино-мест</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9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vMerge/>
            <w:noWrap/>
            <w:vAlign w:val="center"/>
          </w:tcPr>
          <w:p w:rsidR="001107A5" w:rsidRPr="007A67EE" w:rsidRDefault="001107A5" w:rsidP="001107A5">
            <w:pPr>
              <w:rPr>
                <w:rFonts w:ascii="Times New Roman" w:hAnsi="Times New Roman"/>
              </w:rPr>
            </w:pPr>
          </w:p>
        </w:tc>
        <w:tc>
          <w:tcPr>
            <w:tcW w:w="3260" w:type="dxa"/>
            <w:gridSpan w:val="16"/>
            <w:vAlign w:val="center"/>
          </w:tcPr>
          <w:p w:rsidR="001107A5" w:rsidRPr="007A67EE" w:rsidRDefault="001107A5" w:rsidP="001107A5">
            <w:pPr>
              <w:rPr>
                <w:rFonts w:ascii="Times New Roman" w:hAnsi="Times New Roman"/>
              </w:rPr>
            </w:pPr>
            <w:r w:rsidRPr="007A67EE">
              <w:rPr>
                <w:rFonts w:ascii="Times New Roman" w:hAnsi="Times New Roman"/>
              </w:rPr>
              <w:t>10 и менее</w:t>
            </w:r>
          </w:p>
        </w:tc>
        <w:tc>
          <w:tcPr>
            <w:tcW w:w="850" w:type="dxa"/>
            <w:gridSpan w:val="5"/>
            <w:vAlign w:val="center"/>
          </w:tcPr>
          <w:p w:rsidR="001107A5" w:rsidRPr="007A67EE" w:rsidRDefault="001107A5" w:rsidP="001107A5">
            <w:pPr>
              <w:rPr>
                <w:rFonts w:ascii="Times New Roman" w:hAnsi="Times New Roman"/>
              </w:rPr>
            </w:pPr>
            <w:r w:rsidRPr="007A67EE">
              <w:rPr>
                <w:rFonts w:ascii="Times New Roman" w:hAnsi="Times New Roman"/>
              </w:rPr>
              <w:t>11-50</w:t>
            </w:r>
          </w:p>
        </w:tc>
        <w:tc>
          <w:tcPr>
            <w:tcW w:w="851" w:type="dxa"/>
            <w:gridSpan w:val="4"/>
            <w:vAlign w:val="center"/>
          </w:tcPr>
          <w:p w:rsidR="001107A5" w:rsidRPr="007A67EE" w:rsidRDefault="001107A5" w:rsidP="001107A5">
            <w:pPr>
              <w:rPr>
                <w:rFonts w:ascii="Times New Roman" w:hAnsi="Times New Roman"/>
              </w:rPr>
            </w:pPr>
            <w:r w:rsidRPr="007A67EE">
              <w:rPr>
                <w:rFonts w:ascii="Times New Roman" w:hAnsi="Times New Roman"/>
              </w:rPr>
              <w:t>51-100</w:t>
            </w:r>
          </w:p>
        </w:tc>
        <w:tc>
          <w:tcPr>
            <w:tcW w:w="1134" w:type="dxa"/>
            <w:gridSpan w:val="9"/>
            <w:vAlign w:val="center"/>
          </w:tcPr>
          <w:p w:rsidR="001107A5" w:rsidRPr="007A67EE" w:rsidRDefault="001107A5" w:rsidP="001107A5">
            <w:pPr>
              <w:rPr>
                <w:rFonts w:ascii="Times New Roman" w:hAnsi="Times New Roman"/>
              </w:rPr>
            </w:pPr>
            <w:r w:rsidRPr="007A67EE">
              <w:rPr>
                <w:rFonts w:ascii="Times New Roman" w:hAnsi="Times New Roman"/>
              </w:rPr>
              <w:t>101-300</w:t>
            </w:r>
          </w:p>
        </w:tc>
        <w:tc>
          <w:tcPr>
            <w:tcW w:w="1273" w:type="dxa"/>
            <w:gridSpan w:val="6"/>
            <w:vAlign w:val="center"/>
          </w:tcPr>
          <w:p w:rsidR="001107A5" w:rsidRPr="007A67EE" w:rsidRDefault="001107A5" w:rsidP="001107A5">
            <w:pPr>
              <w:rPr>
                <w:rFonts w:ascii="Times New Roman" w:hAnsi="Times New Roman"/>
              </w:rPr>
            </w:pPr>
            <w:r w:rsidRPr="007A67EE">
              <w:rPr>
                <w:rFonts w:ascii="Times New Roman" w:hAnsi="Times New Roman"/>
              </w:rPr>
              <w:t>свыше 300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9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adjustRightInd w:val="0"/>
              <w:jc w:val="both"/>
              <w:rPr>
                <w:rFonts w:ascii="Times New Roman" w:hAnsi="Times New Roman"/>
              </w:rPr>
            </w:pPr>
            <w:r w:rsidRPr="007A67EE">
              <w:rPr>
                <w:rFonts w:ascii="Times New Roman" w:hAnsi="Times New Roman"/>
              </w:rPr>
              <w:t xml:space="preserve">Фасады </w:t>
            </w:r>
            <w:r w:rsidRPr="007A67EE">
              <w:rPr>
                <w:rStyle w:val="grame"/>
                <w:rFonts w:ascii="Times New Roman" w:hAnsi="Times New Roman"/>
              </w:rPr>
              <w:t>жилых</w:t>
            </w:r>
            <w:r w:rsidRPr="007A67EE">
              <w:rPr>
                <w:rFonts w:ascii="Times New Roman" w:hAnsi="Times New Roman"/>
              </w:rPr>
              <w:t xml:space="preserve"> домой и торцы с </w:t>
            </w:r>
            <w:r w:rsidRPr="007A67EE">
              <w:rPr>
                <w:rFonts w:ascii="Times New Roman" w:hAnsi="Times New Roman"/>
              </w:rPr>
              <w:lastRenderedPageBreak/>
              <w:t>окнами</w:t>
            </w:r>
          </w:p>
        </w:tc>
        <w:tc>
          <w:tcPr>
            <w:tcW w:w="3260" w:type="dxa"/>
            <w:gridSpan w:val="16"/>
          </w:tcPr>
          <w:p w:rsidR="001107A5" w:rsidRPr="007A67EE" w:rsidRDefault="001107A5" w:rsidP="001107A5">
            <w:pPr>
              <w:adjustRightInd w:val="0"/>
              <w:jc w:val="center"/>
              <w:rPr>
                <w:rFonts w:ascii="Times New Roman" w:hAnsi="Times New Roman"/>
              </w:rPr>
            </w:pPr>
            <w:r w:rsidRPr="007A67EE">
              <w:rPr>
                <w:rFonts w:ascii="Times New Roman" w:hAnsi="Times New Roman"/>
              </w:rPr>
              <w:lastRenderedPageBreak/>
              <w:t>10**</w:t>
            </w:r>
          </w:p>
        </w:tc>
        <w:tc>
          <w:tcPr>
            <w:tcW w:w="850" w:type="dxa"/>
            <w:gridSpan w:val="5"/>
          </w:tcPr>
          <w:p w:rsidR="001107A5" w:rsidRPr="007A67EE" w:rsidRDefault="001107A5" w:rsidP="001107A5">
            <w:pPr>
              <w:adjustRightInd w:val="0"/>
              <w:jc w:val="center"/>
              <w:rPr>
                <w:rFonts w:ascii="Times New Roman" w:hAnsi="Times New Roman"/>
              </w:rPr>
            </w:pPr>
            <w:r w:rsidRPr="007A67EE">
              <w:rPr>
                <w:rFonts w:ascii="Times New Roman" w:hAnsi="Times New Roman"/>
              </w:rPr>
              <w:t>15</w:t>
            </w:r>
          </w:p>
        </w:tc>
        <w:tc>
          <w:tcPr>
            <w:tcW w:w="851" w:type="dxa"/>
            <w:gridSpan w:val="4"/>
          </w:tcPr>
          <w:p w:rsidR="001107A5" w:rsidRPr="007A67EE" w:rsidRDefault="001107A5" w:rsidP="001107A5">
            <w:pPr>
              <w:adjustRightInd w:val="0"/>
              <w:jc w:val="center"/>
              <w:rPr>
                <w:rFonts w:ascii="Times New Roman" w:hAnsi="Times New Roman"/>
              </w:rPr>
            </w:pPr>
            <w:r w:rsidRPr="007A67EE">
              <w:rPr>
                <w:rFonts w:ascii="Times New Roman" w:hAnsi="Times New Roman"/>
              </w:rPr>
              <w:t>25</w:t>
            </w:r>
          </w:p>
        </w:tc>
        <w:tc>
          <w:tcPr>
            <w:tcW w:w="1134" w:type="dxa"/>
            <w:gridSpan w:val="9"/>
          </w:tcPr>
          <w:p w:rsidR="001107A5" w:rsidRPr="007A67EE" w:rsidRDefault="001107A5" w:rsidP="001107A5">
            <w:pPr>
              <w:adjustRightInd w:val="0"/>
              <w:jc w:val="center"/>
              <w:rPr>
                <w:rFonts w:ascii="Times New Roman" w:hAnsi="Times New Roman"/>
              </w:rPr>
            </w:pPr>
            <w:r w:rsidRPr="007A67EE">
              <w:rPr>
                <w:rFonts w:ascii="Times New Roman" w:hAnsi="Times New Roman"/>
              </w:rPr>
              <w:t>35</w:t>
            </w:r>
          </w:p>
        </w:tc>
        <w:tc>
          <w:tcPr>
            <w:tcW w:w="1273" w:type="dxa"/>
            <w:gridSpan w:val="6"/>
          </w:tcPr>
          <w:p w:rsidR="001107A5" w:rsidRPr="007A67EE" w:rsidRDefault="001107A5" w:rsidP="001107A5">
            <w:pPr>
              <w:adjustRightInd w:val="0"/>
              <w:jc w:val="center"/>
              <w:rPr>
                <w:rFonts w:ascii="Times New Roman" w:hAnsi="Times New Roman"/>
              </w:rPr>
            </w:pPr>
            <w:r w:rsidRPr="007A67EE">
              <w:rPr>
                <w:rFonts w:ascii="Times New Roman" w:hAnsi="Times New Roman"/>
              </w:rPr>
              <w:t>50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9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adjustRightInd w:val="0"/>
              <w:jc w:val="both"/>
              <w:rPr>
                <w:rFonts w:ascii="Times New Roman" w:hAnsi="Times New Roman"/>
              </w:rPr>
            </w:pPr>
            <w:r w:rsidRPr="007A67EE">
              <w:rPr>
                <w:rStyle w:val="grame"/>
                <w:rFonts w:ascii="Times New Roman" w:hAnsi="Times New Roman"/>
              </w:rPr>
              <w:t>Торцы жилых домой без окон</w:t>
            </w:r>
          </w:p>
        </w:tc>
        <w:tc>
          <w:tcPr>
            <w:tcW w:w="3260" w:type="dxa"/>
            <w:gridSpan w:val="16"/>
          </w:tcPr>
          <w:p w:rsidR="001107A5" w:rsidRPr="007A67EE" w:rsidRDefault="001107A5" w:rsidP="001107A5">
            <w:pPr>
              <w:adjustRightInd w:val="0"/>
              <w:jc w:val="center"/>
              <w:rPr>
                <w:rFonts w:ascii="Times New Roman" w:hAnsi="Times New Roman"/>
              </w:rPr>
            </w:pPr>
            <w:r w:rsidRPr="007A67EE">
              <w:rPr>
                <w:rFonts w:ascii="Times New Roman" w:hAnsi="Times New Roman"/>
              </w:rPr>
              <w:t>10**</w:t>
            </w:r>
          </w:p>
        </w:tc>
        <w:tc>
          <w:tcPr>
            <w:tcW w:w="850" w:type="dxa"/>
            <w:gridSpan w:val="5"/>
          </w:tcPr>
          <w:p w:rsidR="001107A5" w:rsidRPr="007A67EE" w:rsidRDefault="001107A5" w:rsidP="001107A5">
            <w:pPr>
              <w:adjustRightInd w:val="0"/>
              <w:jc w:val="center"/>
              <w:rPr>
                <w:rFonts w:ascii="Times New Roman" w:hAnsi="Times New Roman"/>
              </w:rPr>
            </w:pPr>
            <w:r w:rsidRPr="007A67EE">
              <w:rPr>
                <w:rFonts w:ascii="Times New Roman" w:hAnsi="Times New Roman"/>
              </w:rPr>
              <w:t>10**</w:t>
            </w:r>
          </w:p>
        </w:tc>
        <w:tc>
          <w:tcPr>
            <w:tcW w:w="851" w:type="dxa"/>
            <w:gridSpan w:val="4"/>
          </w:tcPr>
          <w:p w:rsidR="001107A5" w:rsidRPr="007A67EE" w:rsidRDefault="001107A5" w:rsidP="001107A5">
            <w:pPr>
              <w:adjustRightInd w:val="0"/>
              <w:jc w:val="center"/>
              <w:rPr>
                <w:rFonts w:ascii="Times New Roman" w:hAnsi="Times New Roman"/>
              </w:rPr>
            </w:pPr>
            <w:r w:rsidRPr="007A67EE">
              <w:rPr>
                <w:rFonts w:ascii="Times New Roman" w:hAnsi="Times New Roman"/>
              </w:rPr>
              <w:t>15</w:t>
            </w:r>
          </w:p>
        </w:tc>
        <w:tc>
          <w:tcPr>
            <w:tcW w:w="1134" w:type="dxa"/>
            <w:gridSpan w:val="9"/>
          </w:tcPr>
          <w:p w:rsidR="001107A5" w:rsidRPr="007A67EE" w:rsidRDefault="001107A5" w:rsidP="001107A5">
            <w:pPr>
              <w:adjustRightInd w:val="0"/>
              <w:jc w:val="center"/>
              <w:rPr>
                <w:rFonts w:ascii="Times New Roman" w:hAnsi="Times New Roman"/>
              </w:rPr>
            </w:pPr>
            <w:r w:rsidRPr="007A67EE">
              <w:rPr>
                <w:rFonts w:ascii="Times New Roman" w:hAnsi="Times New Roman"/>
              </w:rPr>
              <w:t>25</w:t>
            </w:r>
          </w:p>
        </w:tc>
        <w:tc>
          <w:tcPr>
            <w:tcW w:w="1273" w:type="dxa"/>
            <w:gridSpan w:val="6"/>
          </w:tcPr>
          <w:p w:rsidR="001107A5" w:rsidRPr="007A67EE" w:rsidRDefault="001107A5" w:rsidP="001107A5">
            <w:pPr>
              <w:adjustRightInd w:val="0"/>
              <w:jc w:val="center"/>
              <w:rPr>
                <w:rFonts w:ascii="Times New Roman" w:hAnsi="Times New Roman"/>
              </w:rPr>
            </w:pPr>
            <w:r w:rsidRPr="007A67EE">
              <w:rPr>
                <w:rFonts w:ascii="Times New Roman" w:hAnsi="Times New Roman"/>
              </w:rPr>
              <w:t>35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9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adjustRightInd w:val="0"/>
              <w:jc w:val="both"/>
              <w:rPr>
                <w:rStyle w:val="grame"/>
                <w:rFonts w:ascii="Times New Roman" w:hAnsi="Times New Roman"/>
              </w:rPr>
            </w:pPr>
            <w:r w:rsidRPr="007A67EE">
              <w:rPr>
                <w:rStyle w:val="grame"/>
                <w:rFonts w:ascii="Times New Roman" w:hAnsi="Times New Roman"/>
              </w:rPr>
              <w:t>Общественные здания</w:t>
            </w:r>
          </w:p>
        </w:tc>
        <w:tc>
          <w:tcPr>
            <w:tcW w:w="3260" w:type="dxa"/>
            <w:gridSpan w:val="16"/>
          </w:tcPr>
          <w:p w:rsidR="001107A5" w:rsidRPr="007A67EE" w:rsidRDefault="001107A5" w:rsidP="001107A5">
            <w:pPr>
              <w:adjustRightInd w:val="0"/>
              <w:jc w:val="center"/>
              <w:rPr>
                <w:rFonts w:ascii="Times New Roman" w:hAnsi="Times New Roman"/>
              </w:rPr>
            </w:pPr>
            <w:r w:rsidRPr="007A67EE">
              <w:rPr>
                <w:rFonts w:ascii="Times New Roman" w:hAnsi="Times New Roman"/>
              </w:rPr>
              <w:t>10**</w:t>
            </w:r>
          </w:p>
        </w:tc>
        <w:tc>
          <w:tcPr>
            <w:tcW w:w="850" w:type="dxa"/>
            <w:gridSpan w:val="5"/>
          </w:tcPr>
          <w:p w:rsidR="001107A5" w:rsidRPr="007A67EE" w:rsidRDefault="001107A5" w:rsidP="001107A5">
            <w:pPr>
              <w:adjustRightInd w:val="0"/>
              <w:jc w:val="center"/>
              <w:rPr>
                <w:rFonts w:ascii="Times New Roman" w:hAnsi="Times New Roman"/>
              </w:rPr>
            </w:pPr>
            <w:r w:rsidRPr="007A67EE">
              <w:rPr>
                <w:rFonts w:ascii="Times New Roman" w:hAnsi="Times New Roman"/>
              </w:rPr>
              <w:t>10**</w:t>
            </w:r>
          </w:p>
        </w:tc>
        <w:tc>
          <w:tcPr>
            <w:tcW w:w="851" w:type="dxa"/>
            <w:gridSpan w:val="4"/>
          </w:tcPr>
          <w:p w:rsidR="001107A5" w:rsidRPr="007A67EE" w:rsidRDefault="001107A5" w:rsidP="001107A5">
            <w:pPr>
              <w:adjustRightInd w:val="0"/>
              <w:jc w:val="center"/>
              <w:rPr>
                <w:rFonts w:ascii="Times New Roman" w:hAnsi="Times New Roman"/>
              </w:rPr>
            </w:pPr>
            <w:r w:rsidRPr="007A67EE">
              <w:rPr>
                <w:rFonts w:ascii="Times New Roman" w:hAnsi="Times New Roman"/>
              </w:rPr>
              <w:t>15</w:t>
            </w:r>
          </w:p>
        </w:tc>
        <w:tc>
          <w:tcPr>
            <w:tcW w:w="1134" w:type="dxa"/>
            <w:gridSpan w:val="9"/>
          </w:tcPr>
          <w:p w:rsidR="001107A5" w:rsidRPr="007A67EE" w:rsidRDefault="001107A5" w:rsidP="001107A5">
            <w:pPr>
              <w:adjustRightInd w:val="0"/>
              <w:jc w:val="center"/>
              <w:rPr>
                <w:rFonts w:ascii="Times New Roman" w:hAnsi="Times New Roman"/>
              </w:rPr>
            </w:pPr>
            <w:r w:rsidRPr="007A67EE">
              <w:rPr>
                <w:rFonts w:ascii="Times New Roman" w:hAnsi="Times New Roman"/>
              </w:rPr>
              <w:t>25</w:t>
            </w:r>
          </w:p>
        </w:tc>
        <w:tc>
          <w:tcPr>
            <w:tcW w:w="1273" w:type="dxa"/>
            <w:gridSpan w:val="6"/>
          </w:tcPr>
          <w:p w:rsidR="001107A5" w:rsidRPr="007A67EE" w:rsidRDefault="001107A5" w:rsidP="001107A5">
            <w:pPr>
              <w:adjustRightInd w:val="0"/>
              <w:jc w:val="center"/>
              <w:rPr>
                <w:rFonts w:ascii="Times New Roman" w:hAnsi="Times New Roman"/>
              </w:rPr>
            </w:pPr>
            <w:r w:rsidRPr="007A67EE">
              <w:rPr>
                <w:rFonts w:ascii="Times New Roman" w:hAnsi="Times New Roman"/>
              </w:rPr>
              <w:t>50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9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adjustRightInd w:val="0"/>
              <w:jc w:val="both"/>
              <w:rPr>
                <w:rFonts w:ascii="Times New Roman" w:hAnsi="Times New Roman"/>
              </w:rPr>
            </w:pPr>
            <w:r w:rsidRPr="007A67EE">
              <w:rPr>
                <w:rFonts w:ascii="Times New Roman" w:hAnsi="Times New Roman"/>
              </w:rPr>
              <w:t>Детские и обр</w:t>
            </w:r>
            <w:r w:rsidRPr="007A67EE">
              <w:rPr>
                <w:rFonts w:ascii="Times New Roman" w:hAnsi="Times New Roman"/>
              </w:rPr>
              <w:t>а</w:t>
            </w:r>
            <w:r w:rsidRPr="007A67EE">
              <w:rPr>
                <w:rFonts w:ascii="Times New Roman" w:hAnsi="Times New Roman"/>
              </w:rPr>
              <w:t>зовательные у</w:t>
            </w:r>
            <w:r w:rsidRPr="007A67EE">
              <w:rPr>
                <w:rFonts w:ascii="Times New Roman" w:hAnsi="Times New Roman"/>
              </w:rPr>
              <w:t>ч</w:t>
            </w:r>
            <w:r w:rsidRPr="007A67EE">
              <w:rPr>
                <w:rFonts w:ascii="Times New Roman" w:hAnsi="Times New Roman"/>
              </w:rPr>
              <w:t>реждения, пл</w:t>
            </w:r>
            <w:r w:rsidRPr="007A67EE">
              <w:rPr>
                <w:rFonts w:ascii="Times New Roman" w:hAnsi="Times New Roman"/>
              </w:rPr>
              <w:t>о</w:t>
            </w:r>
            <w:r w:rsidRPr="007A67EE">
              <w:rPr>
                <w:rFonts w:ascii="Times New Roman" w:hAnsi="Times New Roman"/>
              </w:rPr>
              <w:t>щадки отдыха, игр и спорта</w:t>
            </w:r>
          </w:p>
        </w:tc>
        <w:tc>
          <w:tcPr>
            <w:tcW w:w="3260" w:type="dxa"/>
            <w:gridSpan w:val="16"/>
          </w:tcPr>
          <w:p w:rsidR="001107A5" w:rsidRPr="007A67EE" w:rsidRDefault="001107A5" w:rsidP="001107A5">
            <w:pPr>
              <w:adjustRightInd w:val="0"/>
              <w:jc w:val="center"/>
              <w:rPr>
                <w:rFonts w:ascii="Times New Roman" w:hAnsi="Times New Roman"/>
              </w:rPr>
            </w:pPr>
            <w:r w:rsidRPr="007A67EE">
              <w:rPr>
                <w:rFonts w:ascii="Times New Roman" w:hAnsi="Times New Roman"/>
              </w:rPr>
              <w:t>25</w:t>
            </w:r>
          </w:p>
        </w:tc>
        <w:tc>
          <w:tcPr>
            <w:tcW w:w="850" w:type="dxa"/>
            <w:gridSpan w:val="5"/>
          </w:tcPr>
          <w:p w:rsidR="001107A5" w:rsidRPr="007A67EE" w:rsidRDefault="001107A5" w:rsidP="001107A5">
            <w:pPr>
              <w:adjustRightInd w:val="0"/>
              <w:jc w:val="center"/>
              <w:rPr>
                <w:rFonts w:ascii="Times New Roman" w:hAnsi="Times New Roman"/>
              </w:rPr>
            </w:pPr>
            <w:r w:rsidRPr="007A67EE">
              <w:rPr>
                <w:rFonts w:ascii="Times New Roman" w:hAnsi="Times New Roman"/>
              </w:rPr>
              <w:t>50</w:t>
            </w:r>
          </w:p>
        </w:tc>
        <w:tc>
          <w:tcPr>
            <w:tcW w:w="851" w:type="dxa"/>
            <w:gridSpan w:val="4"/>
          </w:tcPr>
          <w:p w:rsidR="001107A5" w:rsidRPr="007A67EE" w:rsidRDefault="001107A5" w:rsidP="001107A5">
            <w:pPr>
              <w:adjustRightInd w:val="0"/>
              <w:jc w:val="center"/>
              <w:rPr>
                <w:rFonts w:ascii="Times New Roman" w:hAnsi="Times New Roman"/>
              </w:rPr>
            </w:pPr>
            <w:r w:rsidRPr="007A67EE">
              <w:rPr>
                <w:rFonts w:ascii="Times New Roman" w:hAnsi="Times New Roman"/>
              </w:rPr>
              <w:t>50</w:t>
            </w:r>
          </w:p>
        </w:tc>
        <w:tc>
          <w:tcPr>
            <w:tcW w:w="1134" w:type="dxa"/>
            <w:gridSpan w:val="9"/>
          </w:tcPr>
          <w:p w:rsidR="001107A5" w:rsidRPr="007A67EE" w:rsidRDefault="001107A5" w:rsidP="001107A5">
            <w:pPr>
              <w:adjustRightInd w:val="0"/>
              <w:jc w:val="center"/>
              <w:rPr>
                <w:rFonts w:ascii="Times New Roman" w:hAnsi="Times New Roman"/>
              </w:rPr>
            </w:pPr>
            <w:r w:rsidRPr="007A67EE">
              <w:rPr>
                <w:rFonts w:ascii="Times New Roman" w:hAnsi="Times New Roman"/>
              </w:rPr>
              <w:t>50</w:t>
            </w:r>
          </w:p>
        </w:tc>
        <w:tc>
          <w:tcPr>
            <w:tcW w:w="1273" w:type="dxa"/>
            <w:gridSpan w:val="6"/>
          </w:tcPr>
          <w:p w:rsidR="001107A5" w:rsidRPr="007A67EE" w:rsidRDefault="001107A5" w:rsidP="001107A5">
            <w:pPr>
              <w:adjustRightInd w:val="0"/>
              <w:jc w:val="center"/>
              <w:rPr>
                <w:rFonts w:ascii="Times New Roman" w:hAnsi="Times New Roman"/>
              </w:rPr>
            </w:pPr>
            <w:r w:rsidRPr="007A67EE">
              <w:rPr>
                <w:rFonts w:ascii="Times New Roman" w:hAnsi="Times New Roman"/>
              </w:rPr>
              <w:t>50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98"/>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1856" w:type="dxa"/>
            <w:gridSpan w:val="4"/>
            <w:noWrap/>
          </w:tcPr>
          <w:p w:rsidR="001107A5" w:rsidRPr="007A67EE" w:rsidRDefault="001107A5" w:rsidP="001107A5">
            <w:pPr>
              <w:adjustRightInd w:val="0"/>
              <w:jc w:val="both"/>
              <w:rPr>
                <w:rFonts w:ascii="Times New Roman" w:hAnsi="Times New Roman"/>
              </w:rPr>
            </w:pPr>
            <w:r w:rsidRPr="007A67EE">
              <w:rPr>
                <w:rFonts w:ascii="Times New Roman" w:hAnsi="Times New Roman"/>
              </w:rPr>
              <w:t>Лечебные учр</w:t>
            </w:r>
            <w:r w:rsidRPr="007A67EE">
              <w:rPr>
                <w:rFonts w:ascii="Times New Roman" w:hAnsi="Times New Roman"/>
              </w:rPr>
              <w:t>е</w:t>
            </w:r>
            <w:r w:rsidRPr="007A67EE">
              <w:rPr>
                <w:rFonts w:ascii="Times New Roman" w:hAnsi="Times New Roman"/>
              </w:rPr>
              <w:t>ждения стаци</w:t>
            </w:r>
            <w:r w:rsidRPr="007A67EE">
              <w:rPr>
                <w:rFonts w:ascii="Times New Roman" w:hAnsi="Times New Roman"/>
              </w:rPr>
              <w:t>о</w:t>
            </w:r>
            <w:r w:rsidRPr="007A67EE">
              <w:rPr>
                <w:rFonts w:ascii="Times New Roman" w:hAnsi="Times New Roman"/>
              </w:rPr>
              <w:t>нарного типа, открытые спо</w:t>
            </w:r>
            <w:r w:rsidRPr="007A67EE">
              <w:rPr>
                <w:rFonts w:ascii="Times New Roman" w:hAnsi="Times New Roman"/>
              </w:rPr>
              <w:t>р</w:t>
            </w:r>
            <w:r w:rsidRPr="007A67EE">
              <w:rPr>
                <w:rFonts w:ascii="Times New Roman" w:hAnsi="Times New Roman"/>
              </w:rPr>
              <w:t>тивные соор</w:t>
            </w:r>
            <w:r w:rsidRPr="007A67EE">
              <w:rPr>
                <w:rFonts w:ascii="Times New Roman" w:hAnsi="Times New Roman"/>
              </w:rPr>
              <w:t>у</w:t>
            </w:r>
            <w:r w:rsidRPr="007A67EE">
              <w:rPr>
                <w:rFonts w:ascii="Times New Roman" w:hAnsi="Times New Roman"/>
              </w:rPr>
              <w:t xml:space="preserve">жения общего пользования, места отдыха населения (сады, </w:t>
            </w:r>
            <w:r w:rsidRPr="007A67EE">
              <w:rPr>
                <w:rFonts w:ascii="Times New Roman" w:hAnsi="Times New Roman"/>
              </w:rPr>
              <w:lastRenderedPageBreak/>
              <w:t>скверы, парки)</w:t>
            </w:r>
          </w:p>
        </w:tc>
        <w:tc>
          <w:tcPr>
            <w:tcW w:w="3260" w:type="dxa"/>
            <w:gridSpan w:val="16"/>
          </w:tcPr>
          <w:p w:rsidR="001107A5" w:rsidRPr="007A67EE" w:rsidRDefault="001107A5" w:rsidP="001107A5">
            <w:pPr>
              <w:adjustRightInd w:val="0"/>
              <w:jc w:val="center"/>
              <w:rPr>
                <w:rFonts w:ascii="Times New Roman" w:hAnsi="Times New Roman"/>
              </w:rPr>
            </w:pPr>
            <w:r w:rsidRPr="007A67EE">
              <w:rPr>
                <w:rFonts w:ascii="Times New Roman" w:hAnsi="Times New Roman"/>
              </w:rPr>
              <w:lastRenderedPageBreak/>
              <w:t>25</w:t>
            </w:r>
          </w:p>
        </w:tc>
        <w:tc>
          <w:tcPr>
            <w:tcW w:w="850" w:type="dxa"/>
            <w:gridSpan w:val="5"/>
          </w:tcPr>
          <w:p w:rsidR="001107A5" w:rsidRPr="007A67EE" w:rsidRDefault="001107A5" w:rsidP="001107A5">
            <w:pPr>
              <w:adjustRightInd w:val="0"/>
              <w:jc w:val="center"/>
              <w:rPr>
                <w:rFonts w:ascii="Times New Roman" w:hAnsi="Times New Roman"/>
              </w:rPr>
            </w:pPr>
            <w:r w:rsidRPr="007A67EE">
              <w:rPr>
                <w:rFonts w:ascii="Times New Roman" w:hAnsi="Times New Roman"/>
              </w:rPr>
              <w:t>50</w:t>
            </w:r>
          </w:p>
        </w:tc>
        <w:tc>
          <w:tcPr>
            <w:tcW w:w="851" w:type="dxa"/>
            <w:gridSpan w:val="4"/>
          </w:tcPr>
          <w:p w:rsidR="001107A5" w:rsidRPr="007A67EE" w:rsidRDefault="001107A5" w:rsidP="001107A5">
            <w:pPr>
              <w:adjustRightInd w:val="0"/>
              <w:jc w:val="center"/>
              <w:rPr>
                <w:rFonts w:ascii="Times New Roman" w:hAnsi="Times New Roman"/>
              </w:rPr>
            </w:pPr>
            <w:r w:rsidRPr="007A67EE">
              <w:rPr>
                <w:rFonts w:ascii="Times New Roman" w:hAnsi="Times New Roman"/>
              </w:rPr>
              <w:t>*</w:t>
            </w:r>
          </w:p>
        </w:tc>
        <w:tc>
          <w:tcPr>
            <w:tcW w:w="1134" w:type="dxa"/>
            <w:gridSpan w:val="9"/>
          </w:tcPr>
          <w:p w:rsidR="001107A5" w:rsidRPr="007A67EE" w:rsidRDefault="001107A5" w:rsidP="001107A5">
            <w:pPr>
              <w:adjustRightInd w:val="0"/>
              <w:jc w:val="center"/>
              <w:rPr>
                <w:rFonts w:ascii="Times New Roman" w:hAnsi="Times New Roman"/>
              </w:rPr>
            </w:pPr>
            <w:r w:rsidRPr="007A67EE">
              <w:rPr>
                <w:rFonts w:ascii="Times New Roman" w:hAnsi="Times New Roman"/>
              </w:rPr>
              <w:t>*</w:t>
            </w:r>
          </w:p>
        </w:tc>
        <w:tc>
          <w:tcPr>
            <w:tcW w:w="1273" w:type="dxa"/>
            <w:gridSpan w:val="6"/>
          </w:tcPr>
          <w:p w:rsidR="001107A5" w:rsidRPr="007A67EE" w:rsidRDefault="001107A5" w:rsidP="001107A5">
            <w:pPr>
              <w:adjustRightInd w:val="0"/>
              <w:jc w:val="center"/>
              <w:rPr>
                <w:rFonts w:ascii="Times New Roman" w:hAnsi="Times New Roman"/>
              </w:rPr>
            </w:pPr>
            <w:r w:rsidRPr="007A67EE">
              <w:rPr>
                <w:rFonts w:ascii="Times New Roman" w:hAnsi="Times New Roman"/>
              </w:rPr>
              <w:t>*</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cs="Times New Roman"/>
                <w:lang w:eastAsia="ar-SA"/>
              </w:rPr>
            </w:pPr>
          </w:p>
        </w:tc>
        <w:tc>
          <w:tcPr>
            <w:tcW w:w="9224" w:type="dxa"/>
            <w:gridSpan w:val="44"/>
            <w:noWrap/>
            <w:vAlign w:val="center"/>
          </w:tcPr>
          <w:p w:rsidR="001107A5" w:rsidRPr="007A67EE" w:rsidRDefault="001107A5" w:rsidP="001107A5">
            <w:pPr>
              <w:pStyle w:val="af8"/>
              <w:widowControl w:val="0"/>
              <w:spacing w:before="0" w:beforeAutospacing="0" w:after="0" w:afterAutospacing="0"/>
              <w:jc w:val="both"/>
            </w:pPr>
            <w:r w:rsidRPr="007A67EE">
              <w:rPr>
                <w:sz w:val="22"/>
                <w:szCs w:val="22"/>
              </w:rPr>
              <w:t>* Устанавливаются по согласованию с органами Государственного санитарно-эпидемиологического надзора</w:t>
            </w:r>
          </w:p>
          <w:p w:rsidR="001107A5" w:rsidRPr="007A67EE" w:rsidRDefault="001107A5" w:rsidP="001107A5">
            <w:pPr>
              <w:pStyle w:val="af8"/>
              <w:widowControl w:val="0"/>
              <w:spacing w:before="0" w:beforeAutospacing="0" w:after="0" w:afterAutospacing="0"/>
              <w:jc w:val="both"/>
            </w:pPr>
            <w:r w:rsidRPr="007A67EE">
              <w:rPr>
                <w:sz w:val="22"/>
                <w:szCs w:val="22"/>
              </w:rPr>
              <w:t xml:space="preserve">** Для зданий автостоянок </w:t>
            </w:r>
            <w:r w:rsidRPr="007A67EE">
              <w:rPr>
                <w:sz w:val="22"/>
                <w:szCs w:val="22"/>
                <w:lang w:val="en-US"/>
              </w:rPr>
              <w:t>III</w:t>
            </w:r>
            <w:r w:rsidRPr="007A67EE">
              <w:rPr>
                <w:sz w:val="22"/>
                <w:szCs w:val="22"/>
              </w:rPr>
              <w:t>-</w:t>
            </w:r>
            <w:r w:rsidRPr="007A67EE">
              <w:rPr>
                <w:sz w:val="22"/>
                <w:szCs w:val="22"/>
                <w:lang w:val="en-US"/>
              </w:rPr>
              <w:t>IV</w:t>
            </w:r>
            <w:r w:rsidRPr="007A67EE">
              <w:rPr>
                <w:sz w:val="22"/>
                <w:szCs w:val="22"/>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7A67EE">
                <w:rPr>
                  <w:sz w:val="22"/>
                  <w:szCs w:val="22"/>
                </w:rPr>
                <w:t>12 м</w:t>
              </w:r>
            </w:smartTag>
            <w:r w:rsidRPr="007A67EE">
              <w:rPr>
                <w:sz w:val="22"/>
                <w:szCs w:val="22"/>
              </w:rPr>
              <w:t>.</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44"/>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D4A7D" w:rsidRDefault="001107A5" w:rsidP="001107A5">
            <w:pPr>
              <w:rPr>
                <w:rFonts w:ascii="Times New Roman" w:hAnsi="Times New Roman" w:cs="Times New Roman"/>
                <w:lang w:eastAsia="ar-SA"/>
              </w:rPr>
            </w:pPr>
            <w:r w:rsidRPr="004D4A7D">
              <w:rPr>
                <w:rFonts w:ascii="Times New Roman" w:hAnsi="Times New Roman"/>
              </w:rPr>
              <w:t>Нормативные требования к расчету количества м</w:t>
            </w:r>
            <w:r w:rsidRPr="004D4A7D">
              <w:rPr>
                <w:rFonts w:ascii="Times New Roman" w:hAnsi="Times New Roman"/>
              </w:rPr>
              <w:t>а</w:t>
            </w:r>
            <w:r w:rsidRPr="004D4A7D">
              <w:rPr>
                <w:rFonts w:ascii="Times New Roman" w:hAnsi="Times New Roman"/>
              </w:rPr>
              <w:t>шино-мест для парковки легковых автомобилей</w:t>
            </w:r>
          </w:p>
        </w:tc>
        <w:tc>
          <w:tcPr>
            <w:tcW w:w="3838" w:type="dxa"/>
            <w:gridSpan w:val="12"/>
            <w:noWrap/>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Рекреационные территории, объекты отдыха, здания и сооружения</w:t>
            </w:r>
          </w:p>
        </w:tc>
        <w:tc>
          <w:tcPr>
            <w:tcW w:w="3404" w:type="dxa"/>
            <w:gridSpan w:val="21"/>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Расчетная единица</w:t>
            </w:r>
          </w:p>
        </w:tc>
        <w:tc>
          <w:tcPr>
            <w:tcW w:w="1982" w:type="dxa"/>
            <w:gridSpan w:val="11"/>
            <w:vAlign w:val="center"/>
          </w:tcPr>
          <w:p w:rsidR="001107A5" w:rsidRPr="007A67EE" w:rsidRDefault="001107A5" w:rsidP="001107A5">
            <w:pPr>
              <w:ind w:left="-57" w:right="-57"/>
              <w:jc w:val="center"/>
              <w:rPr>
                <w:rFonts w:ascii="Times New Roman" w:hAnsi="Times New Roman" w:cs="Times New Roman"/>
              </w:rPr>
            </w:pPr>
            <w:r w:rsidRPr="007A67EE">
              <w:rPr>
                <w:rFonts w:ascii="Times New Roman" w:hAnsi="Times New Roman" w:cs="Times New Roman"/>
              </w:rPr>
              <w:t>Число машино-мест на расчетную единицу</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Здания и сооружения</w:t>
            </w:r>
          </w:p>
        </w:tc>
        <w:tc>
          <w:tcPr>
            <w:tcW w:w="3404" w:type="dxa"/>
            <w:gridSpan w:val="21"/>
            <w:vAlign w:val="center"/>
          </w:tcPr>
          <w:p w:rsidR="001107A5" w:rsidRPr="007A67EE" w:rsidRDefault="001107A5" w:rsidP="001107A5">
            <w:pPr>
              <w:rPr>
                <w:rFonts w:ascii="Times New Roman" w:hAnsi="Times New Roman" w:cs="Times New Roman"/>
              </w:rPr>
            </w:pPr>
          </w:p>
        </w:tc>
        <w:tc>
          <w:tcPr>
            <w:tcW w:w="1982" w:type="dxa"/>
            <w:gridSpan w:val="11"/>
            <w:vAlign w:val="center"/>
          </w:tcPr>
          <w:p w:rsidR="001107A5" w:rsidRPr="007A67EE" w:rsidRDefault="001107A5" w:rsidP="001107A5">
            <w:pP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Административно-общественные у</w:t>
            </w:r>
            <w:r w:rsidRPr="007A67EE">
              <w:rPr>
                <w:rFonts w:ascii="Times New Roman" w:hAnsi="Times New Roman" w:cs="Times New Roman"/>
              </w:rPr>
              <w:t>ч</w:t>
            </w:r>
            <w:r w:rsidRPr="007A67EE">
              <w:rPr>
                <w:rFonts w:ascii="Times New Roman" w:hAnsi="Times New Roman" w:cs="Times New Roman"/>
              </w:rPr>
              <w:t xml:space="preserve">реждения, кредитно-финансовые и юридические учреждения </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работающих</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Научные и проектные организации, высшие и средние специальные уче</w:t>
            </w:r>
            <w:r w:rsidRPr="007A67EE">
              <w:rPr>
                <w:rFonts w:ascii="Times New Roman" w:hAnsi="Times New Roman" w:cs="Times New Roman"/>
              </w:rPr>
              <w:t>б</w:t>
            </w:r>
            <w:r w:rsidRPr="007A67EE">
              <w:rPr>
                <w:rFonts w:ascii="Times New Roman" w:hAnsi="Times New Roman" w:cs="Times New Roman"/>
              </w:rPr>
              <w:t>ные заведения</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работающих</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Промышленные предприятия</w:t>
            </w:r>
          </w:p>
        </w:tc>
        <w:tc>
          <w:tcPr>
            <w:tcW w:w="3404" w:type="dxa"/>
            <w:gridSpan w:val="21"/>
          </w:tcPr>
          <w:p w:rsidR="001107A5" w:rsidRPr="007A67EE" w:rsidRDefault="001107A5" w:rsidP="001107A5">
            <w:pPr>
              <w:ind w:left="-57" w:right="-57"/>
              <w:jc w:val="center"/>
              <w:rPr>
                <w:rFonts w:ascii="Times New Roman" w:hAnsi="Times New Roman" w:cs="Times New Roman"/>
                <w:spacing w:val="-4"/>
              </w:rPr>
            </w:pPr>
            <w:r w:rsidRPr="007A67EE">
              <w:rPr>
                <w:rFonts w:ascii="Times New Roman" w:hAnsi="Times New Roman" w:cs="Times New Roman"/>
                <w:spacing w:val="-4"/>
              </w:rPr>
              <w:t xml:space="preserve">100 работающих </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Больницы</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коек</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Поликлиники</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посещений</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Спортивные объекты</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мест</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Pr>
                <w:rFonts w:ascii="Times New Roman" w:hAnsi="Times New Roman" w:cs="Times New Roman"/>
              </w:rPr>
              <w:t>К</w:t>
            </w:r>
            <w:r w:rsidRPr="007A67EE">
              <w:rPr>
                <w:rFonts w:ascii="Times New Roman" w:hAnsi="Times New Roman" w:cs="Times New Roman"/>
              </w:rPr>
              <w:t>инотеатры, музеи</w:t>
            </w:r>
            <w:r>
              <w:rPr>
                <w:rFonts w:ascii="Times New Roman" w:hAnsi="Times New Roman" w:cs="Times New Roman"/>
              </w:rPr>
              <w:t xml:space="preserve"> </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мест или единовременных посетителей</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Парки культуры и отдыха</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единовременных посетит</w:t>
            </w:r>
            <w:r w:rsidRPr="007A67EE">
              <w:rPr>
                <w:rFonts w:ascii="Times New Roman" w:hAnsi="Times New Roman" w:cs="Times New Roman"/>
              </w:rPr>
              <w:t>е</w:t>
            </w:r>
            <w:r w:rsidRPr="007A67EE">
              <w:rPr>
                <w:rFonts w:ascii="Times New Roman" w:hAnsi="Times New Roman" w:cs="Times New Roman"/>
              </w:rPr>
              <w:t>лей</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Торговые центры, универмаги, маг</w:t>
            </w:r>
            <w:r w:rsidRPr="007A67EE">
              <w:rPr>
                <w:rFonts w:ascii="Times New Roman" w:hAnsi="Times New Roman" w:cs="Times New Roman"/>
              </w:rPr>
              <w:t>а</w:t>
            </w:r>
            <w:r w:rsidRPr="007A67EE">
              <w:rPr>
                <w:rFonts w:ascii="Times New Roman" w:hAnsi="Times New Roman" w:cs="Times New Roman"/>
              </w:rPr>
              <w:t>зины с площадью торговых залов б</w:t>
            </w:r>
            <w:r w:rsidRPr="007A67EE">
              <w:rPr>
                <w:rFonts w:ascii="Times New Roman" w:hAnsi="Times New Roman" w:cs="Times New Roman"/>
              </w:rPr>
              <w:t>о</w:t>
            </w:r>
            <w:r w:rsidRPr="007A67EE">
              <w:rPr>
                <w:rFonts w:ascii="Times New Roman" w:hAnsi="Times New Roman" w:cs="Times New Roman"/>
              </w:rPr>
              <w:t xml:space="preserve">лее </w:t>
            </w:r>
            <w:smartTag w:uri="urn:schemas-microsoft-com:office:smarttags" w:element="metricconverter">
              <w:smartTagPr>
                <w:attr w:name="ProductID" w:val="200 м2"/>
              </w:smartTagPr>
              <w:r w:rsidRPr="007A67EE">
                <w:rPr>
                  <w:rFonts w:ascii="Times New Roman" w:hAnsi="Times New Roman" w:cs="Times New Roman"/>
                </w:rPr>
                <w:t>200 м</w:t>
              </w:r>
              <w:r w:rsidRPr="007A67EE">
                <w:rPr>
                  <w:rFonts w:ascii="Times New Roman" w:hAnsi="Times New Roman" w:cs="Times New Roman"/>
                  <w:vertAlign w:val="superscript"/>
                </w:rPr>
                <w:t>2</w:t>
              </w:r>
            </w:smartTag>
          </w:p>
        </w:tc>
        <w:tc>
          <w:tcPr>
            <w:tcW w:w="3404" w:type="dxa"/>
            <w:gridSpan w:val="21"/>
          </w:tcPr>
          <w:p w:rsidR="001107A5" w:rsidRPr="007A67EE" w:rsidRDefault="001107A5" w:rsidP="001107A5">
            <w:pPr>
              <w:jc w:val="center"/>
              <w:rPr>
                <w:rFonts w:ascii="Times New Roman" w:hAnsi="Times New Roman" w:cs="Times New Roman"/>
              </w:rPr>
            </w:pPr>
            <w:smartTag w:uri="urn:schemas-microsoft-com:office:smarttags" w:element="metricconverter">
              <w:smartTagPr>
                <w:attr w:name="ProductID" w:val="100 м2"/>
              </w:smartTagPr>
              <w:r w:rsidRPr="007A67EE">
                <w:rPr>
                  <w:rFonts w:ascii="Times New Roman" w:hAnsi="Times New Roman" w:cs="Times New Roman"/>
                </w:rPr>
                <w:t>100 м</w:t>
              </w:r>
              <w:r w:rsidRPr="007A67EE">
                <w:rPr>
                  <w:rFonts w:ascii="Times New Roman" w:hAnsi="Times New Roman" w:cs="Times New Roman"/>
                  <w:vertAlign w:val="superscript"/>
                </w:rPr>
                <w:t>2</w:t>
              </w:r>
            </w:smartTag>
            <w:r w:rsidRPr="007A67EE">
              <w:rPr>
                <w:rFonts w:ascii="Times New Roman" w:hAnsi="Times New Roman" w:cs="Times New Roman"/>
              </w:rPr>
              <w:t xml:space="preserve"> торговой площади</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7</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Рынки</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 торговых мест</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jc w:val="both"/>
              <w:rPr>
                <w:rFonts w:ascii="Times New Roman" w:hAnsi="Times New Roman" w:cs="Times New Roman"/>
              </w:rPr>
            </w:pPr>
            <w:r w:rsidRPr="007A67EE">
              <w:rPr>
                <w:rFonts w:ascii="Times New Roman" w:hAnsi="Times New Roman" w:cs="Times New Roman"/>
              </w:rPr>
              <w:t>Рестораны и кафе общегородского значения, клубы</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мест</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jc w:val="both"/>
              <w:rPr>
                <w:rFonts w:ascii="Times New Roman" w:hAnsi="Times New Roman" w:cs="Times New Roman"/>
              </w:rPr>
            </w:pPr>
            <w:r w:rsidRPr="007A67EE">
              <w:rPr>
                <w:rFonts w:ascii="Times New Roman" w:hAnsi="Times New Roman" w:cs="Times New Roman"/>
              </w:rPr>
              <w:t xml:space="preserve">Гостиницы </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мест</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jc w:val="both"/>
              <w:rPr>
                <w:rFonts w:ascii="Times New Roman" w:hAnsi="Times New Roman" w:cs="Times New Roman"/>
              </w:rPr>
            </w:pPr>
            <w:r w:rsidRPr="007A67EE">
              <w:rPr>
                <w:rFonts w:ascii="Times New Roman" w:hAnsi="Times New Roman" w:cs="Times New Roman"/>
              </w:rPr>
              <w:t>Вокзалы всех видов транспорта</w:t>
            </w:r>
          </w:p>
        </w:tc>
        <w:tc>
          <w:tcPr>
            <w:tcW w:w="3404" w:type="dxa"/>
            <w:gridSpan w:val="21"/>
          </w:tcPr>
          <w:p w:rsidR="001107A5" w:rsidRPr="007A67EE" w:rsidRDefault="001107A5" w:rsidP="001107A5">
            <w:pPr>
              <w:ind w:left="-57" w:right="-57"/>
              <w:jc w:val="center"/>
              <w:rPr>
                <w:rFonts w:ascii="Times New Roman" w:hAnsi="Times New Roman" w:cs="Times New Roman"/>
              </w:rPr>
            </w:pPr>
            <w:r w:rsidRPr="007A67EE">
              <w:rPr>
                <w:rFonts w:ascii="Times New Roman" w:hAnsi="Times New Roman" w:cs="Times New Roman"/>
              </w:rPr>
              <w:t>100 пассажиров дальнего и мес</w:t>
            </w:r>
            <w:r w:rsidRPr="007A67EE">
              <w:rPr>
                <w:rFonts w:ascii="Times New Roman" w:hAnsi="Times New Roman" w:cs="Times New Roman"/>
              </w:rPr>
              <w:t>т</w:t>
            </w:r>
            <w:r w:rsidRPr="007A67EE">
              <w:rPr>
                <w:rFonts w:ascii="Times New Roman" w:hAnsi="Times New Roman" w:cs="Times New Roman"/>
              </w:rPr>
              <w:t>ного сообщений, прибывающих в час "пик"</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Рекреационные территории и объекты отдыха</w:t>
            </w:r>
          </w:p>
        </w:tc>
        <w:tc>
          <w:tcPr>
            <w:tcW w:w="3404" w:type="dxa"/>
            <w:gridSpan w:val="21"/>
            <w:vAlign w:val="center"/>
          </w:tcPr>
          <w:p w:rsidR="001107A5" w:rsidRPr="007A67EE" w:rsidRDefault="001107A5" w:rsidP="001107A5">
            <w:pPr>
              <w:rPr>
                <w:rFonts w:ascii="Times New Roman" w:hAnsi="Times New Roman" w:cs="Times New Roman"/>
              </w:rPr>
            </w:pPr>
          </w:p>
        </w:tc>
        <w:tc>
          <w:tcPr>
            <w:tcW w:w="1982" w:type="dxa"/>
            <w:gridSpan w:val="11"/>
            <w:vAlign w:val="center"/>
          </w:tcPr>
          <w:p w:rsidR="001107A5" w:rsidRPr="007A67EE" w:rsidRDefault="001107A5" w:rsidP="001107A5">
            <w:pPr>
              <w:rPr>
                <w:rFonts w:ascii="Times New Roman" w:hAnsi="Times New Roman" w:cs="Times New Roman"/>
              </w:rPr>
            </w:pP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Pr>
                <w:rFonts w:ascii="Times New Roman" w:hAnsi="Times New Roman" w:cs="Times New Roman"/>
              </w:rPr>
              <w:t>П</w:t>
            </w:r>
            <w:r w:rsidRPr="007A67EE">
              <w:rPr>
                <w:rFonts w:ascii="Times New Roman" w:hAnsi="Times New Roman" w:cs="Times New Roman"/>
              </w:rPr>
              <w:t>арки в зонах отдыха</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единовременных посетит</w:t>
            </w:r>
            <w:r w:rsidRPr="007A67EE">
              <w:rPr>
                <w:rFonts w:ascii="Times New Roman" w:hAnsi="Times New Roman" w:cs="Times New Roman"/>
              </w:rPr>
              <w:t>е</w:t>
            </w:r>
            <w:r w:rsidRPr="007A67EE">
              <w:rPr>
                <w:rFonts w:ascii="Times New Roman" w:hAnsi="Times New Roman" w:cs="Times New Roman"/>
              </w:rPr>
              <w:t>лей</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20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Лесопарки и заповедники</w:t>
            </w:r>
          </w:p>
        </w:tc>
        <w:tc>
          <w:tcPr>
            <w:tcW w:w="3404" w:type="dxa"/>
            <w:gridSpan w:val="21"/>
          </w:tcPr>
          <w:p w:rsidR="001107A5" w:rsidRDefault="001107A5" w:rsidP="001107A5">
            <w:r w:rsidRPr="00F53886">
              <w:rPr>
                <w:rFonts w:ascii="Times New Roman" w:hAnsi="Times New Roman" w:cs="Times New Roman"/>
              </w:rPr>
              <w:t>100 единовременных посетит</w:t>
            </w:r>
            <w:r w:rsidRPr="00F53886">
              <w:rPr>
                <w:rFonts w:ascii="Times New Roman" w:hAnsi="Times New Roman" w:cs="Times New Roman"/>
              </w:rPr>
              <w:t>е</w:t>
            </w:r>
            <w:r w:rsidRPr="00F53886">
              <w:rPr>
                <w:rFonts w:ascii="Times New Roman" w:hAnsi="Times New Roman" w:cs="Times New Roman"/>
              </w:rPr>
              <w:t>лей</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 xml:space="preserve">Базы кратковременного отдыха </w:t>
            </w:r>
          </w:p>
        </w:tc>
        <w:tc>
          <w:tcPr>
            <w:tcW w:w="3404" w:type="dxa"/>
            <w:gridSpan w:val="21"/>
          </w:tcPr>
          <w:p w:rsidR="001107A5" w:rsidRDefault="001107A5" w:rsidP="001107A5">
            <w:pPr>
              <w:rPr>
                <w:rFonts w:ascii="Times New Roman" w:hAnsi="Times New Roman" w:cs="Times New Roman"/>
              </w:rPr>
            </w:pPr>
            <w:r w:rsidRPr="00F53886">
              <w:rPr>
                <w:rFonts w:ascii="Times New Roman" w:hAnsi="Times New Roman" w:cs="Times New Roman"/>
              </w:rPr>
              <w:t>100 единовременных посетит</w:t>
            </w:r>
            <w:r w:rsidRPr="00F53886">
              <w:rPr>
                <w:rFonts w:ascii="Times New Roman" w:hAnsi="Times New Roman" w:cs="Times New Roman"/>
              </w:rPr>
              <w:t>е</w:t>
            </w:r>
            <w:r w:rsidRPr="00F53886">
              <w:rPr>
                <w:rFonts w:ascii="Times New Roman" w:hAnsi="Times New Roman" w:cs="Times New Roman"/>
              </w:rPr>
              <w:t>лей</w:t>
            </w:r>
          </w:p>
          <w:p w:rsidR="001107A5" w:rsidRDefault="001107A5" w:rsidP="001107A5"/>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spacing w:val="-2"/>
              </w:rPr>
              <w:t>Дома отдыха и санатории, санатории-профилактории,</w:t>
            </w:r>
            <w:r w:rsidRPr="007A67EE">
              <w:rPr>
                <w:rFonts w:ascii="Times New Roman" w:hAnsi="Times New Roman" w:cs="Times New Roman"/>
              </w:rPr>
              <w:t xml:space="preserve"> базы отдыха пре</w:t>
            </w:r>
            <w:r w:rsidRPr="007A67EE">
              <w:rPr>
                <w:rFonts w:ascii="Times New Roman" w:hAnsi="Times New Roman" w:cs="Times New Roman"/>
              </w:rPr>
              <w:t>д</w:t>
            </w:r>
            <w:r w:rsidRPr="007A67EE">
              <w:rPr>
                <w:rFonts w:ascii="Times New Roman" w:hAnsi="Times New Roman" w:cs="Times New Roman"/>
              </w:rPr>
              <w:t>приятий и туристские базы</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отдыхающих и обслуж</w:t>
            </w:r>
            <w:r w:rsidRPr="007A67EE">
              <w:rPr>
                <w:rFonts w:ascii="Times New Roman" w:hAnsi="Times New Roman" w:cs="Times New Roman"/>
              </w:rPr>
              <w:t>и</w:t>
            </w:r>
            <w:r w:rsidRPr="007A67EE">
              <w:rPr>
                <w:rFonts w:ascii="Times New Roman" w:hAnsi="Times New Roman" w:cs="Times New Roman"/>
              </w:rPr>
              <w:t>вающего персонала</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Гостиницы (туристские и курортные)</w:t>
            </w:r>
          </w:p>
        </w:tc>
        <w:tc>
          <w:tcPr>
            <w:tcW w:w="3404" w:type="dxa"/>
            <w:gridSpan w:val="21"/>
          </w:tcPr>
          <w:p w:rsidR="001107A5" w:rsidRDefault="001107A5" w:rsidP="001107A5">
            <w:r w:rsidRPr="00FA3E7B">
              <w:rPr>
                <w:rFonts w:ascii="Times New Roman" w:hAnsi="Times New Roman" w:cs="Times New Roman"/>
              </w:rPr>
              <w:t>100 отдыхающих и обслуж</w:t>
            </w:r>
            <w:r w:rsidRPr="00FA3E7B">
              <w:rPr>
                <w:rFonts w:ascii="Times New Roman" w:hAnsi="Times New Roman" w:cs="Times New Roman"/>
              </w:rPr>
              <w:t>и</w:t>
            </w:r>
            <w:r w:rsidRPr="00FA3E7B">
              <w:rPr>
                <w:rFonts w:ascii="Times New Roman" w:hAnsi="Times New Roman" w:cs="Times New Roman"/>
              </w:rPr>
              <w:t>вающего персонала</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Мотели и кемпинги</w:t>
            </w:r>
          </w:p>
        </w:tc>
        <w:tc>
          <w:tcPr>
            <w:tcW w:w="3404" w:type="dxa"/>
            <w:gridSpan w:val="21"/>
          </w:tcPr>
          <w:p w:rsidR="001107A5" w:rsidRDefault="001107A5" w:rsidP="001107A5">
            <w:r w:rsidRPr="00FA3E7B">
              <w:rPr>
                <w:rFonts w:ascii="Times New Roman" w:hAnsi="Times New Roman" w:cs="Times New Roman"/>
              </w:rPr>
              <w:t>100 отдыхающих и обслуж</w:t>
            </w:r>
            <w:r w:rsidRPr="00FA3E7B">
              <w:rPr>
                <w:rFonts w:ascii="Times New Roman" w:hAnsi="Times New Roman" w:cs="Times New Roman"/>
              </w:rPr>
              <w:t>и</w:t>
            </w:r>
            <w:r w:rsidRPr="00FA3E7B">
              <w:rPr>
                <w:rFonts w:ascii="Times New Roman" w:hAnsi="Times New Roman" w:cs="Times New Roman"/>
              </w:rPr>
              <w:t>вающего персонала</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По расчетной вместимости</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spacing w:val="-2"/>
              </w:rPr>
            </w:pPr>
            <w:r w:rsidRPr="007A67EE">
              <w:rPr>
                <w:rFonts w:ascii="Times New Roman" w:hAnsi="Times New Roman" w:cs="Times New Roman"/>
                <w:spacing w:val="-2"/>
              </w:rPr>
              <w:t>Предприятия общественного питания, торговли и коммунально-бытового обслуживания в зонах отдыха</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100 мест в залах или единовр</w:t>
            </w:r>
            <w:r w:rsidRPr="007A67EE">
              <w:rPr>
                <w:rFonts w:ascii="Times New Roman" w:hAnsi="Times New Roman" w:cs="Times New Roman"/>
              </w:rPr>
              <w:t>е</w:t>
            </w:r>
            <w:r w:rsidRPr="007A67EE">
              <w:rPr>
                <w:rFonts w:ascii="Times New Roman" w:hAnsi="Times New Roman" w:cs="Times New Roman"/>
              </w:rPr>
              <w:t>менных посетителей и персонала</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b/>
              </w:rPr>
            </w:pPr>
          </w:p>
        </w:tc>
        <w:tc>
          <w:tcPr>
            <w:tcW w:w="3838" w:type="dxa"/>
            <w:gridSpan w:val="12"/>
            <w:noWrap/>
          </w:tcPr>
          <w:p w:rsidR="001107A5" w:rsidRPr="007A67EE" w:rsidRDefault="001107A5" w:rsidP="001107A5">
            <w:pPr>
              <w:rPr>
                <w:rFonts w:ascii="Times New Roman" w:hAnsi="Times New Roman" w:cs="Times New Roman"/>
              </w:rPr>
            </w:pPr>
            <w:r w:rsidRPr="007A67EE">
              <w:rPr>
                <w:rFonts w:ascii="Times New Roman" w:hAnsi="Times New Roman" w:cs="Times New Roman"/>
              </w:rPr>
              <w:t>Садоводческие товарищества</w:t>
            </w:r>
          </w:p>
        </w:tc>
        <w:tc>
          <w:tcPr>
            <w:tcW w:w="3404" w:type="dxa"/>
            <w:gridSpan w:val="2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 участков</w:t>
            </w:r>
          </w:p>
        </w:tc>
        <w:tc>
          <w:tcPr>
            <w:tcW w:w="1982" w:type="dxa"/>
            <w:gridSpan w:val="11"/>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10</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3037" w:type="dxa"/>
            <w:gridSpan w:val="48"/>
            <w:vAlign w:val="center"/>
          </w:tcPr>
          <w:p w:rsidR="001107A5" w:rsidRPr="007A67EE" w:rsidRDefault="001107A5" w:rsidP="00092372">
            <w:pPr>
              <w:pStyle w:val="13"/>
              <w:numPr>
                <w:ilvl w:val="0"/>
                <w:numId w:val="23"/>
              </w:numPr>
              <w:spacing w:line="276" w:lineRule="auto"/>
            </w:pPr>
            <w:bookmarkStart w:id="163" w:name="_Toc416157547"/>
            <w:bookmarkStart w:id="164" w:name="_Toc416157855"/>
            <w:bookmarkStart w:id="165" w:name="_Toc416159250"/>
            <w:r w:rsidRPr="005C5386">
              <w:t>Инженерная инфраструктура</w:t>
            </w:r>
            <w:bookmarkEnd w:id="163"/>
            <w:bookmarkEnd w:id="164"/>
            <w:bookmarkEnd w:id="165"/>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bCs/>
              </w:rPr>
            </w:pPr>
          </w:p>
        </w:tc>
        <w:tc>
          <w:tcPr>
            <w:tcW w:w="11949" w:type="dxa"/>
            <w:gridSpan w:val="47"/>
            <w:noWrap/>
            <w:vAlign w:val="center"/>
          </w:tcPr>
          <w:p w:rsidR="001107A5" w:rsidRPr="00484C0A" w:rsidRDefault="001107A5" w:rsidP="001107A5">
            <w:pPr>
              <w:pStyle w:val="affa"/>
              <w:spacing w:before="0" w:after="0"/>
              <w:ind w:firstLine="0"/>
              <w:rPr>
                <w:i/>
              </w:rPr>
            </w:pPr>
            <w:r w:rsidRPr="00484C0A">
              <w:rPr>
                <w:i/>
                <w:sz w:val="22"/>
                <w:szCs w:val="22"/>
              </w:rPr>
              <w:t>Нормативные требования к организации инженерной инфраструктуры при осуществлении градостроительной деятел</w:t>
            </w:r>
            <w:r w:rsidRPr="00484C0A">
              <w:rPr>
                <w:i/>
                <w:sz w:val="22"/>
                <w:szCs w:val="22"/>
              </w:rPr>
              <w:t>ь</w:t>
            </w:r>
            <w:r w:rsidRPr="00484C0A">
              <w:rPr>
                <w:i/>
                <w:sz w:val="22"/>
                <w:szCs w:val="22"/>
              </w:rPr>
              <w:t>ности</w:t>
            </w:r>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373"/>
        </w:trPr>
        <w:tc>
          <w:tcPr>
            <w:tcW w:w="13037" w:type="dxa"/>
            <w:gridSpan w:val="48"/>
            <w:vAlign w:val="center"/>
          </w:tcPr>
          <w:p w:rsidR="001107A5" w:rsidRPr="007A67EE" w:rsidRDefault="001107A5" w:rsidP="00092372">
            <w:pPr>
              <w:pStyle w:val="2"/>
              <w:keepNext w:val="0"/>
              <w:keepLines w:val="0"/>
              <w:numPr>
                <w:ilvl w:val="1"/>
                <w:numId w:val="23"/>
              </w:numPr>
              <w:spacing w:before="100" w:beforeAutospacing="1" w:after="100" w:afterAutospacing="1" w:line="240" w:lineRule="auto"/>
              <w:ind w:left="360"/>
              <w:rPr>
                <w:lang w:eastAsia="ar-SA"/>
              </w:rPr>
            </w:pPr>
            <w:bookmarkStart w:id="166" w:name="_Toc416157548"/>
            <w:r w:rsidRPr="007A67EE">
              <w:t>Объекты водоснабжения</w:t>
            </w:r>
            <w:bookmarkEnd w:id="166"/>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373"/>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
                <w:bCs/>
              </w:rPr>
            </w:pPr>
            <w:r w:rsidRPr="007A67EE">
              <w:rPr>
                <w:rFonts w:ascii="Times New Roman" w:hAnsi="Times New Roman"/>
                <w:bCs/>
              </w:rPr>
              <w:t>Показатели потребления коммунальных услуг по водоснабжению в жилых помещениях в зависим</w:t>
            </w:r>
            <w:r w:rsidRPr="007A67EE">
              <w:rPr>
                <w:rFonts w:ascii="Times New Roman" w:hAnsi="Times New Roman"/>
                <w:bCs/>
              </w:rPr>
              <w:t>о</w:t>
            </w:r>
            <w:r w:rsidRPr="007A67EE">
              <w:rPr>
                <w:rFonts w:ascii="Times New Roman" w:hAnsi="Times New Roman"/>
                <w:bCs/>
              </w:rPr>
              <w:t>сти от степени благоус</w:t>
            </w:r>
            <w:r w:rsidRPr="007A67EE">
              <w:rPr>
                <w:rFonts w:ascii="Times New Roman" w:hAnsi="Times New Roman"/>
                <w:bCs/>
              </w:rPr>
              <w:t>т</w:t>
            </w:r>
            <w:r w:rsidRPr="007A67EE">
              <w:rPr>
                <w:rFonts w:ascii="Times New Roman" w:hAnsi="Times New Roman"/>
                <w:bCs/>
              </w:rPr>
              <w:t>ройства</w:t>
            </w:r>
          </w:p>
        </w:tc>
        <w:tc>
          <w:tcPr>
            <w:tcW w:w="9224" w:type="dxa"/>
            <w:gridSpan w:val="44"/>
            <w:noWrap/>
          </w:tcPr>
          <w:tbl>
            <w:tblPr>
              <w:tblW w:w="0" w:type="auto"/>
              <w:tblLayout w:type="fixed"/>
              <w:tblCellMar>
                <w:top w:w="55" w:type="dxa"/>
                <w:left w:w="55" w:type="dxa"/>
                <w:bottom w:w="55" w:type="dxa"/>
                <w:right w:w="55" w:type="dxa"/>
              </w:tblCellMar>
              <w:tblLook w:val="0000"/>
            </w:tblPr>
            <w:tblGrid>
              <w:gridCol w:w="2284"/>
              <w:gridCol w:w="2285"/>
              <w:gridCol w:w="2285"/>
              <w:gridCol w:w="1978"/>
            </w:tblGrid>
            <w:tr w:rsidR="00BD1DAE" w:rsidTr="001107A5">
              <w:tc>
                <w:tcPr>
                  <w:tcW w:w="2284"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Степень благоустро</w:t>
                  </w:r>
                  <w:r w:rsidRPr="007A67EE">
                    <w:rPr>
                      <w:rFonts w:ascii="Times New Roman" w:hAnsi="Times New Roman" w:cs="Times New Roman"/>
                    </w:rPr>
                    <w:t>й</w:t>
                  </w:r>
                  <w:r w:rsidRPr="007A67EE">
                    <w:rPr>
                      <w:rFonts w:ascii="Times New Roman" w:hAnsi="Times New Roman" w:cs="Times New Roman"/>
                    </w:rPr>
                    <w:t>ства многоквартирн</w:t>
                  </w:r>
                  <w:r w:rsidRPr="007A67EE">
                    <w:rPr>
                      <w:rFonts w:ascii="Times New Roman" w:hAnsi="Times New Roman" w:cs="Times New Roman"/>
                    </w:rPr>
                    <w:t>о</w:t>
                  </w:r>
                  <w:r w:rsidRPr="007A67EE">
                    <w:rPr>
                      <w:rFonts w:ascii="Times New Roman" w:hAnsi="Times New Roman" w:cs="Times New Roman"/>
                    </w:rPr>
                    <w:t>го или жилого  дома на территории Кар</w:t>
                  </w:r>
                  <w:r w:rsidRPr="007A67EE">
                    <w:rPr>
                      <w:rFonts w:ascii="Times New Roman" w:hAnsi="Times New Roman" w:cs="Times New Roman"/>
                    </w:rPr>
                    <w:t>а</w:t>
                  </w:r>
                  <w:r w:rsidRPr="007A67EE">
                    <w:rPr>
                      <w:rFonts w:ascii="Times New Roman" w:hAnsi="Times New Roman" w:cs="Times New Roman"/>
                    </w:rPr>
                    <w:t>чаево-Черкесской Ре</w:t>
                  </w:r>
                  <w:r w:rsidRPr="007A67EE">
                    <w:rPr>
                      <w:rFonts w:ascii="Times New Roman" w:hAnsi="Times New Roman" w:cs="Times New Roman"/>
                    </w:rPr>
                    <w:t>с</w:t>
                  </w:r>
                  <w:r w:rsidRPr="007A67EE">
                    <w:rPr>
                      <w:rFonts w:ascii="Times New Roman" w:hAnsi="Times New Roman" w:cs="Times New Roman"/>
                    </w:rPr>
                    <w:t>публики</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Суммарный расход холодной и горячей воды, куб. м в месяц на 1 человека</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 xml:space="preserve">в т.ч.: </w:t>
                  </w:r>
                  <w:r>
                    <w:rPr>
                      <w:rFonts w:ascii="Times New Roman" w:hAnsi="Times New Roman" w:cs="Times New Roman"/>
                    </w:rPr>
                    <w:t>н</w:t>
                  </w:r>
                  <w:r w:rsidRPr="007A67EE">
                    <w:rPr>
                      <w:rFonts w:ascii="Times New Roman" w:hAnsi="Times New Roman" w:cs="Times New Roman"/>
                    </w:rPr>
                    <w:t>орматив п</w:t>
                  </w:r>
                  <w:r w:rsidRPr="007A67EE">
                    <w:rPr>
                      <w:rFonts w:ascii="Times New Roman" w:hAnsi="Times New Roman" w:cs="Times New Roman"/>
                    </w:rPr>
                    <w:t>о</w:t>
                  </w:r>
                  <w:r w:rsidRPr="007A67EE">
                    <w:rPr>
                      <w:rFonts w:ascii="Times New Roman" w:hAnsi="Times New Roman" w:cs="Times New Roman"/>
                    </w:rPr>
                    <w:t>требления коммунал</w:t>
                  </w:r>
                  <w:r w:rsidRPr="007A67EE">
                    <w:rPr>
                      <w:rFonts w:ascii="Times New Roman" w:hAnsi="Times New Roman" w:cs="Times New Roman"/>
                    </w:rPr>
                    <w:t>ь</w:t>
                  </w:r>
                  <w:r w:rsidRPr="007A67EE">
                    <w:rPr>
                      <w:rFonts w:ascii="Times New Roman" w:hAnsi="Times New Roman" w:cs="Times New Roman"/>
                    </w:rPr>
                    <w:t>ной услуги по холо</w:t>
                  </w:r>
                  <w:r w:rsidRPr="007A67EE">
                    <w:rPr>
                      <w:rFonts w:ascii="Times New Roman" w:hAnsi="Times New Roman" w:cs="Times New Roman"/>
                    </w:rPr>
                    <w:t>д</w:t>
                  </w:r>
                  <w:r w:rsidRPr="007A67EE">
                    <w:rPr>
                      <w:rFonts w:ascii="Times New Roman" w:hAnsi="Times New Roman" w:cs="Times New Roman"/>
                    </w:rPr>
                    <w:t>ному водоснабжению, куб.м в месяц на 1 ч</w:t>
                  </w:r>
                  <w:r w:rsidRPr="007A67EE">
                    <w:rPr>
                      <w:rFonts w:ascii="Times New Roman" w:hAnsi="Times New Roman" w:cs="Times New Roman"/>
                    </w:rPr>
                    <w:t>е</w:t>
                  </w:r>
                  <w:r w:rsidRPr="007A67EE">
                    <w:rPr>
                      <w:rFonts w:ascii="Times New Roman" w:hAnsi="Times New Roman" w:cs="Times New Roman"/>
                    </w:rPr>
                    <w:t>ловека</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 xml:space="preserve">в т.ч.: </w:t>
                  </w:r>
                  <w:r>
                    <w:rPr>
                      <w:rFonts w:ascii="Times New Roman" w:hAnsi="Times New Roman" w:cs="Times New Roman"/>
                    </w:rPr>
                    <w:t>н</w:t>
                  </w:r>
                  <w:r w:rsidRPr="007A67EE">
                    <w:rPr>
                      <w:rFonts w:ascii="Times New Roman" w:hAnsi="Times New Roman" w:cs="Times New Roman"/>
                    </w:rPr>
                    <w:t>орматив потребления ко</w:t>
                  </w:r>
                  <w:r w:rsidRPr="007A67EE">
                    <w:rPr>
                      <w:rFonts w:ascii="Times New Roman" w:hAnsi="Times New Roman" w:cs="Times New Roman"/>
                    </w:rPr>
                    <w:t>м</w:t>
                  </w:r>
                  <w:r w:rsidRPr="007A67EE">
                    <w:rPr>
                      <w:rFonts w:ascii="Times New Roman" w:hAnsi="Times New Roman" w:cs="Times New Roman"/>
                    </w:rPr>
                    <w:t>мунальной услуги по горячему вод</w:t>
                  </w:r>
                  <w:r w:rsidRPr="007A67EE">
                    <w:rPr>
                      <w:rFonts w:ascii="Times New Roman" w:hAnsi="Times New Roman" w:cs="Times New Roman"/>
                    </w:rPr>
                    <w:t>о</w:t>
                  </w:r>
                  <w:r w:rsidRPr="007A67EE">
                    <w:rPr>
                      <w:rFonts w:ascii="Times New Roman" w:hAnsi="Times New Roman" w:cs="Times New Roman"/>
                    </w:rPr>
                    <w:t>снабжению, куб. м в месяц на 1 чел</w:t>
                  </w:r>
                  <w:r w:rsidRPr="007A67EE">
                    <w:rPr>
                      <w:rFonts w:ascii="Times New Roman" w:hAnsi="Times New Roman" w:cs="Times New Roman"/>
                    </w:rPr>
                    <w:t>о</w:t>
                  </w:r>
                  <w:r w:rsidRPr="007A67EE">
                    <w:rPr>
                      <w:rFonts w:ascii="Times New Roman" w:hAnsi="Times New Roman" w:cs="Times New Roman"/>
                    </w:rPr>
                    <w:t>века</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vertAlign w:val="superscript"/>
                    </w:rPr>
                  </w:pPr>
                  <w:r w:rsidRPr="007A67EE">
                    <w:rPr>
                      <w:rFonts w:ascii="Times New Roman" w:hAnsi="Times New Roman" w:cs="Times New Roman"/>
                    </w:rPr>
                    <w:t>С горячим водосна</w:t>
                  </w:r>
                  <w:r w:rsidRPr="007A67EE">
                    <w:rPr>
                      <w:rFonts w:ascii="Times New Roman" w:hAnsi="Times New Roman" w:cs="Times New Roman"/>
                    </w:rPr>
                    <w:t>б</w:t>
                  </w:r>
                  <w:r w:rsidRPr="007A67EE">
                    <w:rPr>
                      <w:rFonts w:ascii="Times New Roman" w:hAnsi="Times New Roman" w:cs="Times New Roman"/>
                    </w:rPr>
                    <w:t>жением, оборудова</w:t>
                  </w:r>
                  <w:r w:rsidRPr="007A67EE">
                    <w:rPr>
                      <w:rFonts w:ascii="Times New Roman" w:hAnsi="Times New Roman" w:cs="Times New Roman"/>
                    </w:rPr>
                    <w:t>н</w:t>
                  </w:r>
                  <w:r w:rsidRPr="007A67EE">
                    <w:rPr>
                      <w:rFonts w:ascii="Times New Roman" w:hAnsi="Times New Roman" w:cs="Times New Roman"/>
                    </w:rPr>
                    <w:lastRenderedPageBreak/>
                    <w:t>ные  ваннами с душем, раковинами, кухо</w:t>
                  </w:r>
                  <w:r w:rsidRPr="007A67EE">
                    <w:rPr>
                      <w:rFonts w:ascii="Times New Roman" w:hAnsi="Times New Roman" w:cs="Times New Roman"/>
                    </w:rPr>
                    <w:t>н</w:t>
                  </w:r>
                  <w:r w:rsidRPr="007A67EE">
                    <w:rPr>
                      <w:rFonts w:ascii="Times New Roman" w:hAnsi="Times New Roman" w:cs="Times New Roman"/>
                    </w:rPr>
                    <w:t>ными мойками, унит</w:t>
                  </w:r>
                  <w:r w:rsidRPr="007A67EE">
                    <w:rPr>
                      <w:rFonts w:ascii="Times New Roman" w:hAnsi="Times New Roman" w:cs="Times New Roman"/>
                    </w:rPr>
                    <w:t>а</w:t>
                  </w:r>
                  <w:r w:rsidRPr="007A67EE">
                    <w:rPr>
                      <w:rFonts w:ascii="Times New Roman" w:hAnsi="Times New Roman" w:cs="Times New Roman"/>
                    </w:rPr>
                    <w:t>зом, с канализацией</w:t>
                  </w:r>
                  <w:r w:rsidRPr="007A67EE">
                    <w:rPr>
                      <w:rFonts w:ascii="Times New Roman" w:hAnsi="Times New Roman" w:cs="Times New Roman"/>
                      <w:vertAlign w:val="superscript"/>
                    </w:rPr>
                    <w:t>*</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7,6</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4,37</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3,23</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vertAlign w:val="superscript"/>
                    </w:rPr>
                  </w:pPr>
                  <w:r w:rsidRPr="007A67EE">
                    <w:rPr>
                      <w:rFonts w:ascii="Times New Roman" w:hAnsi="Times New Roman" w:cs="Times New Roman"/>
                    </w:rPr>
                    <w:lastRenderedPageBreak/>
                    <w:t>С горячим водосна</w:t>
                  </w:r>
                  <w:r w:rsidRPr="007A67EE">
                    <w:rPr>
                      <w:rFonts w:ascii="Times New Roman" w:hAnsi="Times New Roman" w:cs="Times New Roman"/>
                    </w:rPr>
                    <w:t>б</w:t>
                  </w:r>
                  <w:r w:rsidRPr="007A67EE">
                    <w:rPr>
                      <w:rFonts w:ascii="Times New Roman" w:hAnsi="Times New Roman" w:cs="Times New Roman"/>
                    </w:rPr>
                    <w:t>жением, без ванн, об</w:t>
                  </w:r>
                  <w:r w:rsidRPr="007A67EE">
                    <w:rPr>
                      <w:rFonts w:ascii="Times New Roman" w:hAnsi="Times New Roman" w:cs="Times New Roman"/>
                    </w:rPr>
                    <w:t>о</w:t>
                  </w:r>
                  <w:r w:rsidRPr="007A67EE">
                    <w:rPr>
                      <w:rFonts w:ascii="Times New Roman" w:hAnsi="Times New Roman" w:cs="Times New Roman"/>
                    </w:rPr>
                    <w:t>рудованные душами, раковинами, кухо</w:t>
                  </w:r>
                  <w:r w:rsidRPr="007A67EE">
                    <w:rPr>
                      <w:rFonts w:ascii="Times New Roman" w:hAnsi="Times New Roman" w:cs="Times New Roman"/>
                    </w:rPr>
                    <w:t>н</w:t>
                  </w:r>
                  <w:r w:rsidRPr="007A67EE">
                    <w:rPr>
                      <w:rFonts w:ascii="Times New Roman" w:hAnsi="Times New Roman" w:cs="Times New Roman"/>
                    </w:rPr>
                    <w:t>ными мойками, унит</w:t>
                  </w:r>
                  <w:r w:rsidRPr="007A67EE">
                    <w:rPr>
                      <w:rFonts w:ascii="Times New Roman" w:hAnsi="Times New Roman" w:cs="Times New Roman"/>
                    </w:rPr>
                    <w:t>а</w:t>
                  </w:r>
                  <w:r w:rsidRPr="007A67EE">
                    <w:rPr>
                      <w:rFonts w:ascii="Times New Roman" w:hAnsi="Times New Roman" w:cs="Times New Roman"/>
                    </w:rPr>
                    <w:t>зом, с канализацией</w:t>
                  </w:r>
                  <w:r w:rsidRPr="007A67EE">
                    <w:rPr>
                      <w:rFonts w:ascii="Times New Roman" w:hAnsi="Times New Roman" w:cs="Times New Roman"/>
                      <w:vertAlign w:val="superscript"/>
                    </w:rPr>
                    <w:t>*</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6,72</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3,95</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2,77</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vertAlign w:val="superscript"/>
                    </w:rPr>
                  </w:pPr>
                  <w:r w:rsidRPr="007A67EE">
                    <w:rPr>
                      <w:rFonts w:ascii="Times New Roman" w:hAnsi="Times New Roman" w:cs="Times New Roman"/>
                    </w:rPr>
                    <w:t>С  водонагревателями, работающими на ра</w:t>
                  </w:r>
                  <w:r w:rsidRPr="007A67EE">
                    <w:rPr>
                      <w:rFonts w:ascii="Times New Roman" w:hAnsi="Times New Roman" w:cs="Times New Roman"/>
                    </w:rPr>
                    <w:t>з</w:t>
                  </w:r>
                  <w:r w:rsidRPr="007A67EE">
                    <w:rPr>
                      <w:rFonts w:ascii="Times New Roman" w:hAnsi="Times New Roman" w:cs="Times New Roman"/>
                    </w:rPr>
                    <w:t>личных видах топлива (э/э, газ, твердое то</w:t>
                  </w:r>
                  <w:r w:rsidRPr="007A67EE">
                    <w:rPr>
                      <w:rFonts w:ascii="Times New Roman" w:hAnsi="Times New Roman" w:cs="Times New Roman"/>
                    </w:rPr>
                    <w:t>п</w:t>
                  </w:r>
                  <w:r w:rsidRPr="007A67EE">
                    <w:rPr>
                      <w:rFonts w:ascii="Times New Roman" w:hAnsi="Times New Roman" w:cs="Times New Roman"/>
                    </w:rPr>
                    <w:t>ливо), оборудованные ваннами с душем, р</w:t>
                  </w:r>
                  <w:r w:rsidRPr="007A67EE">
                    <w:rPr>
                      <w:rFonts w:ascii="Times New Roman" w:hAnsi="Times New Roman" w:cs="Times New Roman"/>
                    </w:rPr>
                    <w:t>а</w:t>
                  </w:r>
                  <w:r w:rsidRPr="007A67EE">
                    <w:rPr>
                      <w:rFonts w:ascii="Times New Roman" w:hAnsi="Times New Roman" w:cs="Times New Roman"/>
                    </w:rPr>
                    <w:t>ковинами, кухонными мойками, унитазом, с канализацией</w:t>
                  </w:r>
                  <w:r w:rsidRPr="007A67EE">
                    <w:rPr>
                      <w:rFonts w:ascii="Times New Roman" w:hAnsi="Times New Roman" w:cs="Times New Roman"/>
                      <w:vertAlign w:val="superscript"/>
                    </w:rPr>
                    <w:t>*</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6,38</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6,38</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lastRenderedPageBreak/>
                    <w:t>С  водонагревателями, работающими на ра</w:t>
                  </w:r>
                  <w:r w:rsidRPr="007A67EE">
                    <w:rPr>
                      <w:rFonts w:ascii="Times New Roman" w:hAnsi="Times New Roman" w:cs="Times New Roman"/>
                    </w:rPr>
                    <w:t>з</w:t>
                  </w:r>
                  <w:r w:rsidRPr="007A67EE">
                    <w:rPr>
                      <w:rFonts w:ascii="Times New Roman" w:hAnsi="Times New Roman" w:cs="Times New Roman"/>
                    </w:rPr>
                    <w:t>личных видах топлива (э/э, газ, твердое то</w:t>
                  </w:r>
                  <w:r w:rsidRPr="007A67EE">
                    <w:rPr>
                      <w:rFonts w:ascii="Times New Roman" w:hAnsi="Times New Roman" w:cs="Times New Roman"/>
                    </w:rPr>
                    <w:t>п</w:t>
                  </w:r>
                  <w:r w:rsidRPr="007A67EE">
                    <w:rPr>
                      <w:rFonts w:ascii="Times New Roman" w:hAnsi="Times New Roman" w:cs="Times New Roman"/>
                    </w:rPr>
                    <w:t>ливо), оборудованные ваннами с душем, р</w:t>
                  </w:r>
                  <w:r w:rsidRPr="007A67EE">
                    <w:rPr>
                      <w:rFonts w:ascii="Times New Roman" w:hAnsi="Times New Roman" w:cs="Times New Roman"/>
                    </w:rPr>
                    <w:t>а</w:t>
                  </w:r>
                  <w:r w:rsidRPr="007A67EE">
                    <w:rPr>
                      <w:rFonts w:ascii="Times New Roman" w:hAnsi="Times New Roman" w:cs="Times New Roman"/>
                    </w:rPr>
                    <w:t>ковинами, кухонными мойками, унитазом, без канализации</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5,78</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5,78</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С  водонагревателями,  работающими на ра</w:t>
                  </w:r>
                  <w:r w:rsidRPr="007A67EE">
                    <w:rPr>
                      <w:rFonts w:ascii="Times New Roman" w:hAnsi="Times New Roman" w:cs="Times New Roman"/>
                    </w:rPr>
                    <w:t>з</w:t>
                  </w:r>
                  <w:r w:rsidRPr="007A67EE">
                    <w:rPr>
                      <w:rFonts w:ascii="Times New Roman" w:hAnsi="Times New Roman" w:cs="Times New Roman"/>
                    </w:rPr>
                    <w:t>личных видах топлива (э/э, газ, твердое то</w:t>
                  </w:r>
                  <w:r w:rsidRPr="007A67EE">
                    <w:rPr>
                      <w:rFonts w:ascii="Times New Roman" w:hAnsi="Times New Roman" w:cs="Times New Roman"/>
                    </w:rPr>
                    <w:t>п</w:t>
                  </w:r>
                  <w:r w:rsidRPr="007A67EE">
                    <w:rPr>
                      <w:rFonts w:ascii="Times New Roman" w:hAnsi="Times New Roman" w:cs="Times New Roman"/>
                    </w:rPr>
                    <w:t>ливо), без ванн, об</w:t>
                  </w:r>
                  <w:r w:rsidRPr="007A67EE">
                    <w:rPr>
                      <w:rFonts w:ascii="Times New Roman" w:hAnsi="Times New Roman" w:cs="Times New Roman"/>
                    </w:rPr>
                    <w:t>о</w:t>
                  </w:r>
                  <w:r w:rsidRPr="007A67EE">
                    <w:rPr>
                      <w:rFonts w:ascii="Times New Roman" w:hAnsi="Times New Roman" w:cs="Times New Roman"/>
                    </w:rPr>
                    <w:t>рудованные душами, раковинами, кухо</w:t>
                  </w:r>
                  <w:r w:rsidRPr="007A67EE">
                    <w:rPr>
                      <w:rFonts w:ascii="Times New Roman" w:hAnsi="Times New Roman" w:cs="Times New Roman"/>
                    </w:rPr>
                    <w:t>н</w:t>
                  </w:r>
                  <w:r w:rsidRPr="007A67EE">
                    <w:rPr>
                      <w:rFonts w:ascii="Times New Roman" w:hAnsi="Times New Roman" w:cs="Times New Roman"/>
                    </w:rPr>
                    <w:t>ными мойками, унит</w:t>
                  </w:r>
                  <w:r w:rsidRPr="007A67EE">
                    <w:rPr>
                      <w:rFonts w:ascii="Times New Roman" w:hAnsi="Times New Roman" w:cs="Times New Roman"/>
                    </w:rPr>
                    <w:t>а</w:t>
                  </w:r>
                  <w:r w:rsidRPr="007A67EE">
                    <w:rPr>
                      <w:rFonts w:ascii="Times New Roman" w:hAnsi="Times New Roman" w:cs="Times New Roman"/>
                    </w:rPr>
                    <w:t>зом, без канализации</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5,23</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5,23</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vertAlign w:val="superscript"/>
                    </w:rPr>
                  </w:pPr>
                  <w:r w:rsidRPr="007A67EE">
                    <w:rPr>
                      <w:rFonts w:ascii="Times New Roman" w:hAnsi="Times New Roman" w:cs="Times New Roman"/>
                    </w:rPr>
                    <w:t>С  водонагревателями, работающими на ра</w:t>
                  </w:r>
                  <w:r w:rsidRPr="007A67EE">
                    <w:rPr>
                      <w:rFonts w:ascii="Times New Roman" w:hAnsi="Times New Roman" w:cs="Times New Roman"/>
                    </w:rPr>
                    <w:t>з</w:t>
                  </w:r>
                  <w:r w:rsidRPr="007A67EE">
                    <w:rPr>
                      <w:rFonts w:ascii="Times New Roman" w:hAnsi="Times New Roman" w:cs="Times New Roman"/>
                    </w:rPr>
                    <w:lastRenderedPageBreak/>
                    <w:t>личных видах топлива (э/э, газ, твердое то</w:t>
                  </w:r>
                  <w:r w:rsidRPr="007A67EE">
                    <w:rPr>
                      <w:rFonts w:ascii="Times New Roman" w:hAnsi="Times New Roman" w:cs="Times New Roman"/>
                    </w:rPr>
                    <w:t>п</w:t>
                  </w:r>
                  <w:r w:rsidRPr="007A67EE">
                    <w:rPr>
                      <w:rFonts w:ascii="Times New Roman" w:hAnsi="Times New Roman" w:cs="Times New Roman"/>
                    </w:rPr>
                    <w:t>ливо), без ванн, об</w:t>
                  </w:r>
                  <w:r w:rsidRPr="007A67EE">
                    <w:rPr>
                      <w:rFonts w:ascii="Times New Roman" w:hAnsi="Times New Roman" w:cs="Times New Roman"/>
                    </w:rPr>
                    <w:t>о</w:t>
                  </w:r>
                  <w:r w:rsidRPr="007A67EE">
                    <w:rPr>
                      <w:rFonts w:ascii="Times New Roman" w:hAnsi="Times New Roman" w:cs="Times New Roman"/>
                    </w:rPr>
                    <w:t>рудованные душами, раковинами, кухо</w:t>
                  </w:r>
                  <w:r w:rsidRPr="007A67EE">
                    <w:rPr>
                      <w:rFonts w:ascii="Times New Roman" w:hAnsi="Times New Roman" w:cs="Times New Roman"/>
                    </w:rPr>
                    <w:t>н</w:t>
                  </w:r>
                  <w:r w:rsidRPr="007A67EE">
                    <w:rPr>
                      <w:rFonts w:ascii="Times New Roman" w:hAnsi="Times New Roman" w:cs="Times New Roman"/>
                    </w:rPr>
                    <w:t>ными мойками, унит</w:t>
                  </w:r>
                  <w:r w:rsidRPr="007A67EE">
                    <w:rPr>
                      <w:rFonts w:ascii="Times New Roman" w:hAnsi="Times New Roman" w:cs="Times New Roman"/>
                    </w:rPr>
                    <w:t>а</w:t>
                  </w:r>
                  <w:r w:rsidRPr="007A67EE">
                    <w:rPr>
                      <w:rFonts w:ascii="Times New Roman" w:hAnsi="Times New Roman" w:cs="Times New Roman"/>
                    </w:rPr>
                    <w:t>зом, с канализацией</w:t>
                  </w:r>
                  <w:r w:rsidRPr="007A67EE">
                    <w:rPr>
                      <w:rFonts w:ascii="Times New Roman" w:hAnsi="Times New Roman" w:cs="Times New Roman"/>
                      <w:vertAlign w:val="superscript"/>
                    </w:rPr>
                    <w:t>*</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5,83</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5,83</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vertAlign w:val="superscript"/>
                    </w:rPr>
                  </w:pPr>
                  <w:r w:rsidRPr="007A67EE">
                    <w:rPr>
                      <w:rFonts w:ascii="Times New Roman" w:hAnsi="Times New Roman" w:cs="Times New Roman"/>
                    </w:rPr>
                    <w:lastRenderedPageBreak/>
                    <w:t>С водопроводом, без ванн, с канализацией</w:t>
                  </w:r>
                  <w:r w:rsidRPr="007A67EE">
                    <w:rPr>
                      <w:rFonts w:ascii="Times New Roman" w:hAnsi="Times New Roman" w:cs="Times New Roman"/>
                      <w:vertAlign w:val="superscript"/>
                    </w:rPr>
                    <w:t>*</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2,93</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2,93</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С водопроводом, без ванн, без унитаза, без канализации</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2,39</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2,39</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С водонагревателями, работающими на ра</w:t>
                  </w:r>
                  <w:r w:rsidRPr="007A67EE">
                    <w:rPr>
                      <w:rFonts w:ascii="Times New Roman" w:hAnsi="Times New Roman" w:cs="Times New Roman"/>
                    </w:rPr>
                    <w:t>з</w:t>
                  </w:r>
                  <w:r w:rsidRPr="007A67EE">
                    <w:rPr>
                      <w:rFonts w:ascii="Times New Roman" w:hAnsi="Times New Roman" w:cs="Times New Roman"/>
                    </w:rPr>
                    <w:t>личных видах топлива (э/э, газ, твердое то</w:t>
                  </w:r>
                  <w:r w:rsidRPr="007A67EE">
                    <w:rPr>
                      <w:rFonts w:ascii="Times New Roman" w:hAnsi="Times New Roman" w:cs="Times New Roman"/>
                    </w:rPr>
                    <w:t>п</w:t>
                  </w:r>
                  <w:r w:rsidRPr="007A67EE">
                    <w:rPr>
                      <w:rFonts w:ascii="Times New Roman" w:hAnsi="Times New Roman" w:cs="Times New Roman"/>
                    </w:rPr>
                    <w:t>ливо), оборудованные ваннами с душем, р</w:t>
                  </w:r>
                  <w:r w:rsidRPr="007A67EE">
                    <w:rPr>
                      <w:rFonts w:ascii="Times New Roman" w:hAnsi="Times New Roman" w:cs="Times New Roman"/>
                    </w:rPr>
                    <w:t>а</w:t>
                  </w:r>
                  <w:r w:rsidRPr="007A67EE">
                    <w:rPr>
                      <w:rFonts w:ascii="Times New Roman" w:hAnsi="Times New Roman" w:cs="Times New Roman"/>
                    </w:rPr>
                    <w:t xml:space="preserve">ковиной, без мойки </w:t>
                  </w:r>
                  <w:r w:rsidRPr="007A67EE">
                    <w:rPr>
                      <w:rFonts w:ascii="Times New Roman" w:hAnsi="Times New Roman" w:cs="Times New Roman"/>
                    </w:rPr>
                    <w:lastRenderedPageBreak/>
                    <w:t>кухонной, без унитаза, без канализации</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4,52</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4,52</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lastRenderedPageBreak/>
                    <w:t>С водонагревателями, работающими на ра</w:t>
                  </w:r>
                  <w:r w:rsidRPr="007A67EE">
                    <w:rPr>
                      <w:rFonts w:ascii="Times New Roman" w:hAnsi="Times New Roman" w:cs="Times New Roman"/>
                    </w:rPr>
                    <w:t>з</w:t>
                  </w:r>
                  <w:r w:rsidRPr="007A67EE">
                    <w:rPr>
                      <w:rFonts w:ascii="Times New Roman" w:hAnsi="Times New Roman" w:cs="Times New Roman"/>
                    </w:rPr>
                    <w:t>личных видах топлива (э/э, газ, твердое то</w:t>
                  </w:r>
                  <w:r w:rsidRPr="007A67EE">
                    <w:rPr>
                      <w:rFonts w:ascii="Times New Roman" w:hAnsi="Times New Roman" w:cs="Times New Roman"/>
                    </w:rPr>
                    <w:t>п</w:t>
                  </w:r>
                  <w:r w:rsidRPr="007A67EE">
                    <w:rPr>
                      <w:rFonts w:ascii="Times New Roman" w:hAnsi="Times New Roman" w:cs="Times New Roman"/>
                    </w:rPr>
                    <w:t>ливо), оборудованные ваннами с душем,  р</w:t>
                  </w:r>
                  <w:r w:rsidRPr="007A67EE">
                    <w:rPr>
                      <w:rFonts w:ascii="Times New Roman" w:hAnsi="Times New Roman" w:cs="Times New Roman"/>
                    </w:rPr>
                    <w:t>а</w:t>
                  </w:r>
                  <w:r w:rsidRPr="007A67EE">
                    <w:rPr>
                      <w:rFonts w:ascii="Times New Roman" w:hAnsi="Times New Roman" w:cs="Times New Roman"/>
                    </w:rPr>
                    <w:t>ковиной, кухонной мойкой, без унитаза, без канализации</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5,24</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5,24</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vertAlign w:val="superscript"/>
                    </w:rPr>
                  </w:pPr>
                  <w:r w:rsidRPr="007A67EE">
                    <w:rPr>
                      <w:rFonts w:ascii="Times New Roman" w:hAnsi="Times New Roman" w:cs="Times New Roman"/>
                    </w:rPr>
                    <w:t xml:space="preserve"> С общими душами, с канализацией</w:t>
                  </w:r>
                  <w:r w:rsidRPr="007A67EE">
                    <w:rPr>
                      <w:rFonts w:ascii="Times New Roman" w:hAnsi="Times New Roman" w:cs="Times New Roman"/>
                      <w:vertAlign w:val="superscript"/>
                    </w:rPr>
                    <w:t>*</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3,04</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3,04</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vertAlign w:val="superscript"/>
                    </w:rPr>
                  </w:pPr>
                  <w:r w:rsidRPr="007A67EE">
                    <w:rPr>
                      <w:rFonts w:ascii="Times New Roman" w:hAnsi="Times New Roman" w:cs="Times New Roman"/>
                    </w:rPr>
                    <w:t>С общими кухнями и блоками душевых на этажах при жилых комнатах каждой се</w:t>
                  </w:r>
                  <w:r w:rsidRPr="007A67EE">
                    <w:rPr>
                      <w:rFonts w:ascii="Times New Roman" w:hAnsi="Times New Roman" w:cs="Times New Roman"/>
                    </w:rPr>
                    <w:t>к</w:t>
                  </w:r>
                  <w:r w:rsidRPr="007A67EE">
                    <w:rPr>
                      <w:rFonts w:ascii="Times New Roman" w:hAnsi="Times New Roman" w:cs="Times New Roman"/>
                    </w:rPr>
                    <w:t>ции здания, с канал</w:t>
                  </w:r>
                  <w:r w:rsidRPr="007A67EE">
                    <w:rPr>
                      <w:rFonts w:ascii="Times New Roman" w:hAnsi="Times New Roman" w:cs="Times New Roman"/>
                    </w:rPr>
                    <w:t>и</w:t>
                  </w:r>
                  <w:r w:rsidRPr="007A67EE">
                    <w:rPr>
                      <w:rFonts w:ascii="Times New Roman" w:hAnsi="Times New Roman" w:cs="Times New Roman"/>
                    </w:rPr>
                    <w:lastRenderedPageBreak/>
                    <w:t>зацией</w:t>
                  </w:r>
                  <w:r w:rsidRPr="007A67EE">
                    <w:rPr>
                      <w:rFonts w:ascii="Times New Roman" w:hAnsi="Times New Roman" w:cs="Times New Roman"/>
                      <w:vertAlign w:val="superscript"/>
                    </w:rPr>
                    <w:t>*</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4,26</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4,26</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lastRenderedPageBreak/>
                    <w:t>С душами при жилых комнатах, с канализ</w:t>
                  </w:r>
                  <w:r w:rsidRPr="007A67EE">
                    <w:rPr>
                      <w:rFonts w:ascii="Times New Roman" w:hAnsi="Times New Roman" w:cs="Times New Roman"/>
                    </w:rPr>
                    <w:t>а</w:t>
                  </w:r>
                  <w:r w:rsidRPr="007A67EE">
                    <w:rPr>
                      <w:rFonts w:ascii="Times New Roman" w:hAnsi="Times New Roman" w:cs="Times New Roman"/>
                    </w:rPr>
                    <w:t>цией*</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3,65</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3,65</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 xml:space="preserve"> С горячим водосна</w:t>
                  </w:r>
                  <w:r w:rsidRPr="007A67EE">
                    <w:rPr>
                      <w:rFonts w:ascii="Times New Roman" w:hAnsi="Times New Roman" w:cs="Times New Roman"/>
                    </w:rPr>
                    <w:t>б</w:t>
                  </w:r>
                  <w:r w:rsidRPr="007A67EE">
                    <w:rPr>
                      <w:rFonts w:ascii="Times New Roman" w:hAnsi="Times New Roman" w:cs="Times New Roman"/>
                    </w:rPr>
                    <w:t>жением, с общими душами,  с канализ</w:t>
                  </w:r>
                  <w:r w:rsidRPr="007A67EE">
                    <w:rPr>
                      <w:rFonts w:ascii="Times New Roman" w:hAnsi="Times New Roman" w:cs="Times New Roman"/>
                    </w:rPr>
                    <w:t>а</w:t>
                  </w:r>
                  <w:r w:rsidRPr="007A67EE">
                    <w:rPr>
                      <w:rFonts w:ascii="Times New Roman" w:hAnsi="Times New Roman" w:cs="Times New Roman"/>
                    </w:rPr>
                    <w:t>цией*</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3,04</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1,99</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1,05</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С горячим водосна</w:t>
                  </w:r>
                  <w:r w:rsidRPr="007A67EE">
                    <w:rPr>
                      <w:rFonts w:ascii="Times New Roman" w:hAnsi="Times New Roman" w:cs="Times New Roman"/>
                    </w:rPr>
                    <w:t>б</w:t>
                  </w:r>
                  <w:r w:rsidRPr="007A67EE">
                    <w:rPr>
                      <w:rFonts w:ascii="Times New Roman" w:hAnsi="Times New Roman" w:cs="Times New Roman"/>
                    </w:rPr>
                    <w:t>жением, с общими кухнями и блоками душевых на этажах при жилых комнатах каждой секции здания, с канализацией*</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4,26</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2,62</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1,64</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vertAlign w:val="superscript"/>
                    </w:rPr>
                  </w:pPr>
                  <w:r w:rsidRPr="007A67EE">
                    <w:rPr>
                      <w:rFonts w:ascii="Times New Roman" w:hAnsi="Times New Roman" w:cs="Times New Roman"/>
                    </w:rPr>
                    <w:t>С горячим водосна</w:t>
                  </w:r>
                  <w:r w:rsidRPr="007A67EE">
                    <w:rPr>
                      <w:rFonts w:ascii="Times New Roman" w:hAnsi="Times New Roman" w:cs="Times New Roman"/>
                    </w:rPr>
                    <w:t>б</w:t>
                  </w:r>
                  <w:r w:rsidRPr="007A67EE">
                    <w:rPr>
                      <w:rFonts w:ascii="Times New Roman" w:hAnsi="Times New Roman" w:cs="Times New Roman"/>
                    </w:rPr>
                    <w:t xml:space="preserve">жением, с душами при жилых комнатах, с </w:t>
                  </w:r>
                  <w:r w:rsidRPr="007A67EE">
                    <w:rPr>
                      <w:rFonts w:ascii="Times New Roman" w:hAnsi="Times New Roman" w:cs="Times New Roman"/>
                    </w:rPr>
                    <w:lastRenderedPageBreak/>
                    <w:t>канализацией</w:t>
                  </w:r>
                  <w:r w:rsidRPr="007A67EE">
                    <w:rPr>
                      <w:rFonts w:ascii="Times New Roman" w:hAnsi="Times New Roman" w:cs="Times New Roman"/>
                      <w:vertAlign w:val="superscript"/>
                    </w:rPr>
                    <w:t>*</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3,65</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2,30</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1,35</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lastRenderedPageBreak/>
                    <w:t>Без водопровода, при использовании ули</w:t>
                  </w:r>
                  <w:r w:rsidRPr="007A67EE">
                    <w:rPr>
                      <w:rFonts w:ascii="Times New Roman" w:hAnsi="Times New Roman" w:cs="Times New Roman"/>
                    </w:rPr>
                    <w:t>ч</w:t>
                  </w:r>
                  <w:r w:rsidRPr="007A67EE">
                    <w:rPr>
                      <w:rFonts w:ascii="Times New Roman" w:hAnsi="Times New Roman" w:cs="Times New Roman"/>
                    </w:rPr>
                    <w:t>ных водоразборных колонок</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1,22</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Без водопровода, при использовании ули</w:t>
                  </w:r>
                  <w:r w:rsidRPr="007A67EE">
                    <w:rPr>
                      <w:rFonts w:ascii="Times New Roman" w:hAnsi="Times New Roman" w:cs="Times New Roman"/>
                    </w:rPr>
                    <w:t>ч</w:t>
                  </w:r>
                  <w:r w:rsidRPr="007A67EE">
                    <w:rPr>
                      <w:rFonts w:ascii="Times New Roman" w:hAnsi="Times New Roman" w:cs="Times New Roman"/>
                    </w:rPr>
                    <w:t>ных водоразборных колонок</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1,22</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BD1DAE" w:rsidTr="001107A5">
              <w:tc>
                <w:tcPr>
                  <w:tcW w:w="2284" w:type="dxa"/>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С дворовым водопр</w:t>
                  </w:r>
                  <w:r w:rsidRPr="007A67EE">
                    <w:rPr>
                      <w:rFonts w:ascii="Times New Roman" w:hAnsi="Times New Roman" w:cs="Times New Roman"/>
                    </w:rPr>
                    <w:t>о</w:t>
                  </w:r>
                  <w:r w:rsidRPr="007A67EE">
                    <w:rPr>
                      <w:rFonts w:ascii="Times New Roman" w:hAnsi="Times New Roman" w:cs="Times New Roman"/>
                    </w:rPr>
                    <w:t>водом</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c>
                <w:tcPr>
                  <w:tcW w:w="2285"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1,82</w:t>
                  </w:r>
                </w:p>
              </w:tc>
              <w:tc>
                <w:tcPr>
                  <w:tcW w:w="1978"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bl>
          <w:p w:rsidR="001107A5" w:rsidRPr="007A67EE" w:rsidRDefault="001107A5" w:rsidP="001107A5">
            <w:pPr>
              <w:rPr>
                <w:rFonts w:ascii="Times New Roman" w:hAnsi="Times New Roman" w:cs="Times New Roman"/>
              </w:rPr>
            </w:pPr>
            <w:r w:rsidRPr="007A67EE">
              <w:rPr>
                <w:rFonts w:ascii="Times New Roman" w:hAnsi="Times New Roman" w:cs="Times New Roman"/>
              </w:rPr>
              <w:t>Норматив потребления коммунальных услуг</w:t>
            </w:r>
            <w:r>
              <w:rPr>
                <w:rFonts w:ascii="Times New Roman" w:hAnsi="Times New Roman" w:cs="Times New Roman"/>
              </w:rPr>
              <w:t xml:space="preserve"> по водоснабжению для населения.</w:t>
            </w:r>
          </w:p>
          <w:p w:rsidR="001107A5" w:rsidRPr="00484C0A" w:rsidRDefault="001107A5" w:rsidP="001107A5">
            <w:pPr>
              <w:pStyle w:val="aa"/>
              <w:spacing w:after="0" w:line="240" w:lineRule="auto"/>
              <w:ind w:left="0"/>
              <w:jc w:val="both"/>
              <w:rPr>
                <w:rFonts w:ascii="Times New Roman" w:hAnsi="Times New Roman"/>
                <w:lang w:eastAsia="ar-SA"/>
              </w:rPr>
            </w:pPr>
          </w:p>
          <w:p w:rsidR="001107A5" w:rsidRPr="007A67EE" w:rsidRDefault="001107A5" w:rsidP="001107A5">
            <w:pPr>
              <w:jc w:val="both"/>
              <w:rPr>
                <w:rFonts w:ascii="Times New Roman" w:hAnsi="Times New Roman"/>
              </w:rPr>
            </w:pPr>
            <w:r w:rsidRPr="007A67EE">
              <w:rPr>
                <w:rFonts w:ascii="Times New Roman" w:hAnsi="Times New Roman"/>
              </w:rPr>
              <w:t>Удельные показатели водопотребления могут быть пересмотрены по мере внедрения водосб</w:t>
            </w:r>
            <w:r w:rsidRPr="007A67EE">
              <w:rPr>
                <w:rFonts w:ascii="Times New Roman" w:hAnsi="Times New Roman"/>
              </w:rPr>
              <w:t>е</w:t>
            </w:r>
            <w:r w:rsidRPr="007A67EE">
              <w:rPr>
                <w:rFonts w:ascii="Times New Roman" w:hAnsi="Times New Roman"/>
              </w:rPr>
              <w:t>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w:t>
            </w:r>
            <w:r w:rsidRPr="007A67EE">
              <w:rPr>
                <w:rFonts w:ascii="Times New Roman" w:hAnsi="Times New Roman"/>
              </w:rPr>
              <w:t>е</w:t>
            </w:r>
            <w:r w:rsidRPr="007A67EE">
              <w:rPr>
                <w:rFonts w:ascii="Times New Roman" w:hAnsi="Times New Roman"/>
              </w:rPr>
              <w:t>ресмотрены основные характеристики объектов водоснабжения.</w:t>
            </w:r>
          </w:p>
          <w:p w:rsidR="001107A5" w:rsidRPr="00484C0A" w:rsidRDefault="001107A5" w:rsidP="001107A5">
            <w:pPr>
              <w:pStyle w:val="aa"/>
              <w:tabs>
                <w:tab w:val="left" w:pos="7680"/>
              </w:tabs>
              <w:spacing w:after="0" w:line="240" w:lineRule="auto"/>
              <w:ind w:left="0"/>
              <w:jc w:val="both"/>
              <w:rPr>
                <w:rFonts w:ascii="Times New Roman" w:hAnsi="Times New Roman"/>
                <w:lang w:eastAsia="ar-SA"/>
              </w:rPr>
            </w:pPr>
            <w:r w:rsidRPr="00484C0A">
              <w:rPr>
                <w:rFonts w:ascii="Times New Roman" w:hAnsi="Times New Roman"/>
                <w:lang w:eastAsia="en-US"/>
              </w:rPr>
              <w:lastRenderedPageBreak/>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tc>
        <w:tc>
          <w:tcPr>
            <w:tcW w:w="2296" w:type="dxa"/>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О</w:t>
            </w:r>
          </w:p>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Cs/>
              </w:rPr>
            </w:pPr>
            <w:r w:rsidRPr="007A67EE">
              <w:rPr>
                <w:rFonts w:ascii="Times New Roman" w:hAnsi="Times New Roman"/>
                <w:bCs/>
              </w:rPr>
              <w:t>Размеры земельных уч</w:t>
            </w:r>
            <w:r w:rsidRPr="007A67EE">
              <w:rPr>
                <w:rFonts w:ascii="Times New Roman" w:hAnsi="Times New Roman"/>
                <w:bCs/>
              </w:rPr>
              <w:t>а</w:t>
            </w:r>
            <w:r w:rsidRPr="007A67EE">
              <w:rPr>
                <w:rFonts w:ascii="Times New Roman" w:hAnsi="Times New Roman"/>
                <w:bCs/>
              </w:rPr>
              <w:t>стков для станций очис</w:t>
            </w:r>
            <w:r w:rsidRPr="007A67EE">
              <w:rPr>
                <w:rFonts w:ascii="Times New Roman" w:hAnsi="Times New Roman"/>
                <w:bCs/>
              </w:rPr>
              <w:t>т</w:t>
            </w:r>
            <w:r w:rsidRPr="007A67EE">
              <w:rPr>
                <w:rFonts w:ascii="Times New Roman" w:hAnsi="Times New Roman"/>
                <w:bCs/>
              </w:rPr>
              <w:t>ки воды в зависимости от производительности, тыс. куб. м/сут. – гектар</w:t>
            </w:r>
          </w:p>
        </w:tc>
        <w:tc>
          <w:tcPr>
            <w:tcW w:w="9224" w:type="dxa"/>
            <w:gridSpan w:val="44"/>
            <w:noWrap/>
          </w:tcPr>
          <w:p w:rsidR="001107A5" w:rsidRPr="007A67EE" w:rsidRDefault="001107A5" w:rsidP="001107A5">
            <w:pPr>
              <w:snapToGrid w:val="0"/>
              <w:jc w:val="center"/>
            </w:pPr>
          </w:p>
          <w:tbl>
            <w:tblPr>
              <w:tblW w:w="0" w:type="auto"/>
              <w:tblLayout w:type="fixed"/>
              <w:tblLook w:val="0000"/>
            </w:tblPr>
            <w:tblGrid>
              <w:gridCol w:w="4990"/>
              <w:gridCol w:w="3947"/>
            </w:tblGrid>
            <w:tr w:rsidR="001107A5" w:rsidRPr="007A67EE" w:rsidTr="001107A5">
              <w:trPr>
                <w:trHeight w:val="70"/>
              </w:trPr>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До 0,1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0,1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Свыше 0,1 до 0,2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0,25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Свыше 0,2 до 0,4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0,4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0,4 - 0,8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1,0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0,8 - 12,0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2,0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12,5 - 32,0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3,0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32 - 80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4,0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125 – 250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12,0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250 – 400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18,0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400 - 800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24,0 га</w:t>
                  </w:r>
                </w:p>
              </w:tc>
            </w:tr>
          </w:tbl>
          <w:p w:rsidR="001107A5" w:rsidRPr="00484C0A" w:rsidRDefault="001107A5" w:rsidP="001107A5">
            <w:pPr>
              <w:pStyle w:val="aa"/>
              <w:spacing w:after="0" w:line="240" w:lineRule="auto"/>
              <w:ind w:left="0"/>
              <w:jc w:val="both"/>
              <w:rPr>
                <w:rFonts w:ascii="Times New Roman" w:hAnsi="Times New Roman"/>
                <w:lang w:eastAsia="ar-SA"/>
              </w:rPr>
            </w:pPr>
          </w:p>
        </w:tc>
        <w:tc>
          <w:tcPr>
            <w:tcW w:w="2296" w:type="dxa"/>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О</w:t>
            </w:r>
          </w:p>
          <w:p w:rsidR="001107A5" w:rsidRPr="007A67EE" w:rsidRDefault="001107A5" w:rsidP="001107A5">
            <w:pPr>
              <w:jc w:val="center"/>
              <w:rPr>
                <w:rFonts w:ascii="Times New Roman" w:hAnsi="Times New Roman"/>
              </w:rPr>
            </w:pPr>
          </w:p>
        </w:tc>
      </w:tr>
      <w:tr w:rsidR="001107A5" w:rsidRPr="007A67EE" w:rsidTr="001107A5">
        <w:trPr>
          <w:trHeight w:val="20"/>
        </w:trPr>
        <w:tc>
          <w:tcPr>
            <w:tcW w:w="13037" w:type="dxa"/>
            <w:gridSpan w:val="48"/>
            <w:vAlign w:val="center"/>
          </w:tcPr>
          <w:p w:rsidR="001107A5" w:rsidRPr="007A67EE" w:rsidRDefault="001107A5" w:rsidP="00092372">
            <w:pPr>
              <w:pStyle w:val="2"/>
              <w:keepNext w:val="0"/>
              <w:keepLines w:val="0"/>
              <w:numPr>
                <w:ilvl w:val="1"/>
                <w:numId w:val="23"/>
              </w:numPr>
              <w:spacing w:before="100" w:beforeAutospacing="1" w:after="100" w:afterAutospacing="1" w:line="240" w:lineRule="auto"/>
              <w:ind w:left="360"/>
              <w:rPr>
                <w:lang w:eastAsia="ar-SA"/>
              </w:rPr>
            </w:pPr>
            <w:bookmarkStart w:id="167" w:name="_Toc416157549"/>
            <w:r w:rsidRPr="007A67EE">
              <w:t>Объекты водоотведения</w:t>
            </w:r>
            <w:bookmarkEnd w:id="167"/>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
                <w:bCs/>
              </w:rPr>
            </w:pPr>
            <w:r w:rsidRPr="007A67EE">
              <w:rPr>
                <w:rFonts w:ascii="Times New Roman" w:hAnsi="Times New Roman" w:cs="Times New Roman"/>
              </w:rPr>
              <w:t>Рекомендуемые показат</w:t>
            </w:r>
            <w:r w:rsidRPr="007A67EE">
              <w:rPr>
                <w:rFonts w:ascii="Times New Roman" w:hAnsi="Times New Roman" w:cs="Times New Roman"/>
              </w:rPr>
              <w:t>е</w:t>
            </w:r>
            <w:r w:rsidRPr="007A67EE">
              <w:rPr>
                <w:rFonts w:ascii="Times New Roman" w:hAnsi="Times New Roman" w:cs="Times New Roman"/>
              </w:rPr>
              <w:t>ли водоотведения в ж</w:t>
            </w:r>
            <w:r w:rsidRPr="007A67EE">
              <w:rPr>
                <w:rFonts w:ascii="Times New Roman" w:hAnsi="Times New Roman" w:cs="Times New Roman"/>
              </w:rPr>
              <w:t>и</w:t>
            </w:r>
            <w:r w:rsidRPr="007A67EE">
              <w:rPr>
                <w:rFonts w:ascii="Times New Roman" w:hAnsi="Times New Roman" w:cs="Times New Roman"/>
              </w:rPr>
              <w:t>лых помещениях с учётом фактических показателей водоотведения в завис</w:t>
            </w:r>
            <w:r w:rsidRPr="007A67EE">
              <w:rPr>
                <w:rFonts w:ascii="Times New Roman" w:hAnsi="Times New Roman" w:cs="Times New Roman"/>
              </w:rPr>
              <w:t>и</w:t>
            </w:r>
            <w:r w:rsidRPr="007A67EE">
              <w:rPr>
                <w:rFonts w:ascii="Times New Roman" w:hAnsi="Times New Roman" w:cs="Times New Roman"/>
              </w:rPr>
              <w:t>мости от степени благоу</w:t>
            </w:r>
            <w:r w:rsidRPr="007A67EE">
              <w:rPr>
                <w:rFonts w:ascii="Times New Roman" w:hAnsi="Times New Roman" w:cs="Times New Roman"/>
              </w:rPr>
              <w:t>с</w:t>
            </w:r>
            <w:r w:rsidRPr="007A67EE">
              <w:rPr>
                <w:rFonts w:ascii="Times New Roman" w:hAnsi="Times New Roman" w:cs="Times New Roman"/>
              </w:rPr>
              <w:t>тройства</w:t>
            </w:r>
          </w:p>
        </w:tc>
        <w:tc>
          <w:tcPr>
            <w:tcW w:w="9224" w:type="dxa"/>
            <w:gridSpan w:val="44"/>
            <w:noWrap/>
          </w:tcPr>
          <w:tbl>
            <w:tblPr>
              <w:tblW w:w="0" w:type="auto"/>
              <w:tblLayout w:type="fixed"/>
              <w:tblCellMar>
                <w:top w:w="55" w:type="dxa"/>
                <w:left w:w="55" w:type="dxa"/>
                <w:bottom w:w="55" w:type="dxa"/>
                <w:right w:w="55" w:type="dxa"/>
              </w:tblCellMar>
              <w:tblLook w:val="0000"/>
            </w:tblPr>
            <w:tblGrid>
              <w:gridCol w:w="4425"/>
              <w:gridCol w:w="4407"/>
            </w:tblGrid>
            <w:tr w:rsidR="00BD1DAE" w:rsidTr="001107A5">
              <w:tc>
                <w:tcPr>
                  <w:tcW w:w="4425" w:type="dxa"/>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t>Степень благоустройства жилых помещ</w:t>
                  </w:r>
                  <w:r w:rsidRPr="007A67EE">
                    <w:rPr>
                      <w:rFonts w:ascii="Times New Roman" w:hAnsi="Times New Roman" w:cs="Times New Roman"/>
                      <w:b/>
                    </w:rPr>
                    <w:t>е</w:t>
                  </w:r>
                  <w:r w:rsidRPr="007A67EE">
                    <w:rPr>
                      <w:rFonts w:ascii="Times New Roman" w:hAnsi="Times New Roman" w:cs="Times New Roman"/>
                      <w:b/>
                    </w:rPr>
                    <w:t>ний</w:t>
                  </w:r>
                </w:p>
              </w:tc>
              <w:tc>
                <w:tcPr>
                  <w:tcW w:w="4407" w:type="dxa"/>
                  <w:shd w:val="clear" w:color="auto" w:fill="auto"/>
                </w:tcPr>
                <w:p w:rsidR="001107A5" w:rsidRPr="007A67EE" w:rsidRDefault="001107A5" w:rsidP="001107A5">
                  <w:pPr>
                    <w:pStyle w:val="affffffff8"/>
                    <w:snapToGrid w:val="0"/>
                    <w:jc w:val="center"/>
                    <w:rPr>
                      <w:rFonts w:ascii="Times New Roman" w:hAnsi="Times New Roman"/>
                      <w:b/>
                      <w:bCs/>
                    </w:rPr>
                  </w:pPr>
                  <w:r w:rsidRPr="007A67EE">
                    <w:rPr>
                      <w:rFonts w:ascii="Times New Roman" w:hAnsi="Times New Roman"/>
                      <w:b/>
                      <w:bCs/>
                      <w:sz w:val="22"/>
                      <w:szCs w:val="22"/>
                    </w:rPr>
                    <w:t>Норматив потребления коммунальной у</w:t>
                  </w:r>
                  <w:r w:rsidRPr="007A67EE">
                    <w:rPr>
                      <w:rFonts w:ascii="Times New Roman" w:hAnsi="Times New Roman"/>
                      <w:b/>
                      <w:bCs/>
                      <w:sz w:val="22"/>
                      <w:szCs w:val="22"/>
                    </w:rPr>
                    <w:t>с</w:t>
                  </w:r>
                  <w:r w:rsidRPr="007A67EE">
                    <w:rPr>
                      <w:rFonts w:ascii="Times New Roman" w:hAnsi="Times New Roman"/>
                      <w:b/>
                      <w:bCs/>
                      <w:sz w:val="22"/>
                      <w:szCs w:val="22"/>
                    </w:rPr>
                    <w:t>луги по водоотведению, м</w:t>
                  </w:r>
                  <w:r w:rsidRPr="008836B1">
                    <w:rPr>
                      <w:rFonts w:ascii="Times New Roman" w:hAnsi="Times New Roman"/>
                      <w:b/>
                      <w:bCs/>
                      <w:sz w:val="22"/>
                      <w:szCs w:val="22"/>
                      <w:vertAlign w:val="superscript"/>
                    </w:rPr>
                    <w:t>3</w:t>
                  </w:r>
                  <w:r w:rsidRPr="007A67EE">
                    <w:rPr>
                      <w:rFonts w:ascii="Times New Roman" w:hAnsi="Times New Roman"/>
                      <w:b/>
                      <w:bCs/>
                      <w:sz w:val="22"/>
                      <w:szCs w:val="22"/>
                    </w:rPr>
                    <w:t xml:space="preserve"> в месяц на 1 чел.</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 xml:space="preserve">С горячим водоснабжением, оборудованные ваннами с душем, раковинами, кухонными мойками, унитазом с канализацией </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7,6</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горячим водоснабжением, без ванн обор</w:t>
                  </w:r>
                  <w:r w:rsidRPr="007A67EE">
                    <w:rPr>
                      <w:rFonts w:ascii="Times New Roman" w:hAnsi="Times New Roman"/>
                      <w:sz w:val="22"/>
                      <w:szCs w:val="22"/>
                    </w:rPr>
                    <w:t>у</w:t>
                  </w:r>
                  <w:r w:rsidRPr="007A67EE">
                    <w:rPr>
                      <w:rFonts w:ascii="Times New Roman" w:hAnsi="Times New Roman"/>
                      <w:sz w:val="22"/>
                      <w:szCs w:val="22"/>
                    </w:rPr>
                    <w:t>дованные  душ</w:t>
                  </w:r>
                  <w:r>
                    <w:rPr>
                      <w:rFonts w:ascii="Times New Roman" w:hAnsi="Times New Roman"/>
                      <w:sz w:val="22"/>
                      <w:szCs w:val="22"/>
                    </w:rPr>
                    <w:t>а</w:t>
                  </w:r>
                  <w:r w:rsidRPr="007A67EE">
                    <w:rPr>
                      <w:rFonts w:ascii="Times New Roman" w:hAnsi="Times New Roman"/>
                      <w:sz w:val="22"/>
                      <w:szCs w:val="22"/>
                    </w:rPr>
                    <w:t xml:space="preserve">ми, раковинами, кухонными мойками, унитазом с канализацией </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6,72</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водонагревателями, работающими на ра</w:t>
                  </w:r>
                  <w:r w:rsidRPr="007A67EE">
                    <w:rPr>
                      <w:rFonts w:ascii="Times New Roman" w:hAnsi="Times New Roman"/>
                      <w:sz w:val="22"/>
                      <w:szCs w:val="22"/>
                    </w:rPr>
                    <w:t>з</w:t>
                  </w:r>
                  <w:r w:rsidRPr="007A67EE">
                    <w:rPr>
                      <w:rFonts w:ascii="Times New Roman" w:hAnsi="Times New Roman"/>
                      <w:sz w:val="22"/>
                      <w:szCs w:val="22"/>
                    </w:rPr>
                    <w:t>личных видах топлива ( э/э, газ, твердое то</w:t>
                  </w:r>
                  <w:r w:rsidRPr="007A67EE">
                    <w:rPr>
                      <w:rFonts w:ascii="Times New Roman" w:hAnsi="Times New Roman"/>
                      <w:sz w:val="22"/>
                      <w:szCs w:val="22"/>
                    </w:rPr>
                    <w:t>п</w:t>
                  </w:r>
                  <w:r w:rsidRPr="007A67EE">
                    <w:rPr>
                      <w:rFonts w:ascii="Times New Roman" w:hAnsi="Times New Roman"/>
                      <w:sz w:val="22"/>
                      <w:szCs w:val="22"/>
                    </w:rPr>
                    <w:t>ливо), оборудованные ваннами с душем, р</w:t>
                  </w:r>
                  <w:r w:rsidRPr="007A67EE">
                    <w:rPr>
                      <w:rFonts w:ascii="Times New Roman" w:hAnsi="Times New Roman"/>
                      <w:sz w:val="22"/>
                      <w:szCs w:val="22"/>
                    </w:rPr>
                    <w:t>а</w:t>
                  </w:r>
                  <w:r w:rsidRPr="007A67EE">
                    <w:rPr>
                      <w:rFonts w:ascii="Times New Roman" w:hAnsi="Times New Roman"/>
                      <w:sz w:val="22"/>
                      <w:szCs w:val="22"/>
                    </w:rPr>
                    <w:t xml:space="preserve">ковинами, кухонными мойками, унитазом с канализацией </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6,38</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водонагревателями, работающими на ра</w:t>
                  </w:r>
                  <w:r w:rsidRPr="007A67EE">
                    <w:rPr>
                      <w:rFonts w:ascii="Times New Roman" w:hAnsi="Times New Roman"/>
                      <w:sz w:val="22"/>
                      <w:szCs w:val="22"/>
                    </w:rPr>
                    <w:t>з</w:t>
                  </w:r>
                  <w:r w:rsidRPr="007A67EE">
                    <w:rPr>
                      <w:rFonts w:ascii="Times New Roman" w:hAnsi="Times New Roman"/>
                      <w:sz w:val="22"/>
                      <w:szCs w:val="22"/>
                    </w:rPr>
                    <w:t>личных видах топлива ( э/э, газ, твердое то</w:t>
                  </w:r>
                  <w:r w:rsidRPr="007A67EE">
                    <w:rPr>
                      <w:rFonts w:ascii="Times New Roman" w:hAnsi="Times New Roman"/>
                      <w:sz w:val="22"/>
                      <w:szCs w:val="22"/>
                    </w:rPr>
                    <w:t>п</w:t>
                  </w:r>
                  <w:r w:rsidRPr="007A67EE">
                    <w:rPr>
                      <w:rFonts w:ascii="Times New Roman" w:hAnsi="Times New Roman"/>
                      <w:sz w:val="22"/>
                      <w:szCs w:val="22"/>
                    </w:rPr>
                    <w:t>ливо), оборудованные ваннами с душем, р</w:t>
                  </w:r>
                  <w:r w:rsidRPr="007A67EE">
                    <w:rPr>
                      <w:rFonts w:ascii="Times New Roman" w:hAnsi="Times New Roman"/>
                      <w:sz w:val="22"/>
                      <w:szCs w:val="22"/>
                    </w:rPr>
                    <w:t>а</w:t>
                  </w:r>
                  <w:r w:rsidRPr="007A67EE">
                    <w:rPr>
                      <w:rFonts w:ascii="Times New Roman" w:hAnsi="Times New Roman"/>
                      <w:sz w:val="22"/>
                      <w:szCs w:val="22"/>
                    </w:rPr>
                    <w:t>ковинами, кухонными мойками, унитазом без канализации</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5,78</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водонагревателями, работающими на ра</w:t>
                  </w:r>
                  <w:r w:rsidRPr="007A67EE">
                    <w:rPr>
                      <w:rFonts w:ascii="Times New Roman" w:hAnsi="Times New Roman"/>
                      <w:sz w:val="22"/>
                      <w:szCs w:val="22"/>
                    </w:rPr>
                    <w:t>з</w:t>
                  </w:r>
                  <w:r w:rsidRPr="007A67EE">
                    <w:rPr>
                      <w:rFonts w:ascii="Times New Roman" w:hAnsi="Times New Roman"/>
                      <w:sz w:val="22"/>
                      <w:szCs w:val="22"/>
                    </w:rPr>
                    <w:t>личных видах топлива ( э/э, газ, твердое то</w:t>
                  </w:r>
                  <w:r w:rsidRPr="007A67EE">
                    <w:rPr>
                      <w:rFonts w:ascii="Times New Roman" w:hAnsi="Times New Roman"/>
                      <w:sz w:val="22"/>
                      <w:szCs w:val="22"/>
                    </w:rPr>
                    <w:t>п</w:t>
                  </w:r>
                  <w:r w:rsidRPr="007A67EE">
                    <w:rPr>
                      <w:rFonts w:ascii="Times New Roman" w:hAnsi="Times New Roman"/>
                      <w:sz w:val="22"/>
                      <w:szCs w:val="22"/>
                    </w:rPr>
                    <w:t>ливо), без ванн,</w:t>
                  </w:r>
                  <w:r>
                    <w:rPr>
                      <w:rFonts w:ascii="Times New Roman" w:hAnsi="Times New Roman"/>
                      <w:sz w:val="22"/>
                      <w:szCs w:val="22"/>
                    </w:rPr>
                    <w:t xml:space="preserve"> </w:t>
                  </w:r>
                  <w:r w:rsidRPr="007A67EE">
                    <w:rPr>
                      <w:rFonts w:ascii="Times New Roman" w:hAnsi="Times New Roman"/>
                      <w:sz w:val="22"/>
                      <w:szCs w:val="22"/>
                    </w:rPr>
                    <w:t xml:space="preserve">оборудованные   душами, раковинами, кухонными мойками, унитазом </w:t>
                  </w:r>
                  <w:r w:rsidRPr="007A67EE">
                    <w:rPr>
                      <w:rFonts w:ascii="Times New Roman" w:hAnsi="Times New Roman"/>
                      <w:sz w:val="22"/>
                      <w:szCs w:val="22"/>
                    </w:rPr>
                    <w:lastRenderedPageBreak/>
                    <w:t>без канализации</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lastRenderedPageBreak/>
                    <w:t>5,23</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lastRenderedPageBreak/>
                    <w:t>С водонагревателями, работающими на ра</w:t>
                  </w:r>
                  <w:r w:rsidRPr="007A67EE">
                    <w:rPr>
                      <w:rFonts w:ascii="Times New Roman" w:hAnsi="Times New Roman"/>
                      <w:sz w:val="22"/>
                      <w:szCs w:val="22"/>
                    </w:rPr>
                    <w:t>з</w:t>
                  </w:r>
                  <w:r w:rsidRPr="007A67EE">
                    <w:rPr>
                      <w:rFonts w:ascii="Times New Roman" w:hAnsi="Times New Roman"/>
                      <w:sz w:val="22"/>
                      <w:szCs w:val="22"/>
                    </w:rPr>
                    <w:t>личных видах топлива ( э/э, газ, твердое то</w:t>
                  </w:r>
                  <w:r w:rsidRPr="007A67EE">
                    <w:rPr>
                      <w:rFonts w:ascii="Times New Roman" w:hAnsi="Times New Roman"/>
                      <w:sz w:val="22"/>
                      <w:szCs w:val="22"/>
                    </w:rPr>
                    <w:t>п</w:t>
                  </w:r>
                  <w:r w:rsidRPr="007A67EE">
                    <w:rPr>
                      <w:rFonts w:ascii="Times New Roman" w:hAnsi="Times New Roman"/>
                      <w:sz w:val="22"/>
                      <w:szCs w:val="22"/>
                    </w:rPr>
                    <w:t>ливо), без ванн,</w:t>
                  </w:r>
                  <w:r>
                    <w:rPr>
                      <w:rFonts w:ascii="Times New Roman" w:hAnsi="Times New Roman"/>
                      <w:sz w:val="22"/>
                      <w:szCs w:val="22"/>
                    </w:rPr>
                    <w:t xml:space="preserve"> </w:t>
                  </w:r>
                  <w:r w:rsidRPr="007A67EE">
                    <w:rPr>
                      <w:rFonts w:ascii="Times New Roman" w:hAnsi="Times New Roman"/>
                      <w:sz w:val="22"/>
                      <w:szCs w:val="22"/>
                    </w:rPr>
                    <w:t>оборудованные   душами, раковинами, кухонными мойками, унитазом  с канализацией</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5,83</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водопроводом, без ванн, с канализацией</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2,93</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водопроводом, без ванн, без унитазов, без  канализации</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2,39</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водонагревателями, работающими на ра</w:t>
                  </w:r>
                  <w:r w:rsidRPr="007A67EE">
                    <w:rPr>
                      <w:rFonts w:ascii="Times New Roman" w:hAnsi="Times New Roman"/>
                      <w:sz w:val="22"/>
                      <w:szCs w:val="22"/>
                    </w:rPr>
                    <w:t>з</w:t>
                  </w:r>
                  <w:r w:rsidRPr="007A67EE">
                    <w:rPr>
                      <w:rFonts w:ascii="Times New Roman" w:hAnsi="Times New Roman"/>
                      <w:sz w:val="22"/>
                      <w:szCs w:val="22"/>
                    </w:rPr>
                    <w:t>личных видах топлива ( э/э, газ, твердое то</w:t>
                  </w:r>
                  <w:r w:rsidRPr="007A67EE">
                    <w:rPr>
                      <w:rFonts w:ascii="Times New Roman" w:hAnsi="Times New Roman"/>
                      <w:sz w:val="22"/>
                      <w:szCs w:val="22"/>
                    </w:rPr>
                    <w:t>п</w:t>
                  </w:r>
                  <w:r w:rsidRPr="007A67EE">
                    <w:rPr>
                      <w:rFonts w:ascii="Times New Roman" w:hAnsi="Times New Roman"/>
                      <w:sz w:val="22"/>
                      <w:szCs w:val="22"/>
                    </w:rPr>
                    <w:t>ливо), оборудованные ваннами с  душем,  раковиной, без мойки кухонной, без унитаза, без   канализации</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4,52</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водонагревателями, работающими на ра</w:t>
                  </w:r>
                  <w:r w:rsidRPr="007A67EE">
                    <w:rPr>
                      <w:rFonts w:ascii="Times New Roman" w:hAnsi="Times New Roman"/>
                      <w:sz w:val="22"/>
                      <w:szCs w:val="22"/>
                    </w:rPr>
                    <w:t>з</w:t>
                  </w:r>
                  <w:r w:rsidRPr="007A67EE">
                    <w:rPr>
                      <w:rFonts w:ascii="Times New Roman" w:hAnsi="Times New Roman"/>
                      <w:sz w:val="22"/>
                      <w:szCs w:val="22"/>
                    </w:rPr>
                    <w:t>личных видах топлива ( э/э, газ, твердое то</w:t>
                  </w:r>
                  <w:r w:rsidRPr="007A67EE">
                    <w:rPr>
                      <w:rFonts w:ascii="Times New Roman" w:hAnsi="Times New Roman"/>
                      <w:sz w:val="22"/>
                      <w:szCs w:val="22"/>
                    </w:rPr>
                    <w:t>п</w:t>
                  </w:r>
                  <w:r w:rsidRPr="007A67EE">
                    <w:rPr>
                      <w:rFonts w:ascii="Times New Roman" w:hAnsi="Times New Roman"/>
                      <w:sz w:val="22"/>
                      <w:szCs w:val="22"/>
                    </w:rPr>
                    <w:t>ливо), оборудованные ваннами с  душем,  раковиной, кухонной мойкой, без унитаза, без   канализации</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5,24</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общими душами, с канализацией</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3,04</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 xml:space="preserve">С общими кухнями и блоками душевых на этажах при жилых комнатах  каждой секции </w:t>
                  </w:r>
                  <w:r w:rsidRPr="007A67EE">
                    <w:rPr>
                      <w:rFonts w:ascii="Times New Roman" w:hAnsi="Times New Roman"/>
                      <w:sz w:val="22"/>
                      <w:szCs w:val="22"/>
                    </w:rPr>
                    <w:lastRenderedPageBreak/>
                    <w:t>здания, с канализацией</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lastRenderedPageBreak/>
                    <w:t>4,26</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lastRenderedPageBreak/>
                    <w:t>С  душами при жилых комнатах, с канализ</w:t>
                  </w:r>
                  <w:r w:rsidRPr="007A67EE">
                    <w:rPr>
                      <w:rFonts w:ascii="Times New Roman" w:hAnsi="Times New Roman"/>
                      <w:sz w:val="22"/>
                      <w:szCs w:val="22"/>
                    </w:rPr>
                    <w:t>а</w:t>
                  </w:r>
                  <w:r w:rsidRPr="007A67EE">
                    <w:rPr>
                      <w:rFonts w:ascii="Times New Roman" w:hAnsi="Times New Roman"/>
                      <w:sz w:val="22"/>
                      <w:szCs w:val="22"/>
                    </w:rPr>
                    <w:t>цией</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3,65</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горячим водоснабжением, с общими д</w:t>
                  </w:r>
                  <w:r w:rsidRPr="007A67EE">
                    <w:rPr>
                      <w:rFonts w:ascii="Times New Roman" w:hAnsi="Times New Roman"/>
                      <w:sz w:val="22"/>
                      <w:szCs w:val="22"/>
                    </w:rPr>
                    <w:t>у</w:t>
                  </w:r>
                  <w:r w:rsidRPr="007A67EE">
                    <w:rPr>
                      <w:rFonts w:ascii="Times New Roman" w:hAnsi="Times New Roman"/>
                      <w:sz w:val="22"/>
                      <w:szCs w:val="22"/>
                    </w:rPr>
                    <w:t>шами, с канализацией</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3,04</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горячим водоснабжением с общими ку</w:t>
                  </w:r>
                  <w:r w:rsidRPr="007A67EE">
                    <w:rPr>
                      <w:rFonts w:ascii="Times New Roman" w:hAnsi="Times New Roman"/>
                      <w:sz w:val="22"/>
                      <w:szCs w:val="22"/>
                    </w:rPr>
                    <w:t>х</w:t>
                  </w:r>
                  <w:r w:rsidRPr="007A67EE">
                    <w:rPr>
                      <w:rFonts w:ascii="Times New Roman" w:hAnsi="Times New Roman"/>
                      <w:sz w:val="22"/>
                      <w:szCs w:val="22"/>
                    </w:rPr>
                    <w:t>нями и блоками душевых на этажах при ж</w:t>
                  </w:r>
                  <w:r w:rsidRPr="007A67EE">
                    <w:rPr>
                      <w:rFonts w:ascii="Times New Roman" w:hAnsi="Times New Roman"/>
                      <w:sz w:val="22"/>
                      <w:szCs w:val="22"/>
                    </w:rPr>
                    <w:t>и</w:t>
                  </w:r>
                  <w:r w:rsidRPr="007A67EE">
                    <w:rPr>
                      <w:rFonts w:ascii="Times New Roman" w:hAnsi="Times New Roman"/>
                      <w:sz w:val="22"/>
                      <w:szCs w:val="22"/>
                    </w:rPr>
                    <w:t>лых комнатах каждой секции здания, с кан</w:t>
                  </w:r>
                  <w:r w:rsidRPr="007A67EE">
                    <w:rPr>
                      <w:rFonts w:ascii="Times New Roman" w:hAnsi="Times New Roman"/>
                      <w:sz w:val="22"/>
                      <w:szCs w:val="22"/>
                    </w:rPr>
                    <w:t>а</w:t>
                  </w:r>
                  <w:r w:rsidRPr="007A67EE">
                    <w:rPr>
                      <w:rFonts w:ascii="Times New Roman" w:hAnsi="Times New Roman"/>
                      <w:sz w:val="22"/>
                      <w:szCs w:val="22"/>
                    </w:rPr>
                    <w:t>лизацией</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4,26</w:t>
                  </w:r>
                </w:p>
              </w:tc>
            </w:tr>
            <w:tr w:rsidR="00BD1DAE" w:rsidTr="001107A5">
              <w:tc>
                <w:tcPr>
                  <w:tcW w:w="4425" w:type="dxa"/>
                  <w:shd w:val="clear" w:color="auto" w:fill="auto"/>
                </w:tcPr>
                <w:p w:rsidR="001107A5" w:rsidRPr="007A67EE" w:rsidRDefault="001107A5" w:rsidP="001107A5">
                  <w:pPr>
                    <w:pStyle w:val="affffffff8"/>
                    <w:snapToGrid w:val="0"/>
                    <w:rPr>
                      <w:rFonts w:ascii="Times New Roman" w:hAnsi="Times New Roman"/>
                    </w:rPr>
                  </w:pPr>
                  <w:r w:rsidRPr="007A67EE">
                    <w:rPr>
                      <w:rFonts w:ascii="Times New Roman" w:hAnsi="Times New Roman"/>
                      <w:sz w:val="22"/>
                      <w:szCs w:val="22"/>
                    </w:rPr>
                    <w:t>С горячим водоснабжением, с душами при жилых комнатах, с канализацией</w:t>
                  </w:r>
                </w:p>
              </w:tc>
              <w:tc>
                <w:tcPr>
                  <w:tcW w:w="4407" w:type="dxa"/>
                  <w:shd w:val="clear" w:color="auto" w:fill="auto"/>
                </w:tcPr>
                <w:p w:rsidR="001107A5" w:rsidRPr="007A67EE" w:rsidRDefault="001107A5" w:rsidP="001107A5">
                  <w:pPr>
                    <w:pStyle w:val="affffffff8"/>
                    <w:snapToGrid w:val="0"/>
                    <w:jc w:val="center"/>
                    <w:rPr>
                      <w:rFonts w:ascii="Times New Roman" w:hAnsi="Times New Roman"/>
                    </w:rPr>
                  </w:pPr>
                  <w:r w:rsidRPr="007A67EE">
                    <w:rPr>
                      <w:rFonts w:ascii="Times New Roman" w:hAnsi="Times New Roman"/>
                      <w:sz w:val="22"/>
                      <w:szCs w:val="22"/>
                    </w:rPr>
                    <w:t>3,65</w:t>
                  </w:r>
                </w:p>
              </w:tc>
            </w:tr>
            <w:tr w:rsidR="00BD1DAE" w:rsidTr="001107A5">
              <w:tc>
                <w:tcPr>
                  <w:tcW w:w="4425" w:type="dxa"/>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Без водопровода, при использовании ули</w:t>
                  </w:r>
                  <w:r w:rsidRPr="007A67EE">
                    <w:rPr>
                      <w:rFonts w:ascii="Times New Roman" w:hAnsi="Times New Roman" w:cs="Times New Roman"/>
                    </w:rPr>
                    <w:t>ч</w:t>
                  </w:r>
                  <w:r w:rsidRPr="007A67EE">
                    <w:rPr>
                      <w:rFonts w:ascii="Times New Roman" w:hAnsi="Times New Roman" w:cs="Times New Roman"/>
                    </w:rPr>
                    <w:t>ных водоразборных колонок</w:t>
                  </w:r>
                </w:p>
              </w:tc>
              <w:tc>
                <w:tcPr>
                  <w:tcW w:w="4407"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r w:rsidR="00BD1DAE" w:rsidTr="001107A5">
              <w:tc>
                <w:tcPr>
                  <w:tcW w:w="4425" w:type="dxa"/>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С дворовым водопроводом</w:t>
                  </w:r>
                </w:p>
              </w:tc>
              <w:tc>
                <w:tcPr>
                  <w:tcW w:w="4407" w:type="dxa"/>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w:t>
                  </w:r>
                </w:p>
              </w:tc>
            </w:tr>
          </w:tbl>
          <w:p w:rsidR="001107A5" w:rsidRPr="00484C0A" w:rsidRDefault="001107A5" w:rsidP="001107A5">
            <w:pPr>
              <w:pStyle w:val="aa"/>
              <w:spacing w:after="0" w:line="240" w:lineRule="auto"/>
              <w:ind w:left="0"/>
              <w:jc w:val="both"/>
              <w:rPr>
                <w:rFonts w:ascii="Times New Roman" w:hAnsi="Times New Roman"/>
                <w:lang w:eastAsia="ar-SA"/>
              </w:rPr>
            </w:pPr>
          </w:p>
          <w:p w:rsidR="001107A5" w:rsidRPr="00484C0A" w:rsidRDefault="001107A5" w:rsidP="001107A5">
            <w:pPr>
              <w:pStyle w:val="aa"/>
              <w:spacing w:after="0" w:line="240" w:lineRule="auto"/>
              <w:ind w:left="0"/>
              <w:jc w:val="both"/>
              <w:rPr>
                <w:rFonts w:ascii="Times New Roman" w:hAnsi="Times New Roman"/>
                <w:lang w:eastAsia="ar-SA"/>
              </w:rPr>
            </w:pPr>
          </w:p>
        </w:tc>
        <w:tc>
          <w:tcPr>
            <w:tcW w:w="2296" w:type="dxa"/>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О</w:t>
            </w:r>
          </w:p>
          <w:p w:rsidR="001107A5" w:rsidRPr="007A67EE" w:rsidRDefault="001107A5" w:rsidP="001107A5">
            <w:pPr>
              <w:jc w:val="center"/>
              <w:rPr>
                <w:rFonts w:ascii="Times New Roman" w:hAnsi="Times New Roman"/>
              </w:rPr>
            </w:pPr>
          </w:p>
        </w:tc>
      </w:tr>
      <w:tr w:rsidR="001107A5" w:rsidRPr="007A67EE" w:rsidTr="001107A5">
        <w:trPr>
          <w:trHeight w:val="1985"/>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cs="Times New Roman"/>
                <w:b/>
                <w:bCs/>
              </w:rPr>
            </w:pPr>
            <w:r w:rsidRPr="007A67EE">
              <w:rPr>
                <w:rFonts w:ascii="Times New Roman" w:hAnsi="Times New Roman" w:cs="Times New Roman"/>
              </w:rPr>
              <w:t>Размеры земельных уч</w:t>
            </w:r>
            <w:r w:rsidRPr="007A67EE">
              <w:rPr>
                <w:rFonts w:ascii="Times New Roman" w:hAnsi="Times New Roman" w:cs="Times New Roman"/>
              </w:rPr>
              <w:t>а</w:t>
            </w:r>
            <w:r w:rsidRPr="007A67EE">
              <w:rPr>
                <w:rFonts w:ascii="Times New Roman" w:hAnsi="Times New Roman" w:cs="Times New Roman"/>
              </w:rPr>
              <w:t>стков для размещения к</w:t>
            </w:r>
            <w:r w:rsidRPr="007A67EE">
              <w:rPr>
                <w:rFonts w:ascii="Times New Roman" w:hAnsi="Times New Roman" w:cs="Times New Roman"/>
              </w:rPr>
              <w:t>а</w:t>
            </w:r>
            <w:r w:rsidRPr="007A67EE">
              <w:rPr>
                <w:rFonts w:ascii="Times New Roman" w:hAnsi="Times New Roman" w:cs="Times New Roman"/>
              </w:rPr>
              <w:t>нализационных очистных сооружений локальных систем канализации в з</w:t>
            </w:r>
            <w:r w:rsidRPr="007A67EE">
              <w:rPr>
                <w:rFonts w:ascii="Times New Roman" w:hAnsi="Times New Roman" w:cs="Times New Roman"/>
              </w:rPr>
              <w:t>а</w:t>
            </w:r>
            <w:r w:rsidRPr="007A67EE">
              <w:rPr>
                <w:rFonts w:ascii="Times New Roman" w:hAnsi="Times New Roman" w:cs="Times New Roman"/>
              </w:rPr>
              <w:t>висимости от производ</w:t>
            </w:r>
            <w:r w:rsidRPr="007A67EE">
              <w:rPr>
                <w:rFonts w:ascii="Times New Roman" w:hAnsi="Times New Roman" w:cs="Times New Roman"/>
              </w:rPr>
              <w:t>и</w:t>
            </w:r>
            <w:r w:rsidRPr="007A67EE">
              <w:rPr>
                <w:rFonts w:ascii="Times New Roman" w:hAnsi="Times New Roman" w:cs="Times New Roman"/>
              </w:rPr>
              <w:t>тельности, тыс. куб. м/сут. – гектар</w:t>
            </w:r>
          </w:p>
        </w:tc>
        <w:tc>
          <w:tcPr>
            <w:tcW w:w="9224" w:type="dxa"/>
            <w:gridSpan w:val="44"/>
            <w:noWrap/>
          </w:tcPr>
          <w:tbl>
            <w:tblPr>
              <w:tblW w:w="0" w:type="auto"/>
              <w:tblLayout w:type="fixed"/>
              <w:tblLook w:val="0000"/>
            </w:tblPr>
            <w:tblGrid>
              <w:gridCol w:w="4990"/>
              <w:gridCol w:w="3947"/>
            </w:tblGrid>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До 0,8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Свыше 0,8 до 12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Свыше 12 до 32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3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Свыше 32 до 80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4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Свыше 80 до 125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6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Свыше 125 до 250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12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Свыше 250 до 400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18 га</w:t>
                  </w:r>
                </w:p>
              </w:tc>
            </w:tr>
            <w:tr w:rsidR="001107A5" w:rsidRPr="007A67EE" w:rsidTr="001107A5">
              <w:tc>
                <w:tcPr>
                  <w:tcW w:w="4990"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ind w:firstLine="284"/>
                    <w:jc w:val="center"/>
                    <w:rPr>
                      <w:rFonts w:ascii="Times New Roman" w:hAnsi="Times New Roman" w:cs="Times New Roman"/>
                    </w:rPr>
                  </w:pPr>
                  <w:r w:rsidRPr="007A67EE">
                    <w:rPr>
                      <w:rFonts w:ascii="Times New Roman" w:hAnsi="Times New Roman" w:cs="Times New Roman"/>
                    </w:rPr>
                    <w:t>Свыше 400 до 800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24 га</w:t>
                  </w:r>
                </w:p>
              </w:tc>
            </w:tr>
          </w:tbl>
          <w:p w:rsidR="001107A5" w:rsidRPr="00484C0A" w:rsidRDefault="001107A5" w:rsidP="001107A5">
            <w:pPr>
              <w:pStyle w:val="aa"/>
              <w:spacing w:after="0" w:line="240" w:lineRule="auto"/>
              <w:ind w:left="0"/>
              <w:jc w:val="both"/>
              <w:rPr>
                <w:rFonts w:ascii="Times New Roman" w:hAnsi="Times New Roman"/>
                <w:lang w:eastAsia="ar-SA"/>
              </w:rPr>
            </w:pPr>
          </w:p>
          <w:p w:rsidR="001107A5" w:rsidRPr="00484C0A" w:rsidRDefault="001107A5" w:rsidP="001107A5">
            <w:pPr>
              <w:pStyle w:val="aa"/>
              <w:spacing w:after="0" w:line="240" w:lineRule="auto"/>
              <w:ind w:left="0"/>
              <w:jc w:val="both"/>
              <w:rPr>
                <w:rFonts w:ascii="Times New Roman" w:hAnsi="Times New Roman"/>
                <w:lang w:eastAsia="ar-SA"/>
              </w:rPr>
            </w:pPr>
          </w:p>
        </w:tc>
        <w:tc>
          <w:tcPr>
            <w:tcW w:w="2296" w:type="dxa"/>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t>О</w:t>
            </w:r>
          </w:p>
          <w:p w:rsidR="001107A5" w:rsidRPr="007A67EE" w:rsidRDefault="001107A5" w:rsidP="001107A5">
            <w:pPr>
              <w:jc w:val="center"/>
              <w:rPr>
                <w:rFonts w:ascii="Times New Roman" w:hAnsi="Times New Roman"/>
              </w:rPr>
            </w:pPr>
          </w:p>
        </w:tc>
      </w:tr>
      <w:tr w:rsidR="001107A5" w:rsidRPr="007A67EE" w:rsidTr="001107A5">
        <w:trPr>
          <w:trHeight w:val="2086"/>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Размеры земельных уч</w:t>
            </w:r>
            <w:r w:rsidRPr="007A67EE">
              <w:rPr>
                <w:rFonts w:ascii="Times New Roman" w:hAnsi="Times New Roman" w:cs="Times New Roman"/>
              </w:rPr>
              <w:t>а</w:t>
            </w:r>
            <w:r w:rsidRPr="007A67EE">
              <w:rPr>
                <w:rFonts w:ascii="Times New Roman" w:hAnsi="Times New Roman" w:cs="Times New Roman"/>
              </w:rPr>
              <w:t>стков для размещения к</w:t>
            </w:r>
            <w:r w:rsidRPr="007A67EE">
              <w:rPr>
                <w:rFonts w:ascii="Times New Roman" w:hAnsi="Times New Roman" w:cs="Times New Roman"/>
              </w:rPr>
              <w:t>а</w:t>
            </w:r>
            <w:r w:rsidRPr="007A67EE">
              <w:rPr>
                <w:rFonts w:ascii="Times New Roman" w:hAnsi="Times New Roman" w:cs="Times New Roman"/>
              </w:rPr>
              <w:t>нализационных очистных сооружений в зависим</w:t>
            </w:r>
            <w:r w:rsidRPr="007A67EE">
              <w:rPr>
                <w:rFonts w:ascii="Times New Roman" w:hAnsi="Times New Roman" w:cs="Times New Roman"/>
              </w:rPr>
              <w:t>о</w:t>
            </w:r>
            <w:r w:rsidRPr="007A67EE">
              <w:rPr>
                <w:rFonts w:ascii="Times New Roman" w:hAnsi="Times New Roman" w:cs="Times New Roman"/>
              </w:rPr>
              <w:t>сти от производительн</w:t>
            </w:r>
            <w:r w:rsidRPr="007A67EE">
              <w:rPr>
                <w:rFonts w:ascii="Times New Roman" w:hAnsi="Times New Roman" w:cs="Times New Roman"/>
              </w:rPr>
              <w:t>о</w:t>
            </w:r>
            <w:r w:rsidRPr="007A67EE">
              <w:rPr>
                <w:rFonts w:ascii="Times New Roman" w:hAnsi="Times New Roman" w:cs="Times New Roman"/>
              </w:rPr>
              <w:t>сти, тыс. куб. м/сут. – ге</w:t>
            </w:r>
            <w:r w:rsidRPr="007A67EE">
              <w:rPr>
                <w:rFonts w:ascii="Times New Roman" w:hAnsi="Times New Roman" w:cs="Times New Roman"/>
              </w:rPr>
              <w:t>к</w:t>
            </w:r>
            <w:r w:rsidRPr="007A67EE">
              <w:rPr>
                <w:rFonts w:ascii="Times New Roman" w:hAnsi="Times New Roman" w:cs="Times New Roman"/>
              </w:rPr>
              <w:t>тар</w:t>
            </w:r>
          </w:p>
          <w:p w:rsidR="001107A5" w:rsidRPr="007A67EE" w:rsidRDefault="001107A5" w:rsidP="001107A5">
            <w:pPr>
              <w:rPr>
                <w:rFonts w:ascii="Times New Roman" w:hAnsi="Times New Roman"/>
                <w:b/>
                <w:bCs/>
              </w:rPr>
            </w:pPr>
          </w:p>
        </w:tc>
        <w:tc>
          <w:tcPr>
            <w:tcW w:w="9224" w:type="dxa"/>
            <w:gridSpan w:val="44"/>
            <w:noWrap/>
          </w:tcPr>
          <w:tbl>
            <w:tblPr>
              <w:tblW w:w="0" w:type="auto"/>
              <w:tblLayout w:type="fixed"/>
              <w:tblLook w:val="0000"/>
            </w:tblPr>
            <w:tblGrid>
              <w:gridCol w:w="3557"/>
              <w:gridCol w:w="1632"/>
              <w:gridCol w:w="1559"/>
              <w:gridCol w:w="2069"/>
            </w:tblGrid>
            <w:tr w:rsidR="001107A5" w:rsidRPr="007A67EE" w:rsidTr="001107A5">
              <w:tc>
                <w:tcPr>
                  <w:tcW w:w="3557"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Производительность очистных с</w:t>
                  </w:r>
                  <w:r w:rsidRPr="007A67EE">
                    <w:rPr>
                      <w:rFonts w:ascii="Times New Roman" w:hAnsi="Times New Roman" w:cs="Times New Roman"/>
                    </w:rPr>
                    <w:t>о</w:t>
                  </w:r>
                  <w:r w:rsidRPr="007A67EE">
                    <w:rPr>
                      <w:rFonts w:ascii="Times New Roman" w:hAnsi="Times New Roman" w:cs="Times New Roman"/>
                    </w:rPr>
                    <w:t xml:space="preserve">оружений, </w:t>
                  </w:r>
                </w:p>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очистных с</w:t>
                  </w:r>
                  <w:r w:rsidRPr="007A67EE">
                    <w:rPr>
                      <w:rFonts w:ascii="Times New Roman" w:hAnsi="Times New Roman" w:cs="Times New Roman"/>
                    </w:rPr>
                    <w:t>о</w:t>
                  </w:r>
                  <w:r w:rsidRPr="007A67EE">
                    <w:rPr>
                      <w:rFonts w:ascii="Times New Roman" w:hAnsi="Times New Roman" w:cs="Times New Roman"/>
                    </w:rPr>
                    <w:t>оружений</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иловых пл</w:t>
                  </w:r>
                  <w:r w:rsidRPr="007A67EE">
                    <w:rPr>
                      <w:rFonts w:ascii="Times New Roman" w:hAnsi="Times New Roman" w:cs="Times New Roman"/>
                    </w:rPr>
                    <w:t>о</w:t>
                  </w:r>
                  <w:r w:rsidRPr="007A67EE">
                    <w:rPr>
                      <w:rFonts w:ascii="Times New Roman" w:hAnsi="Times New Roman" w:cs="Times New Roman"/>
                    </w:rPr>
                    <w:t>щадок</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биологических прудов глубокой очистки сточных вод</w:t>
                  </w:r>
                </w:p>
              </w:tc>
            </w:tr>
            <w:tr w:rsidR="001107A5" w:rsidRPr="007A67EE" w:rsidTr="001107A5">
              <w:tc>
                <w:tcPr>
                  <w:tcW w:w="355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До 0,7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0,5 га</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0,2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w:t>
                  </w:r>
                </w:p>
              </w:tc>
            </w:tr>
            <w:tr w:rsidR="001107A5" w:rsidRPr="007A67EE" w:rsidTr="001107A5">
              <w:tc>
                <w:tcPr>
                  <w:tcW w:w="355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lastRenderedPageBreak/>
                    <w:t>Свыше 0,7 до 17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4 га</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3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3 га</w:t>
                  </w:r>
                </w:p>
              </w:tc>
            </w:tr>
            <w:tr w:rsidR="001107A5" w:rsidRPr="007A67EE" w:rsidTr="001107A5">
              <w:tc>
                <w:tcPr>
                  <w:tcW w:w="355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Свыше 17 до 40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6 га</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9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6 га</w:t>
                  </w:r>
                </w:p>
              </w:tc>
            </w:tr>
            <w:tr w:rsidR="001107A5" w:rsidRPr="007A67EE" w:rsidTr="001107A5">
              <w:tc>
                <w:tcPr>
                  <w:tcW w:w="355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Свыше 40 до 130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12 га</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25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20 га</w:t>
                  </w:r>
                </w:p>
              </w:tc>
            </w:tr>
            <w:tr w:rsidR="001107A5" w:rsidRPr="007A67EE" w:rsidTr="001107A5">
              <w:tc>
                <w:tcPr>
                  <w:tcW w:w="355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Свыше 130 до 175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14 га</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30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30 га</w:t>
                  </w:r>
                </w:p>
              </w:tc>
            </w:tr>
            <w:tr w:rsidR="001107A5" w:rsidRPr="007A67EE" w:rsidTr="001107A5">
              <w:tc>
                <w:tcPr>
                  <w:tcW w:w="355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Свыше 175 до 280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18 га</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55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tabs>
                      <w:tab w:val="left" w:pos="3420"/>
                    </w:tabs>
                    <w:snapToGrid w:val="0"/>
                    <w:jc w:val="center"/>
                    <w:rPr>
                      <w:rFonts w:ascii="Times New Roman" w:hAnsi="Times New Roman" w:cs="Times New Roman"/>
                    </w:rPr>
                  </w:pPr>
                  <w:r w:rsidRPr="007A67EE">
                    <w:rPr>
                      <w:rFonts w:ascii="Times New Roman" w:hAnsi="Times New Roman" w:cs="Times New Roman"/>
                    </w:rPr>
                    <w:t>-</w:t>
                  </w:r>
                </w:p>
              </w:tc>
            </w:tr>
          </w:tbl>
          <w:p w:rsidR="001107A5" w:rsidRPr="00484C0A" w:rsidRDefault="001107A5" w:rsidP="001107A5">
            <w:pPr>
              <w:pStyle w:val="aa"/>
              <w:spacing w:after="0" w:line="240" w:lineRule="auto"/>
              <w:ind w:left="0"/>
              <w:jc w:val="both"/>
              <w:rPr>
                <w:rFonts w:ascii="Times New Roman" w:hAnsi="Times New Roman"/>
                <w:lang w:eastAsia="ar-SA"/>
              </w:rPr>
            </w:pPr>
          </w:p>
        </w:tc>
        <w:tc>
          <w:tcPr>
            <w:tcW w:w="2296" w:type="dxa"/>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О</w:t>
            </w:r>
          </w:p>
          <w:p w:rsidR="001107A5" w:rsidRPr="007A67EE" w:rsidRDefault="001107A5" w:rsidP="001107A5">
            <w:pPr>
              <w:jc w:val="center"/>
              <w:rPr>
                <w:rFonts w:ascii="Times New Roman" w:hAnsi="Times New Roman"/>
              </w:rPr>
            </w:pPr>
          </w:p>
        </w:tc>
      </w:tr>
      <w:tr w:rsidR="001107A5" w:rsidRPr="007A67EE" w:rsidTr="001107A5">
        <w:trPr>
          <w:trHeight w:val="20"/>
        </w:trPr>
        <w:tc>
          <w:tcPr>
            <w:tcW w:w="13037" w:type="dxa"/>
            <w:gridSpan w:val="48"/>
            <w:vAlign w:val="center"/>
          </w:tcPr>
          <w:p w:rsidR="001107A5" w:rsidRPr="007A67EE" w:rsidRDefault="001107A5" w:rsidP="00092372">
            <w:pPr>
              <w:pStyle w:val="2"/>
              <w:keepNext w:val="0"/>
              <w:keepLines w:val="0"/>
              <w:numPr>
                <w:ilvl w:val="1"/>
                <w:numId w:val="23"/>
              </w:numPr>
              <w:spacing w:before="100" w:beforeAutospacing="1" w:after="100" w:afterAutospacing="1" w:line="240" w:lineRule="auto"/>
              <w:ind w:left="360"/>
              <w:rPr>
                <w:lang w:eastAsia="ar-SA"/>
              </w:rPr>
            </w:pPr>
            <w:bookmarkStart w:id="168" w:name="_Toc416157550"/>
            <w:r w:rsidRPr="007A67EE">
              <w:lastRenderedPageBreak/>
              <w:t>Объекты теплоснабжения</w:t>
            </w:r>
            <w:bookmarkEnd w:id="168"/>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Cs/>
              </w:rPr>
            </w:pPr>
            <w:r w:rsidRPr="007A67EE">
              <w:rPr>
                <w:rFonts w:ascii="Times New Roman" w:hAnsi="Times New Roman"/>
                <w:bCs/>
              </w:rPr>
              <w:t>Размеры земельных уч</w:t>
            </w:r>
            <w:r w:rsidRPr="007A67EE">
              <w:rPr>
                <w:rFonts w:ascii="Times New Roman" w:hAnsi="Times New Roman"/>
                <w:bCs/>
              </w:rPr>
              <w:t>а</w:t>
            </w:r>
            <w:r w:rsidRPr="007A67EE">
              <w:rPr>
                <w:rFonts w:ascii="Times New Roman" w:hAnsi="Times New Roman"/>
                <w:bCs/>
              </w:rPr>
              <w:t>стков для отдельно-стоящих котельных</w:t>
            </w:r>
          </w:p>
        </w:tc>
        <w:tc>
          <w:tcPr>
            <w:tcW w:w="9224" w:type="dxa"/>
            <w:gridSpan w:val="44"/>
            <w:noWrap/>
          </w:tcPr>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0"/>
              <w:gridCol w:w="2300"/>
              <w:gridCol w:w="2160"/>
            </w:tblGrid>
            <w:tr w:rsidR="001107A5" w:rsidRPr="007A67EE" w:rsidTr="001107A5">
              <w:trPr>
                <w:cantSplit/>
                <w:trHeight w:val="440"/>
              </w:trPr>
              <w:tc>
                <w:tcPr>
                  <w:tcW w:w="4380" w:type="dxa"/>
                  <w:vMerge w:val="restart"/>
                </w:tcPr>
                <w:p w:rsidR="001107A5" w:rsidRPr="007A67EE" w:rsidRDefault="001107A5" w:rsidP="001107A5">
                  <w:pPr>
                    <w:ind w:firstLine="567"/>
                    <w:jc w:val="both"/>
                    <w:rPr>
                      <w:rFonts w:ascii="Times New Roman" w:hAnsi="Times New Roman"/>
                    </w:rPr>
                  </w:pPr>
                </w:p>
                <w:p w:rsidR="001107A5" w:rsidRPr="007A67EE" w:rsidRDefault="001107A5" w:rsidP="001107A5">
                  <w:pPr>
                    <w:jc w:val="center"/>
                    <w:rPr>
                      <w:rFonts w:ascii="Times New Roman" w:hAnsi="Times New Roman"/>
                    </w:rPr>
                  </w:pPr>
                  <w:r w:rsidRPr="007A67EE">
                    <w:rPr>
                      <w:rFonts w:ascii="Times New Roman" w:hAnsi="Times New Roman"/>
                    </w:rPr>
                    <w:t>Теплопроизводительность котельных,</w:t>
                  </w:r>
                </w:p>
                <w:p w:rsidR="001107A5" w:rsidRPr="007A67EE" w:rsidRDefault="001107A5" w:rsidP="001107A5">
                  <w:pPr>
                    <w:ind w:firstLine="567"/>
                    <w:jc w:val="center"/>
                    <w:rPr>
                      <w:rFonts w:ascii="Times New Roman" w:hAnsi="Times New Roman"/>
                    </w:rPr>
                  </w:pPr>
                  <w:r w:rsidRPr="007A67EE">
                    <w:rPr>
                      <w:rFonts w:ascii="Times New Roman" w:hAnsi="Times New Roman"/>
                    </w:rPr>
                    <w:t xml:space="preserve"> Гкал/ч (МВт)</w:t>
                  </w:r>
                </w:p>
              </w:tc>
              <w:tc>
                <w:tcPr>
                  <w:tcW w:w="4460" w:type="dxa"/>
                  <w:gridSpan w:val="2"/>
                </w:tcPr>
                <w:p w:rsidR="001107A5" w:rsidRPr="007A67EE" w:rsidRDefault="001107A5" w:rsidP="001107A5">
                  <w:pPr>
                    <w:ind w:firstLine="567"/>
                    <w:jc w:val="center"/>
                    <w:rPr>
                      <w:rFonts w:ascii="Times New Roman" w:hAnsi="Times New Roman"/>
                    </w:rPr>
                  </w:pPr>
                  <w:r w:rsidRPr="007A67EE">
                    <w:rPr>
                      <w:rFonts w:ascii="Times New Roman" w:hAnsi="Times New Roman"/>
                    </w:rPr>
                    <w:t>Размеры земельных участков, га, к</w:t>
                  </w:r>
                  <w:r w:rsidRPr="007A67EE">
                    <w:rPr>
                      <w:rFonts w:ascii="Times New Roman" w:hAnsi="Times New Roman"/>
                    </w:rPr>
                    <w:t>о</w:t>
                  </w:r>
                  <w:r w:rsidRPr="007A67EE">
                    <w:rPr>
                      <w:rFonts w:ascii="Times New Roman" w:hAnsi="Times New Roman"/>
                    </w:rPr>
                    <w:t>тельных, работающих</w:t>
                  </w:r>
                </w:p>
              </w:tc>
            </w:tr>
            <w:tr w:rsidR="001107A5" w:rsidRPr="007A67EE" w:rsidTr="001107A5">
              <w:trPr>
                <w:cantSplit/>
                <w:trHeight w:val="440"/>
              </w:trPr>
              <w:tc>
                <w:tcPr>
                  <w:tcW w:w="4380" w:type="dxa"/>
                  <w:vMerge/>
                </w:tcPr>
                <w:p w:rsidR="001107A5" w:rsidRPr="007A67EE" w:rsidRDefault="001107A5" w:rsidP="001107A5">
                  <w:pPr>
                    <w:ind w:firstLine="567"/>
                    <w:jc w:val="both"/>
                    <w:rPr>
                      <w:rFonts w:ascii="Times New Roman" w:hAnsi="Times New Roman"/>
                    </w:rPr>
                  </w:pPr>
                </w:p>
              </w:tc>
              <w:tc>
                <w:tcPr>
                  <w:tcW w:w="2300" w:type="dxa"/>
                </w:tcPr>
                <w:p w:rsidR="001107A5" w:rsidRPr="007A67EE" w:rsidRDefault="001107A5" w:rsidP="001107A5">
                  <w:pPr>
                    <w:jc w:val="center"/>
                    <w:rPr>
                      <w:rFonts w:ascii="Times New Roman" w:hAnsi="Times New Roman"/>
                    </w:rPr>
                  </w:pPr>
                  <w:r w:rsidRPr="007A67EE">
                    <w:rPr>
                      <w:rFonts w:ascii="Times New Roman" w:hAnsi="Times New Roman"/>
                    </w:rPr>
                    <w:t>на твердом топливе</w:t>
                  </w:r>
                </w:p>
              </w:tc>
              <w:tc>
                <w:tcPr>
                  <w:tcW w:w="2160" w:type="dxa"/>
                </w:tcPr>
                <w:p w:rsidR="001107A5" w:rsidRPr="007A67EE" w:rsidRDefault="001107A5" w:rsidP="001107A5">
                  <w:pPr>
                    <w:jc w:val="center"/>
                    <w:rPr>
                      <w:rFonts w:ascii="Times New Roman" w:hAnsi="Times New Roman"/>
                    </w:rPr>
                  </w:pPr>
                  <w:r w:rsidRPr="007A67EE">
                    <w:rPr>
                      <w:rFonts w:ascii="Times New Roman" w:hAnsi="Times New Roman"/>
                    </w:rPr>
                    <w:t>на газомазутном топливе</w:t>
                  </w:r>
                </w:p>
              </w:tc>
            </w:tr>
            <w:tr w:rsidR="001107A5" w:rsidRPr="007A67EE" w:rsidTr="001107A5">
              <w:trPr>
                <w:cantSplit/>
                <w:trHeight w:val="2951"/>
              </w:trPr>
              <w:tc>
                <w:tcPr>
                  <w:tcW w:w="4380" w:type="dxa"/>
                </w:tcPr>
                <w:p w:rsidR="001107A5" w:rsidRPr="007A67EE" w:rsidRDefault="001107A5" w:rsidP="001107A5">
                  <w:pPr>
                    <w:ind w:firstLine="567"/>
                    <w:jc w:val="both"/>
                    <w:rPr>
                      <w:rFonts w:ascii="Times New Roman" w:hAnsi="Times New Roman"/>
                    </w:rPr>
                  </w:pPr>
                  <w:r w:rsidRPr="007A67EE">
                    <w:rPr>
                      <w:rFonts w:ascii="Times New Roman" w:hAnsi="Times New Roman"/>
                    </w:rPr>
                    <w:lastRenderedPageBreak/>
                    <w:t>до 5</w:t>
                  </w:r>
                </w:p>
                <w:p w:rsidR="001107A5" w:rsidRPr="007A67EE" w:rsidRDefault="001107A5" w:rsidP="001107A5">
                  <w:pPr>
                    <w:tabs>
                      <w:tab w:val="left" w:pos="1575"/>
                    </w:tabs>
                    <w:ind w:firstLine="567"/>
                    <w:jc w:val="both"/>
                    <w:rPr>
                      <w:rFonts w:ascii="Times New Roman" w:hAnsi="Times New Roman"/>
                    </w:rPr>
                  </w:pPr>
                  <w:r w:rsidRPr="007A67EE">
                    <w:rPr>
                      <w:rFonts w:ascii="Times New Roman" w:hAnsi="Times New Roman"/>
                    </w:rPr>
                    <w:t>от 5 до 10 (от 6 до12)</w:t>
                  </w:r>
                </w:p>
                <w:p w:rsidR="001107A5" w:rsidRPr="007A67EE" w:rsidRDefault="001107A5" w:rsidP="001107A5">
                  <w:pPr>
                    <w:ind w:firstLine="567"/>
                    <w:jc w:val="both"/>
                    <w:rPr>
                      <w:rFonts w:ascii="Times New Roman" w:hAnsi="Times New Roman"/>
                    </w:rPr>
                  </w:pPr>
                  <w:r w:rsidRPr="007A67EE">
                    <w:rPr>
                      <w:rFonts w:ascii="Times New Roman" w:hAnsi="Times New Roman"/>
                    </w:rPr>
                    <w:t>св. 10 до 50 (св.12 до 58)</w:t>
                  </w:r>
                </w:p>
                <w:p w:rsidR="001107A5" w:rsidRPr="007A67EE" w:rsidRDefault="001107A5" w:rsidP="001107A5">
                  <w:pPr>
                    <w:ind w:firstLine="567"/>
                    <w:jc w:val="both"/>
                    <w:rPr>
                      <w:rFonts w:ascii="Times New Roman" w:hAnsi="Times New Roman"/>
                    </w:rPr>
                  </w:pPr>
                  <w:r w:rsidRPr="007A67EE">
                    <w:rPr>
                      <w:rFonts w:ascii="Times New Roman" w:hAnsi="Times New Roman"/>
                    </w:rPr>
                    <w:t>св. 50 до 100 (св. 58 до 116)</w:t>
                  </w:r>
                </w:p>
                <w:p w:rsidR="001107A5" w:rsidRPr="007A67EE" w:rsidRDefault="001107A5" w:rsidP="001107A5">
                  <w:pPr>
                    <w:ind w:firstLine="567"/>
                    <w:jc w:val="both"/>
                    <w:rPr>
                      <w:rFonts w:ascii="Times New Roman" w:hAnsi="Times New Roman"/>
                    </w:rPr>
                  </w:pPr>
                  <w:r w:rsidRPr="007A67EE">
                    <w:rPr>
                      <w:rFonts w:ascii="Times New Roman" w:hAnsi="Times New Roman"/>
                    </w:rPr>
                    <w:t>св. 100 до 200 (св. 116 до 233)</w:t>
                  </w:r>
                </w:p>
                <w:p w:rsidR="001107A5" w:rsidRPr="007A67EE" w:rsidRDefault="001107A5" w:rsidP="001107A5">
                  <w:pPr>
                    <w:ind w:firstLine="567"/>
                    <w:jc w:val="both"/>
                    <w:rPr>
                      <w:rFonts w:ascii="Times New Roman" w:hAnsi="Times New Roman"/>
                    </w:rPr>
                  </w:pPr>
                  <w:r w:rsidRPr="007A67EE">
                    <w:rPr>
                      <w:rFonts w:ascii="Times New Roman" w:hAnsi="Times New Roman"/>
                    </w:rPr>
                    <w:t>св. 200 до 400 (св. 233 до 466)</w:t>
                  </w:r>
                </w:p>
              </w:tc>
              <w:tc>
                <w:tcPr>
                  <w:tcW w:w="2300" w:type="dxa"/>
                </w:tcPr>
                <w:p w:rsidR="001107A5" w:rsidRPr="007A67EE" w:rsidRDefault="001107A5" w:rsidP="001107A5">
                  <w:pPr>
                    <w:ind w:firstLine="567"/>
                    <w:jc w:val="center"/>
                    <w:rPr>
                      <w:rFonts w:ascii="Times New Roman" w:hAnsi="Times New Roman"/>
                    </w:rPr>
                  </w:pPr>
                  <w:r w:rsidRPr="007A67EE">
                    <w:rPr>
                      <w:rFonts w:ascii="Times New Roman" w:hAnsi="Times New Roman"/>
                    </w:rPr>
                    <w:t>0,7</w:t>
                  </w:r>
                </w:p>
                <w:p w:rsidR="001107A5" w:rsidRPr="007A67EE" w:rsidRDefault="001107A5" w:rsidP="001107A5">
                  <w:pPr>
                    <w:ind w:firstLine="567"/>
                    <w:jc w:val="center"/>
                    <w:rPr>
                      <w:rFonts w:ascii="Times New Roman" w:hAnsi="Times New Roman"/>
                    </w:rPr>
                  </w:pPr>
                  <w:r w:rsidRPr="007A67EE">
                    <w:rPr>
                      <w:rFonts w:ascii="Times New Roman" w:hAnsi="Times New Roman"/>
                    </w:rPr>
                    <w:t>1,0</w:t>
                  </w:r>
                </w:p>
                <w:p w:rsidR="001107A5" w:rsidRPr="007A67EE" w:rsidRDefault="001107A5" w:rsidP="001107A5">
                  <w:pPr>
                    <w:ind w:firstLine="567"/>
                    <w:jc w:val="center"/>
                    <w:rPr>
                      <w:rFonts w:ascii="Times New Roman" w:hAnsi="Times New Roman"/>
                    </w:rPr>
                  </w:pPr>
                  <w:r w:rsidRPr="007A67EE">
                    <w:rPr>
                      <w:rFonts w:ascii="Times New Roman" w:hAnsi="Times New Roman"/>
                    </w:rPr>
                    <w:t>2,0</w:t>
                  </w:r>
                </w:p>
                <w:p w:rsidR="001107A5" w:rsidRPr="007A67EE" w:rsidRDefault="001107A5" w:rsidP="001107A5">
                  <w:pPr>
                    <w:ind w:firstLine="567"/>
                    <w:jc w:val="center"/>
                    <w:rPr>
                      <w:rFonts w:ascii="Times New Roman" w:hAnsi="Times New Roman"/>
                    </w:rPr>
                  </w:pPr>
                  <w:r w:rsidRPr="007A67EE">
                    <w:rPr>
                      <w:rFonts w:ascii="Times New Roman" w:hAnsi="Times New Roman"/>
                    </w:rPr>
                    <w:t>3,0</w:t>
                  </w:r>
                </w:p>
                <w:p w:rsidR="001107A5" w:rsidRPr="007A67EE" w:rsidRDefault="001107A5" w:rsidP="001107A5">
                  <w:pPr>
                    <w:ind w:firstLine="567"/>
                    <w:jc w:val="center"/>
                    <w:rPr>
                      <w:rFonts w:ascii="Times New Roman" w:hAnsi="Times New Roman"/>
                    </w:rPr>
                  </w:pPr>
                  <w:r w:rsidRPr="007A67EE">
                    <w:rPr>
                      <w:rFonts w:ascii="Times New Roman" w:hAnsi="Times New Roman"/>
                    </w:rPr>
                    <w:t>3,7</w:t>
                  </w:r>
                </w:p>
                <w:p w:rsidR="001107A5" w:rsidRPr="007A67EE" w:rsidRDefault="001107A5" w:rsidP="001107A5">
                  <w:pPr>
                    <w:ind w:firstLine="567"/>
                    <w:jc w:val="center"/>
                    <w:rPr>
                      <w:rFonts w:ascii="Times New Roman" w:hAnsi="Times New Roman"/>
                    </w:rPr>
                  </w:pPr>
                  <w:r w:rsidRPr="007A67EE">
                    <w:rPr>
                      <w:rFonts w:ascii="Times New Roman" w:hAnsi="Times New Roman"/>
                    </w:rPr>
                    <w:t>4,3</w:t>
                  </w:r>
                </w:p>
              </w:tc>
              <w:tc>
                <w:tcPr>
                  <w:tcW w:w="2160" w:type="dxa"/>
                </w:tcPr>
                <w:p w:rsidR="001107A5" w:rsidRPr="007A67EE" w:rsidRDefault="001107A5" w:rsidP="001107A5">
                  <w:pPr>
                    <w:ind w:firstLine="567"/>
                    <w:jc w:val="center"/>
                    <w:rPr>
                      <w:rFonts w:ascii="Times New Roman" w:hAnsi="Times New Roman"/>
                    </w:rPr>
                  </w:pPr>
                  <w:r w:rsidRPr="007A67EE">
                    <w:rPr>
                      <w:rFonts w:ascii="Times New Roman" w:hAnsi="Times New Roman"/>
                    </w:rPr>
                    <w:t>0,7</w:t>
                  </w:r>
                </w:p>
                <w:p w:rsidR="001107A5" w:rsidRPr="007A67EE" w:rsidRDefault="001107A5" w:rsidP="001107A5">
                  <w:pPr>
                    <w:ind w:firstLine="567"/>
                    <w:jc w:val="center"/>
                    <w:rPr>
                      <w:rFonts w:ascii="Times New Roman" w:hAnsi="Times New Roman"/>
                    </w:rPr>
                  </w:pPr>
                  <w:r w:rsidRPr="007A67EE">
                    <w:rPr>
                      <w:rFonts w:ascii="Times New Roman" w:hAnsi="Times New Roman"/>
                    </w:rPr>
                    <w:t>1,0</w:t>
                  </w:r>
                </w:p>
                <w:p w:rsidR="001107A5" w:rsidRPr="007A67EE" w:rsidRDefault="001107A5" w:rsidP="001107A5">
                  <w:pPr>
                    <w:ind w:firstLine="567"/>
                    <w:jc w:val="center"/>
                    <w:rPr>
                      <w:rFonts w:ascii="Times New Roman" w:hAnsi="Times New Roman"/>
                    </w:rPr>
                  </w:pPr>
                  <w:r w:rsidRPr="007A67EE">
                    <w:rPr>
                      <w:rFonts w:ascii="Times New Roman" w:hAnsi="Times New Roman"/>
                    </w:rPr>
                    <w:t>1,5</w:t>
                  </w:r>
                </w:p>
                <w:p w:rsidR="001107A5" w:rsidRPr="007A67EE" w:rsidRDefault="001107A5" w:rsidP="001107A5">
                  <w:pPr>
                    <w:ind w:firstLine="567"/>
                    <w:jc w:val="center"/>
                    <w:rPr>
                      <w:rFonts w:ascii="Times New Roman" w:hAnsi="Times New Roman"/>
                    </w:rPr>
                  </w:pPr>
                  <w:r w:rsidRPr="007A67EE">
                    <w:rPr>
                      <w:rFonts w:ascii="Times New Roman" w:hAnsi="Times New Roman"/>
                    </w:rPr>
                    <w:t>2,5</w:t>
                  </w:r>
                </w:p>
                <w:p w:rsidR="001107A5" w:rsidRPr="007A67EE" w:rsidRDefault="001107A5" w:rsidP="001107A5">
                  <w:pPr>
                    <w:ind w:firstLine="567"/>
                    <w:jc w:val="center"/>
                    <w:rPr>
                      <w:rFonts w:ascii="Times New Roman" w:hAnsi="Times New Roman"/>
                    </w:rPr>
                  </w:pPr>
                  <w:r w:rsidRPr="007A67EE">
                    <w:rPr>
                      <w:rFonts w:ascii="Times New Roman" w:hAnsi="Times New Roman"/>
                    </w:rPr>
                    <w:t>3,0</w:t>
                  </w:r>
                </w:p>
                <w:p w:rsidR="001107A5" w:rsidRPr="007A67EE" w:rsidRDefault="001107A5" w:rsidP="001107A5">
                  <w:pPr>
                    <w:ind w:firstLine="567"/>
                    <w:jc w:val="center"/>
                    <w:rPr>
                      <w:rFonts w:ascii="Times New Roman" w:hAnsi="Times New Roman"/>
                    </w:rPr>
                  </w:pPr>
                  <w:r w:rsidRPr="007A67EE">
                    <w:rPr>
                      <w:rFonts w:ascii="Times New Roman" w:hAnsi="Times New Roman"/>
                    </w:rPr>
                    <w:t>3,5</w:t>
                  </w:r>
                </w:p>
              </w:tc>
            </w:tr>
          </w:tbl>
          <w:p w:rsidR="001107A5" w:rsidRPr="007A67EE" w:rsidRDefault="001107A5" w:rsidP="001107A5">
            <w:pPr>
              <w:tabs>
                <w:tab w:val="left" w:pos="0"/>
              </w:tabs>
              <w:ind w:firstLine="426"/>
              <w:jc w:val="both"/>
              <w:rPr>
                <w:rFonts w:ascii="Times New Roman" w:hAnsi="Times New Roman"/>
                <w:bCs/>
                <w:iCs/>
              </w:rPr>
            </w:pPr>
            <w:r w:rsidRPr="007A67EE">
              <w:rPr>
                <w:rFonts w:ascii="Times New Roman" w:hAnsi="Times New Roman"/>
                <w:bCs/>
                <w:iCs/>
              </w:rPr>
              <w:t>Примечания:</w:t>
            </w:r>
          </w:p>
          <w:p w:rsidR="001107A5" w:rsidRPr="007A67EE" w:rsidRDefault="001107A5" w:rsidP="00092372">
            <w:pPr>
              <w:numPr>
                <w:ilvl w:val="0"/>
                <w:numId w:val="34"/>
              </w:numPr>
              <w:tabs>
                <w:tab w:val="left" w:pos="0"/>
              </w:tabs>
              <w:spacing w:after="0"/>
              <w:ind w:left="0" w:firstLine="426"/>
              <w:jc w:val="both"/>
              <w:rPr>
                <w:rFonts w:ascii="Times New Roman" w:hAnsi="Times New Roman"/>
              </w:rPr>
            </w:pPr>
            <w:r w:rsidRPr="007A67EE">
              <w:rPr>
                <w:rFonts w:ascii="Times New Roman" w:hAnsi="Times New Roman"/>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 к</w:t>
            </w:r>
            <w:r w:rsidRPr="007A67EE">
              <w:rPr>
                <w:rFonts w:ascii="Times New Roman" w:hAnsi="Times New Roman"/>
              </w:rPr>
              <w:t>о</w:t>
            </w:r>
            <w:r w:rsidRPr="007A67EE">
              <w:rPr>
                <w:rFonts w:ascii="Times New Roman" w:hAnsi="Times New Roman"/>
              </w:rPr>
              <w:t>торым предусматривается по железной дороге, следует увеличивать на 20 %.</w:t>
            </w:r>
          </w:p>
          <w:p w:rsidR="001107A5" w:rsidRPr="007A67EE" w:rsidRDefault="001107A5" w:rsidP="00092372">
            <w:pPr>
              <w:numPr>
                <w:ilvl w:val="0"/>
                <w:numId w:val="34"/>
              </w:numPr>
              <w:tabs>
                <w:tab w:val="left" w:pos="0"/>
              </w:tabs>
              <w:spacing w:after="0"/>
              <w:ind w:left="0" w:firstLine="426"/>
              <w:jc w:val="both"/>
              <w:rPr>
                <w:rFonts w:ascii="Times New Roman" w:hAnsi="Times New Roman"/>
              </w:rPr>
            </w:pPr>
            <w:r w:rsidRPr="007A67EE">
              <w:rPr>
                <w:rFonts w:ascii="Times New Roman" w:hAnsi="Times New Roman"/>
              </w:rPr>
              <w:t>Размеры санитарно-защитных зон от котельных определяются в соответствии с Са</w:t>
            </w:r>
            <w:r w:rsidRPr="007A67EE">
              <w:rPr>
                <w:rFonts w:ascii="Times New Roman" w:hAnsi="Times New Roman"/>
              </w:rPr>
              <w:t>н</w:t>
            </w:r>
            <w:r w:rsidRPr="007A67EE">
              <w:rPr>
                <w:rFonts w:ascii="Times New Roman" w:hAnsi="Times New Roman"/>
              </w:rPr>
              <w:t>ПиН 2.2.1/2.1.1.1200-03.</w:t>
            </w:r>
          </w:p>
          <w:p w:rsidR="001107A5" w:rsidRPr="00484C0A" w:rsidRDefault="001107A5" w:rsidP="001107A5">
            <w:pPr>
              <w:pStyle w:val="aa"/>
              <w:spacing w:after="0" w:line="240" w:lineRule="auto"/>
              <w:ind w:left="0"/>
              <w:jc w:val="both"/>
              <w:rPr>
                <w:rFonts w:ascii="Times New Roman" w:hAnsi="Times New Roman"/>
                <w:lang w:eastAsia="ar-SA"/>
              </w:rPr>
            </w:pPr>
          </w:p>
        </w:tc>
        <w:tc>
          <w:tcPr>
            <w:tcW w:w="2296" w:type="dxa"/>
            <w:vAlign w:val="center"/>
          </w:tcPr>
          <w:p w:rsidR="001107A5" w:rsidRPr="007A67EE" w:rsidRDefault="001107A5" w:rsidP="001107A5">
            <w:pPr>
              <w:snapToGrid w:val="0"/>
              <w:jc w:val="center"/>
              <w:rPr>
                <w:rFonts w:ascii="Times New Roman" w:hAnsi="Times New Roman" w:cs="Times New Roman"/>
              </w:rPr>
            </w:pPr>
            <w:r w:rsidRPr="007A67EE">
              <w:rPr>
                <w:rFonts w:ascii="Times New Roman" w:hAnsi="Times New Roman" w:cs="Times New Roman"/>
              </w:rPr>
              <w:lastRenderedPageBreak/>
              <w:t>О</w:t>
            </w:r>
          </w:p>
          <w:p w:rsidR="001107A5" w:rsidRPr="007A67EE" w:rsidRDefault="001107A5" w:rsidP="001107A5">
            <w:pPr>
              <w:jc w:val="center"/>
              <w:rPr>
                <w:rFonts w:ascii="Times New Roman" w:hAnsi="Times New Roman"/>
              </w:rPr>
            </w:pPr>
          </w:p>
        </w:tc>
      </w:tr>
      <w:tr w:rsidR="001107A5" w:rsidRPr="007A67EE" w:rsidTr="001107A5">
        <w:trPr>
          <w:trHeight w:val="20"/>
        </w:trPr>
        <w:tc>
          <w:tcPr>
            <w:tcW w:w="13037" w:type="dxa"/>
            <w:gridSpan w:val="48"/>
            <w:vAlign w:val="center"/>
          </w:tcPr>
          <w:p w:rsidR="001107A5" w:rsidRPr="007A67EE" w:rsidRDefault="001107A5" w:rsidP="00092372">
            <w:pPr>
              <w:pStyle w:val="2"/>
              <w:keepNext w:val="0"/>
              <w:keepLines w:val="0"/>
              <w:numPr>
                <w:ilvl w:val="1"/>
                <w:numId w:val="23"/>
              </w:numPr>
              <w:spacing w:before="100" w:beforeAutospacing="1" w:after="100" w:afterAutospacing="1" w:line="240" w:lineRule="auto"/>
              <w:ind w:left="360"/>
            </w:pPr>
            <w:bookmarkStart w:id="169" w:name="_Toc416157551"/>
            <w:r w:rsidRPr="007A67EE">
              <w:lastRenderedPageBreak/>
              <w:t>Объекты электроснабжение</w:t>
            </w:r>
            <w:bookmarkEnd w:id="169"/>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
                <w:bCs/>
              </w:rPr>
            </w:pPr>
            <w:r w:rsidRPr="007A67EE">
              <w:rPr>
                <w:rFonts w:ascii="Times New Roman" w:hAnsi="Times New Roman" w:cs="Times New Roman"/>
              </w:rPr>
              <w:t>Укрупненные показатели электропотребления (</w:t>
            </w:r>
            <w:r w:rsidRPr="007A67EE">
              <w:rPr>
                <w:rFonts w:ascii="Times New Roman" w:hAnsi="Times New Roman" w:cs="Times New Roman"/>
                <w:spacing w:val="-4"/>
              </w:rPr>
              <w:t>удельная расчетная н</w:t>
            </w:r>
            <w:r w:rsidRPr="007A67EE">
              <w:rPr>
                <w:rFonts w:ascii="Times New Roman" w:hAnsi="Times New Roman" w:cs="Times New Roman"/>
                <w:spacing w:val="-4"/>
              </w:rPr>
              <w:t>а</w:t>
            </w:r>
            <w:r w:rsidRPr="007A67EE">
              <w:rPr>
                <w:rFonts w:ascii="Times New Roman" w:hAnsi="Times New Roman" w:cs="Times New Roman"/>
                <w:spacing w:val="-4"/>
              </w:rPr>
              <w:lastRenderedPageBreak/>
              <w:t>грузка на 1 чел.)</w:t>
            </w:r>
          </w:p>
        </w:tc>
        <w:tc>
          <w:tcPr>
            <w:tcW w:w="9224" w:type="dxa"/>
            <w:gridSpan w:val="44"/>
            <w:noWrap/>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6"/>
              <w:gridCol w:w="1649"/>
              <w:gridCol w:w="1065"/>
            </w:tblGrid>
            <w:tr w:rsidR="001107A5" w:rsidRPr="007A67EE" w:rsidTr="001107A5">
              <w:tc>
                <w:tcPr>
                  <w:tcW w:w="6006" w:type="dxa"/>
                </w:tcPr>
                <w:p w:rsidR="001107A5" w:rsidRPr="007A67EE" w:rsidRDefault="001107A5" w:rsidP="001107A5">
                  <w:pPr>
                    <w:autoSpaceDE w:val="0"/>
                    <w:autoSpaceDN w:val="0"/>
                    <w:adjustRightInd w:val="0"/>
                    <w:ind w:firstLine="567"/>
                    <w:jc w:val="center"/>
                    <w:rPr>
                      <w:rFonts w:ascii="Times New Roman" w:hAnsi="Times New Roman" w:cs="Times New Roman"/>
                    </w:rPr>
                  </w:pPr>
                </w:p>
                <w:p w:rsidR="001107A5" w:rsidRPr="007A67EE" w:rsidRDefault="001107A5" w:rsidP="001107A5">
                  <w:pPr>
                    <w:autoSpaceDE w:val="0"/>
                    <w:autoSpaceDN w:val="0"/>
                    <w:adjustRightInd w:val="0"/>
                    <w:ind w:firstLine="567"/>
                    <w:jc w:val="center"/>
                    <w:rPr>
                      <w:rFonts w:ascii="Times New Roman" w:hAnsi="Times New Roman" w:cs="Times New Roman"/>
                    </w:rPr>
                  </w:pPr>
                  <w:r w:rsidRPr="007A67EE">
                    <w:rPr>
                      <w:rFonts w:ascii="Times New Roman" w:hAnsi="Times New Roman" w:cs="Times New Roman"/>
                    </w:rPr>
                    <w:lastRenderedPageBreak/>
                    <w:t>Степень благоустройства поселений</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lastRenderedPageBreak/>
                    <w:t>Электроп</w:t>
                  </w:r>
                  <w:r w:rsidRPr="007A67EE">
                    <w:rPr>
                      <w:rFonts w:ascii="Times New Roman" w:hAnsi="Times New Roman" w:cs="Times New Roman"/>
                    </w:rPr>
                    <w:t>о</w:t>
                  </w:r>
                  <w:r w:rsidRPr="007A67EE">
                    <w:rPr>
                      <w:rFonts w:ascii="Times New Roman" w:hAnsi="Times New Roman" w:cs="Times New Roman"/>
                    </w:rPr>
                    <w:t xml:space="preserve">требление, </w:t>
                  </w:r>
                  <w:r>
                    <w:rPr>
                      <w:rFonts w:ascii="Times New Roman" w:hAnsi="Times New Roman" w:cs="Times New Roman"/>
                      <w:noProof/>
                    </w:rPr>
                    <w:lastRenderedPageBreak/>
                    <w:drawing>
                      <wp:inline distT="0" distB="0" distL="0" distR="0">
                        <wp:extent cx="371475" cy="161925"/>
                        <wp:effectExtent l="19050" t="0" r="9525" b="0"/>
                        <wp:docPr id="1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371475" cy="161925"/>
                                </a:xfrm>
                                <a:prstGeom prst="rect">
                                  <a:avLst/>
                                </a:prstGeom>
                                <a:noFill/>
                                <a:ln w="9525">
                                  <a:noFill/>
                                  <a:miter lim="800000"/>
                                  <a:headEnd/>
                                  <a:tailEnd/>
                                </a:ln>
                              </pic:spPr>
                            </pic:pic>
                          </a:graphicData>
                        </a:graphic>
                      </wp:inline>
                    </w:drawing>
                  </w:r>
                  <w:r w:rsidRPr="007A67EE">
                    <w:rPr>
                      <w:rFonts w:ascii="Times New Roman" w:hAnsi="Times New Roman" w:cs="Times New Roman"/>
                    </w:rPr>
                    <w:t>/год на 1 чел.</w:t>
                  </w:r>
                </w:p>
              </w:tc>
              <w:tc>
                <w:tcPr>
                  <w:tcW w:w="1065" w:type="dxa"/>
                </w:tcPr>
                <w:p w:rsidR="001107A5" w:rsidRPr="007A67EE" w:rsidRDefault="001107A5" w:rsidP="001107A5">
                  <w:pPr>
                    <w:autoSpaceDE w:val="0"/>
                    <w:autoSpaceDN w:val="0"/>
                    <w:adjustRightInd w:val="0"/>
                    <w:ind w:right="-108"/>
                    <w:jc w:val="center"/>
                    <w:rPr>
                      <w:rFonts w:ascii="Times New Roman" w:hAnsi="Times New Roman" w:cs="Times New Roman"/>
                    </w:rPr>
                  </w:pPr>
                  <w:r w:rsidRPr="007A67EE">
                    <w:rPr>
                      <w:rFonts w:ascii="Times New Roman" w:hAnsi="Times New Roman" w:cs="Times New Roman"/>
                    </w:rPr>
                    <w:lastRenderedPageBreak/>
                    <w:t>Испол</w:t>
                  </w:r>
                  <w:r w:rsidRPr="007A67EE">
                    <w:rPr>
                      <w:rFonts w:ascii="Times New Roman" w:hAnsi="Times New Roman" w:cs="Times New Roman"/>
                    </w:rPr>
                    <w:t>ь</w:t>
                  </w:r>
                  <w:r w:rsidRPr="007A67EE">
                    <w:rPr>
                      <w:rFonts w:ascii="Times New Roman" w:hAnsi="Times New Roman" w:cs="Times New Roman"/>
                    </w:rPr>
                    <w:t>зование максим</w:t>
                  </w:r>
                  <w:r w:rsidRPr="007A67EE">
                    <w:rPr>
                      <w:rFonts w:ascii="Times New Roman" w:hAnsi="Times New Roman" w:cs="Times New Roman"/>
                    </w:rPr>
                    <w:t>у</w:t>
                  </w:r>
                  <w:r w:rsidRPr="007A67EE">
                    <w:rPr>
                      <w:rFonts w:ascii="Times New Roman" w:hAnsi="Times New Roman" w:cs="Times New Roman"/>
                    </w:rPr>
                    <w:lastRenderedPageBreak/>
                    <w:t>ма эле</w:t>
                  </w:r>
                  <w:r w:rsidRPr="007A67EE">
                    <w:rPr>
                      <w:rFonts w:ascii="Times New Roman" w:hAnsi="Times New Roman" w:cs="Times New Roman"/>
                    </w:rPr>
                    <w:t>к</w:t>
                  </w:r>
                  <w:r w:rsidRPr="007A67EE">
                    <w:rPr>
                      <w:rFonts w:ascii="Times New Roman" w:hAnsi="Times New Roman" w:cs="Times New Roman"/>
                    </w:rPr>
                    <w:t>трич</w:t>
                  </w:r>
                  <w:r w:rsidRPr="007A67EE">
                    <w:rPr>
                      <w:rFonts w:ascii="Times New Roman" w:hAnsi="Times New Roman" w:cs="Times New Roman"/>
                    </w:rPr>
                    <w:t>е</w:t>
                  </w:r>
                  <w:r w:rsidRPr="007A67EE">
                    <w:rPr>
                      <w:rFonts w:ascii="Times New Roman" w:hAnsi="Times New Roman" w:cs="Times New Roman"/>
                    </w:rPr>
                    <w:t>ской н</w:t>
                  </w:r>
                  <w:r w:rsidRPr="007A67EE">
                    <w:rPr>
                      <w:rFonts w:ascii="Times New Roman" w:hAnsi="Times New Roman" w:cs="Times New Roman"/>
                    </w:rPr>
                    <w:t>а</w:t>
                  </w:r>
                  <w:r w:rsidRPr="007A67EE">
                    <w:rPr>
                      <w:rFonts w:ascii="Times New Roman" w:hAnsi="Times New Roman" w:cs="Times New Roman"/>
                    </w:rPr>
                    <w:t>грузки, ч/год</w:t>
                  </w:r>
                </w:p>
              </w:tc>
            </w:tr>
            <w:tr w:rsidR="001107A5" w:rsidRPr="007A67EE" w:rsidTr="001107A5">
              <w:tc>
                <w:tcPr>
                  <w:tcW w:w="6006" w:type="dxa"/>
                </w:tcPr>
                <w:p w:rsidR="001107A5" w:rsidRPr="007A67EE" w:rsidRDefault="001107A5" w:rsidP="001107A5">
                  <w:pPr>
                    <w:autoSpaceDE w:val="0"/>
                    <w:autoSpaceDN w:val="0"/>
                    <w:adjustRightInd w:val="0"/>
                    <w:rPr>
                      <w:rFonts w:ascii="Times New Roman" w:hAnsi="Times New Roman" w:cs="Times New Roman"/>
                    </w:rPr>
                  </w:pPr>
                  <w:r w:rsidRPr="007A67EE">
                    <w:rPr>
                      <w:rFonts w:ascii="Times New Roman" w:hAnsi="Times New Roman" w:cs="Times New Roman"/>
                    </w:rPr>
                    <w:lastRenderedPageBreak/>
                    <w:t>Города, не оборудованные стационарными электроплитами:</w:t>
                  </w:r>
                </w:p>
              </w:tc>
              <w:tc>
                <w:tcPr>
                  <w:tcW w:w="1649" w:type="dxa"/>
                </w:tcPr>
                <w:p w:rsidR="001107A5" w:rsidRPr="007A67EE" w:rsidRDefault="001107A5" w:rsidP="001107A5">
                  <w:pPr>
                    <w:autoSpaceDE w:val="0"/>
                    <w:autoSpaceDN w:val="0"/>
                    <w:adjustRightInd w:val="0"/>
                    <w:ind w:firstLine="567"/>
                    <w:jc w:val="center"/>
                    <w:rPr>
                      <w:rFonts w:ascii="Times New Roman" w:hAnsi="Times New Roman" w:cs="Times New Roman"/>
                    </w:rPr>
                  </w:pPr>
                </w:p>
              </w:tc>
              <w:tc>
                <w:tcPr>
                  <w:tcW w:w="1065" w:type="dxa"/>
                </w:tcPr>
                <w:p w:rsidR="001107A5" w:rsidRPr="007A67EE" w:rsidRDefault="001107A5" w:rsidP="001107A5">
                  <w:pPr>
                    <w:autoSpaceDE w:val="0"/>
                    <w:autoSpaceDN w:val="0"/>
                    <w:adjustRightInd w:val="0"/>
                    <w:ind w:firstLine="567"/>
                    <w:jc w:val="center"/>
                    <w:rPr>
                      <w:rFonts w:ascii="Times New Roman" w:hAnsi="Times New Roman" w:cs="Times New Roman"/>
                    </w:rPr>
                  </w:pPr>
                </w:p>
              </w:tc>
            </w:tr>
            <w:tr w:rsidR="001107A5" w:rsidRPr="007A67EE" w:rsidTr="001107A5">
              <w:tc>
                <w:tcPr>
                  <w:tcW w:w="6006" w:type="dxa"/>
                </w:tcPr>
                <w:p w:rsidR="001107A5" w:rsidRPr="008836B1" w:rsidRDefault="001107A5" w:rsidP="001107A5">
                  <w:pPr>
                    <w:autoSpaceDE w:val="0"/>
                    <w:autoSpaceDN w:val="0"/>
                    <w:adjustRightInd w:val="0"/>
                    <w:ind w:firstLine="567"/>
                    <w:rPr>
                      <w:rFonts w:ascii="Times New Roman" w:hAnsi="Times New Roman" w:cs="Times New Roman"/>
                      <w:i/>
                    </w:rPr>
                  </w:pPr>
                  <w:r w:rsidRPr="008836B1">
                    <w:rPr>
                      <w:rFonts w:ascii="Times New Roman" w:hAnsi="Times New Roman" w:cs="Times New Roman"/>
                      <w:i/>
                    </w:rPr>
                    <w:t>без кондиционеров</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1700</w:t>
                  </w: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5200</w:t>
                  </w:r>
                </w:p>
              </w:tc>
            </w:tr>
            <w:tr w:rsidR="001107A5" w:rsidRPr="007A67EE" w:rsidTr="001107A5">
              <w:tc>
                <w:tcPr>
                  <w:tcW w:w="6006" w:type="dxa"/>
                </w:tcPr>
                <w:p w:rsidR="001107A5" w:rsidRPr="008836B1" w:rsidRDefault="001107A5" w:rsidP="001107A5">
                  <w:pPr>
                    <w:autoSpaceDE w:val="0"/>
                    <w:autoSpaceDN w:val="0"/>
                    <w:adjustRightInd w:val="0"/>
                    <w:ind w:firstLine="567"/>
                    <w:rPr>
                      <w:rFonts w:ascii="Times New Roman" w:hAnsi="Times New Roman" w:cs="Times New Roman"/>
                      <w:i/>
                    </w:rPr>
                  </w:pPr>
                  <w:r w:rsidRPr="008836B1">
                    <w:rPr>
                      <w:rFonts w:ascii="Times New Roman" w:hAnsi="Times New Roman" w:cs="Times New Roman"/>
                      <w:i/>
                    </w:rPr>
                    <w:t>с кондиционерами</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2000</w:t>
                  </w: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5700</w:t>
                  </w:r>
                </w:p>
              </w:tc>
            </w:tr>
            <w:tr w:rsidR="001107A5" w:rsidRPr="007A67EE" w:rsidTr="001107A5">
              <w:tc>
                <w:tcPr>
                  <w:tcW w:w="6006" w:type="dxa"/>
                </w:tcPr>
                <w:p w:rsidR="001107A5" w:rsidRPr="007A67EE" w:rsidRDefault="001107A5" w:rsidP="001107A5">
                  <w:pPr>
                    <w:autoSpaceDE w:val="0"/>
                    <w:autoSpaceDN w:val="0"/>
                    <w:adjustRightInd w:val="0"/>
                    <w:rPr>
                      <w:rFonts w:ascii="Times New Roman" w:hAnsi="Times New Roman" w:cs="Times New Roman"/>
                    </w:rPr>
                  </w:pPr>
                  <w:r w:rsidRPr="007A67EE">
                    <w:rPr>
                      <w:rFonts w:ascii="Times New Roman" w:hAnsi="Times New Roman" w:cs="Times New Roman"/>
                    </w:rPr>
                    <w:t>Города, оборудованные стационарными электроплитами (100% охвата):</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p>
              </w:tc>
            </w:tr>
            <w:tr w:rsidR="001107A5" w:rsidRPr="007A67EE" w:rsidTr="001107A5">
              <w:tc>
                <w:tcPr>
                  <w:tcW w:w="6006" w:type="dxa"/>
                </w:tcPr>
                <w:p w:rsidR="001107A5" w:rsidRPr="008836B1" w:rsidRDefault="001107A5" w:rsidP="001107A5">
                  <w:pPr>
                    <w:autoSpaceDE w:val="0"/>
                    <w:autoSpaceDN w:val="0"/>
                    <w:adjustRightInd w:val="0"/>
                    <w:ind w:firstLine="567"/>
                    <w:rPr>
                      <w:rFonts w:ascii="Times New Roman" w:hAnsi="Times New Roman" w:cs="Times New Roman"/>
                      <w:i/>
                    </w:rPr>
                  </w:pPr>
                  <w:r w:rsidRPr="008836B1">
                    <w:rPr>
                      <w:rFonts w:ascii="Times New Roman" w:hAnsi="Times New Roman" w:cs="Times New Roman"/>
                      <w:i/>
                    </w:rPr>
                    <w:t>без кондиционеров</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2100</w:t>
                  </w: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5300</w:t>
                  </w:r>
                </w:p>
              </w:tc>
            </w:tr>
            <w:tr w:rsidR="001107A5" w:rsidRPr="007A67EE" w:rsidTr="001107A5">
              <w:tc>
                <w:tcPr>
                  <w:tcW w:w="6006" w:type="dxa"/>
                </w:tcPr>
                <w:p w:rsidR="001107A5" w:rsidRPr="008836B1" w:rsidRDefault="001107A5" w:rsidP="001107A5">
                  <w:pPr>
                    <w:autoSpaceDE w:val="0"/>
                    <w:autoSpaceDN w:val="0"/>
                    <w:adjustRightInd w:val="0"/>
                    <w:ind w:firstLine="567"/>
                    <w:rPr>
                      <w:rFonts w:ascii="Times New Roman" w:hAnsi="Times New Roman" w:cs="Times New Roman"/>
                      <w:i/>
                    </w:rPr>
                  </w:pPr>
                  <w:r w:rsidRPr="008836B1">
                    <w:rPr>
                      <w:rFonts w:ascii="Times New Roman" w:hAnsi="Times New Roman" w:cs="Times New Roman"/>
                      <w:i/>
                    </w:rPr>
                    <w:t>с кондиционерами</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2400</w:t>
                  </w: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5800</w:t>
                  </w:r>
                </w:p>
              </w:tc>
            </w:tr>
            <w:tr w:rsidR="001107A5" w:rsidRPr="007A67EE" w:rsidTr="001107A5">
              <w:tc>
                <w:tcPr>
                  <w:tcW w:w="6006" w:type="dxa"/>
                </w:tcPr>
                <w:p w:rsidR="001107A5" w:rsidRPr="007A67EE" w:rsidRDefault="001107A5" w:rsidP="001107A5">
                  <w:pPr>
                    <w:autoSpaceDE w:val="0"/>
                    <w:autoSpaceDN w:val="0"/>
                    <w:adjustRightInd w:val="0"/>
                    <w:rPr>
                      <w:rFonts w:ascii="Times New Roman" w:hAnsi="Times New Roman" w:cs="Times New Roman"/>
                    </w:rPr>
                  </w:pPr>
                  <w:r w:rsidRPr="007A67EE">
                    <w:rPr>
                      <w:rFonts w:ascii="Times New Roman" w:hAnsi="Times New Roman" w:cs="Times New Roman"/>
                    </w:rPr>
                    <w:t>Поселки и сельские поселения (без кондиционеров):</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p>
              </w:tc>
            </w:tr>
            <w:tr w:rsidR="001107A5" w:rsidRPr="007A67EE" w:rsidTr="001107A5">
              <w:tc>
                <w:tcPr>
                  <w:tcW w:w="6006" w:type="dxa"/>
                </w:tcPr>
                <w:p w:rsidR="001107A5" w:rsidRPr="008836B1" w:rsidRDefault="001107A5" w:rsidP="001107A5">
                  <w:pPr>
                    <w:autoSpaceDE w:val="0"/>
                    <w:autoSpaceDN w:val="0"/>
                    <w:adjustRightInd w:val="0"/>
                    <w:ind w:firstLine="567"/>
                    <w:rPr>
                      <w:rFonts w:ascii="Times New Roman" w:hAnsi="Times New Roman" w:cs="Times New Roman"/>
                      <w:i/>
                    </w:rPr>
                  </w:pPr>
                  <w:r w:rsidRPr="008836B1">
                    <w:rPr>
                      <w:rFonts w:ascii="Times New Roman" w:hAnsi="Times New Roman" w:cs="Times New Roman"/>
                      <w:i/>
                    </w:rPr>
                    <w:t>не оборудованные стационарными электроплитами</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950</w:t>
                  </w: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4100</w:t>
                  </w:r>
                </w:p>
              </w:tc>
            </w:tr>
            <w:tr w:rsidR="001107A5" w:rsidRPr="007A67EE" w:rsidTr="001107A5">
              <w:tc>
                <w:tcPr>
                  <w:tcW w:w="6006" w:type="dxa"/>
                </w:tcPr>
                <w:p w:rsidR="001107A5" w:rsidRPr="008836B1" w:rsidRDefault="001107A5" w:rsidP="001107A5">
                  <w:pPr>
                    <w:autoSpaceDE w:val="0"/>
                    <w:autoSpaceDN w:val="0"/>
                    <w:adjustRightInd w:val="0"/>
                    <w:ind w:firstLine="567"/>
                    <w:rPr>
                      <w:rFonts w:ascii="Times New Roman" w:hAnsi="Times New Roman" w:cs="Times New Roman"/>
                      <w:i/>
                    </w:rPr>
                  </w:pPr>
                  <w:r w:rsidRPr="008836B1">
                    <w:rPr>
                      <w:rFonts w:ascii="Times New Roman" w:hAnsi="Times New Roman" w:cs="Times New Roman"/>
                      <w:i/>
                    </w:rPr>
                    <w:t xml:space="preserve">оборудованные стационарными электроплитами </w:t>
                  </w:r>
                  <w:r w:rsidRPr="008836B1">
                    <w:rPr>
                      <w:rFonts w:ascii="Times New Roman" w:hAnsi="Times New Roman" w:cs="Times New Roman"/>
                      <w:i/>
                    </w:rPr>
                    <w:lastRenderedPageBreak/>
                    <w:t>(100% охвата)</w:t>
                  </w:r>
                </w:p>
              </w:tc>
              <w:tc>
                <w:tcPr>
                  <w:tcW w:w="1649"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lastRenderedPageBreak/>
                    <w:t>1350</w:t>
                  </w:r>
                </w:p>
              </w:tc>
              <w:tc>
                <w:tcPr>
                  <w:tcW w:w="1065" w:type="dxa"/>
                </w:tcPr>
                <w:p w:rsidR="001107A5" w:rsidRPr="007A67EE" w:rsidRDefault="001107A5" w:rsidP="001107A5">
                  <w:pPr>
                    <w:autoSpaceDE w:val="0"/>
                    <w:autoSpaceDN w:val="0"/>
                    <w:adjustRightInd w:val="0"/>
                    <w:jc w:val="center"/>
                    <w:rPr>
                      <w:rFonts w:ascii="Times New Roman" w:hAnsi="Times New Roman" w:cs="Times New Roman"/>
                    </w:rPr>
                  </w:pPr>
                  <w:r w:rsidRPr="007A67EE">
                    <w:rPr>
                      <w:rFonts w:ascii="Times New Roman" w:hAnsi="Times New Roman" w:cs="Times New Roman"/>
                    </w:rPr>
                    <w:t>4400</w:t>
                  </w:r>
                </w:p>
              </w:tc>
            </w:tr>
            <w:tr w:rsidR="001107A5" w:rsidRPr="007A67EE" w:rsidTr="001107A5">
              <w:trPr>
                <w:trHeight w:val="1567"/>
              </w:trPr>
              <w:tc>
                <w:tcPr>
                  <w:tcW w:w="8720" w:type="dxa"/>
                  <w:gridSpan w:val="3"/>
                </w:tcPr>
                <w:p w:rsidR="001107A5" w:rsidRPr="007A67EE" w:rsidRDefault="001107A5" w:rsidP="001107A5">
                  <w:pPr>
                    <w:autoSpaceDE w:val="0"/>
                    <w:autoSpaceDN w:val="0"/>
                    <w:adjustRightInd w:val="0"/>
                    <w:ind w:firstLine="567"/>
                    <w:rPr>
                      <w:rFonts w:ascii="Times New Roman" w:hAnsi="Times New Roman" w:cs="Times New Roman"/>
                      <w:i/>
                    </w:rPr>
                  </w:pPr>
                  <w:r w:rsidRPr="007A67EE">
                    <w:rPr>
                      <w:rFonts w:ascii="Times New Roman" w:hAnsi="Times New Roman" w:cs="Times New Roman"/>
                      <w:bCs/>
                      <w:i/>
                      <w:color w:val="26282F"/>
                    </w:rPr>
                    <w:lastRenderedPageBreak/>
                    <w:t>Примечания:</w:t>
                  </w:r>
                </w:p>
                <w:p w:rsidR="001107A5" w:rsidRPr="007A67EE" w:rsidRDefault="001107A5" w:rsidP="001107A5">
                  <w:pPr>
                    <w:autoSpaceDE w:val="0"/>
                    <w:autoSpaceDN w:val="0"/>
                    <w:adjustRightInd w:val="0"/>
                    <w:ind w:firstLine="567"/>
                    <w:rPr>
                      <w:rFonts w:ascii="Times New Roman" w:hAnsi="Times New Roman" w:cs="Times New Roman"/>
                    </w:rPr>
                  </w:pPr>
                  <w:r w:rsidRPr="007A67EE">
                    <w:rPr>
                      <w:rFonts w:ascii="Times New Roman" w:hAnsi="Times New Roman" w:cs="Times New Roman"/>
                    </w:rPr>
                    <w:t>1 Укрупненные показатели электропотребления приводятся для больших городов. Их следует принимать с коэффициентами для малых 0,8 городов</w:t>
                  </w:r>
                </w:p>
                <w:p w:rsidR="001107A5" w:rsidRPr="007A67EE" w:rsidRDefault="001107A5" w:rsidP="001107A5">
                  <w:pPr>
                    <w:autoSpaceDE w:val="0"/>
                    <w:autoSpaceDN w:val="0"/>
                    <w:adjustRightInd w:val="0"/>
                    <w:ind w:firstLine="567"/>
                    <w:rPr>
                      <w:rFonts w:ascii="Times New Roman" w:hAnsi="Times New Roman" w:cs="Times New Roman"/>
                    </w:rPr>
                  </w:pPr>
                  <w:r w:rsidRPr="007A67EE">
                    <w:rPr>
                      <w:rFonts w:ascii="Times New Roman" w:hAnsi="Times New Roman" w:cs="Times New Roman"/>
                    </w:rPr>
                    <w:t>2 Условия применения стационарных электроплит в жилой застройке, а также ра</w:t>
                  </w:r>
                  <w:r w:rsidRPr="007A67EE">
                    <w:rPr>
                      <w:rFonts w:ascii="Times New Roman" w:hAnsi="Times New Roman" w:cs="Times New Roman"/>
                    </w:rPr>
                    <w:t>й</w:t>
                  </w:r>
                  <w:r w:rsidRPr="007A67EE">
                    <w:rPr>
                      <w:rFonts w:ascii="Times New Roman" w:hAnsi="Times New Roman" w:cs="Times New Roman"/>
                    </w:rPr>
                    <w:t xml:space="preserve">оны применения населением бытовых кондиционеров принимать в соответствии с </w:t>
                  </w:r>
                  <w:hyperlink r:id="rId10" w:history="1">
                    <w:r w:rsidRPr="007A67EE">
                      <w:rPr>
                        <w:rFonts w:ascii="Times New Roman" w:hAnsi="Times New Roman" w:cs="Times New Roman"/>
                      </w:rPr>
                      <w:t>СП 54.13330</w:t>
                    </w:r>
                  </w:hyperlink>
                  <w:r w:rsidRPr="007A67EE">
                    <w:rPr>
                      <w:rFonts w:ascii="Times New Roman" w:hAnsi="Times New Roman" w:cs="Times New Roman"/>
                    </w:rPr>
                    <w:t>.</w:t>
                  </w:r>
                </w:p>
              </w:tc>
            </w:tr>
          </w:tbl>
          <w:p w:rsidR="001107A5" w:rsidRPr="007A67EE" w:rsidRDefault="001107A5" w:rsidP="001107A5">
            <w:pPr>
              <w:ind w:firstLine="567"/>
              <w:jc w:val="both"/>
              <w:rPr>
                <w:rFonts w:ascii="Times New Roman" w:hAnsi="Times New Roman"/>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cs="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cs="Times New Roman"/>
                <w:bCs/>
              </w:rPr>
            </w:pPr>
            <w:r w:rsidRPr="007A67EE">
              <w:rPr>
                <w:rFonts w:ascii="Times New Roman" w:hAnsi="Times New Roman" w:cs="Times New Roman"/>
              </w:rPr>
              <w:t>Удельный расход эле</w:t>
            </w:r>
            <w:r w:rsidRPr="007A67EE">
              <w:rPr>
                <w:rFonts w:ascii="Times New Roman" w:hAnsi="Times New Roman" w:cs="Times New Roman"/>
              </w:rPr>
              <w:t>к</w:t>
            </w:r>
            <w:r w:rsidRPr="007A67EE">
              <w:rPr>
                <w:rFonts w:ascii="Times New Roman" w:hAnsi="Times New Roman" w:cs="Times New Roman"/>
              </w:rPr>
              <w:t>троэнергии коммунально-бытовых потребителей</w:t>
            </w:r>
          </w:p>
        </w:tc>
        <w:tc>
          <w:tcPr>
            <w:tcW w:w="9224" w:type="dxa"/>
            <w:gridSpan w:val="44"/>
            <w:noWrap/>
          </w:tcPr>
          <w:p w:rsidR="001107A5" w:rsidRPr="007A67EE" w:rsidRDefault="001107A5" w:rsidP="001107A5">
            <w:pPr>
              <w:pStyle w:val="ConsPlusNonformat"/>
              <w:snapToGrid w:val="0"/>
              <w:rPr>
                <w:rFonts w:ascii="Times New Roman" w:hAnsi="Times New Roman" w:cs="Times New Roman"/>
                <w:color w:val="333333"/>
                <w:sz w:val="22"/>
                <w:szCs w:val="22"/>
                <w:shd w:val="clear" w:color="auto" w:fill="FFFFFF"/>
              </w:rPr>
            </w:pPr>
            <w:r w:rsidRPr="007A67EE">
              <w:rPr>
                <w:rFonts w:ascii="Times New Roman" w:hAnsi="Times New Roman" w:cs="Times New Roman"/>
                <w:color w:val="333333"/>
                <w:sz w:val="22"/>
                <w:szCs w:val="22"/>
                <w:shd w:val="clear" w:color="auto" w:fill="FFFFFF"/>
              </w:rPr>
              <w:t>Средние значения удельного расхода электроэнергии в быту и сфере обслуживания сельских населенных пунктов, кВт•ч/чел. в год</w:t>
            </w:r>
          </w:p>
          <w:tbl>
            <w:tblPr>
              <w:tblW w:w="0" w:type="auto"/>
              <w:tblLayout w:type="fixed"/>
              <w:tblLook w:val="0000"/>
            </w:tblPr>
            <w:tblGrid>
              <w:gridCol w:w="50"/>
              <w:gridCol w:w="862"/>
              <w:gridCol w:w="912"/>
              <w:gridCol w:w="912"/>
              <w:gridCol w:w="912"/>
              <w:gridCol w:w="912"/>
              <w:gridCol w:w="912"/>
              <w:gridCol w:w="913"/>
              <w:gridCol w:w="913"/>
              <w:gridCol w:w="963"/>
              <w:gridCol w:w="10"/>
            </w:tblGrid>
            <w:tr w:rsidR="001107A5" w:rsidRPr="007A67EE" w:rsidTr="001107A5">
              <w:tc>
                <w:tcPr>
                  <w:tcW w:w="3648" w:type="dxa"/>
                  <w:gridSpan w:val="5"/>
                  <w:tcBorders>
                    <w:top w:val="single" w:sz="4" w:space="0" w:color="000000"/>
                    <w:left w:val="single" w:sz="4" w:space="0" w:color="000000"/>
                    <w:bottom w:val="single" w:sz="4" w:space="0" w:color="000000"/>
                  </w:tcBorders>
                  <w:shd w:val="clear" w:color="auto" w:fill="auto"/>
                  <w:vAlign w:val="center"/>
                </w:tcPr>
                <w:p w:rsidR="001107A5" w:rsidRPr="004D4A7D" w:rsidRDefault="001107A5" w:rsidP="001107A5">
                  <w:pPr>
                    <w:pStyle w:val="ConsPlusNonformat"/>
                    <w:snapToGrid w:val="0"/>
                    <w:jc w:val="center"/>
                    <w:rPr>
                      <w:rFonts w:ascii="Times New Roman" w:hAnsi="Times New Roman" w:cs="Times New Roman"/>
                      <w:b/>
                      <w:sz w:val="22"/>
                      <w:szCs w:val="22"/>
                    </w:rPr>
                  </w:pPr>
                  <w:r w:rsidRPr="004D4A7D">
                    <w:rPr>
                      <w:rFonts w:ascii="Times New Roman" w:hAnsi="Times New Roman" w:cs="Times New Roman"/>
                      <w:b/>
                      <w:sz w:val="22"/>
                      <w:szCs w:val="22"/>
                    </w:rPr>
                    <w:t>Жилой сектор</w:t>
                  </w:r>
                </w:p>
              </w:tc>
              <w:tc>
                <w:tcPr>
                  <w:tcW w:w="46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4D4A7D" w:rsidRDefault="001107A5" w:rsidP="001107A5">
                  <w:pPr>
                    <w:pStyle w:val="ConsPlusNonformat"/>
                    <w:snapToGrid w:val="0"/>
                    <w:jc w:val="center"/>
                    <w:rPr>
                      <w:rFonts w:ascii="Times New Roman" w:hAnsi="Times New Roman" w:cs="Times New Roman"/>
                      <w:b/>
                      <w:sz w:val="22"/>
                      <w:szCs w:val="22"/>
                    </w:rPr>
                  </w:pPr>
                  <w:r w:rsidRPr="004D4A7D">
                    <w:rPr>
                      <w:rFonts w:ascii="Times New Roman" w:hAnsi="Times New Roman" w:cs="Times New Roman"/>
                      <w:b/>
                      <w:sz w:val="22"/>
                      <w:szCs w:val="22"/>
                    </w:rPr>
                    <w:t>Общественный центр</w:t>
                  </w:r>
                </w:p>
              </w:tc>
            </w:tr>
            <w:tr w:rsidR="001107A5" w:rsidRPr="007A67EE" w:rsidTr="001107A5">
              <w:tc>
                <w:tcPr>
                  <w:tcW w:w="912" w:type="dxa"/>
                  <w:gridSpan w:val="2"/>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Осв</w:t>
                  </w:r>
                  <w:r w:rsidRPr="004D4A7D">
                    <w:rPr>
                      <w:rFonts w:ascii="Times New Roman" w:hAnsi="Times New Roman" w:cs="Times New Roman"/>
                      <w:sz w:val="22"/>
                      <w:szCs w:val="22"/>
                    </w:rPr>
                    <w:t>е</w:t>
                  </w:r>
                  <w:r w:rsidRPr="004D4A7D">
                    <w:rPr>
                      <w:rFonts w:ascii="Times New Roman" w:hAnsi="Times New Roman" w:cs="Times New Roman"/>
                      <w:sz w:val="22"/>
                      <w:szCs w:val="22"/>
                    </w:rPr>
                    <w:t>щение домов</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Быт</w:t>
                  </w:r>
                  <w:r w:rsidRPr="004D4A7D">
                    <w:rPr>
                      <w:rFonts w:ascii="Times New Roman" w:hAnsi="Times New Roman" w:cs="Times New Roman"/>
                      <w:sz w:val="22"/>
                      <w:szCs w:val="22"/>
                    </w:rPr>
                    <w:t>о</w:t>
                  </w:r>
                  <w:r w:rsidRPr="004D4A7D">
                    <w:rPr>
                      <w:rFonts w:ascii="Times New Roman" w:hAnsi="Times New Roman" w:cs="Times New Roman"/>
                      <w:sz w:val="22"/>
                      <w:szCs w:val="22"/>
                    </w:rPr>
                    <w:t>вые приб</w:t>
                  </w:r>
                  <w:r w:rsidRPr="004D4A7D">
                    <w:rPr>
                      <w:rFonts w:ascii="Times New Roman" w:hAnsi="Times New Roman" w:cs="Times New Roman"/>
                      <w:sz w:val="22"/>
                      <w:szCs w:val="22"/>
                    </w:rPr>
                    <w:t>о</w:t>
                  </w:r>
                  <w:r w:rsidRPr="004D4A7D">
                    <w:rPr>
                      <w:rFonts w:ascii="Times New Roman" w:hAnsi="Times New Roman" w:cs="Times New Roman"/>
                      <w:sz w:val="22"/>
                      <w:szCs w:val="22"/>
                    </w:rPr>
                    <w:t>ры</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Приг</w:t>
                  </w:r>
                  <w:r w:rsidRPr="004D4A7D">
                    <w:rPr>
                      <w:rFonts w:ascii="Times New Roman" w:hAnsi="Times New Roman" w:cs="Times New Roman"/>
                      <w:sz w:val="22"/>
                      <w:szCs w:val="22"/>
                    </w:rPr>
                    <w:t>о</w:t>
                  </w:r>
                  <w:r w:rsidRPr="004D4A7D">
                    <w:rPr>
                      <w:rFonts w:ascii="Times New Roman" w:hAnsi="Times New Roman" w:cs="Times New Roman"/>
                      <w:sz w:val="22"/>
                      <w:szCs w:val="22"/>
                    </w:rPr>
                    <w:t>товл</w:t>
                  </w:r>
                  <w:r w:rsidRPr="004D4A7D">
                    <w:rPr>
                      <w:rFonts w:ascii="Times New Roman" w:hAnsi="Times New Roman" w:cs="Times New Roman"/>
                      <w:sz w:val="22"/>
                      <w:szCs w:val="22"/>
                    </w:rPr>
                    <w:t>е</w:t>
                  </w:r>
                  <w:r w:rsidRPr="004D4A7D">
                    <w:rPr>
                      <w:rFonts w:ascii="Times New Roman" w:hAnsi="Times New Roman" w:cs="Times New Roman"/>
                      <w:sz w:val="22"/>
                      <w:szCs w:val="22"/>
                    </w:rPr>
                    <w:t>ние пищи</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 xml:space="preserve">Итого </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Осв</w:t>
                  </w:r>
                  <w:r w:rsidRPr="004D4A7D">
                    <w:rPr>
                      <w:rFonts w:ascii="Times New Roman" w:hAnsi="Times New Roman" w:cs="Times New Roman"/>
                      <w:sz w:val="22"/>
                      <w:szCs w:val="22"/>
                    </w:rPr>
                    <w:t>е</w:t>
                  </w:r>
                  <w:r w:rsidRPr="004D4A7D">
                    <w:rPr>
                      <w:rFonts w:ascii="Times New Roman" w:hAnsi="Times New Roman" w:cs="Times New Roman"/>
                      <w:sz w:val="22"/>
                      <w:szCs w:val="22"/>
                    </w:rPr>
                    <w:t>щение домов</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Быт</w:t>
                  </w:r>
                  <w:r w:rsidRPr="004D4A7D">
                    <w:rPr>
                      <w:rFonts w:ascii="Times New Roman" w:hAnsi="Times New Roman" w:cs="Times New Roman"/>
                      <w:sz w:val="22"/>
                      <w:szCs w:val="22"/>
                    </w:rPr>
                    <w:t>о</w:t>
                  </w:r>
                  <w:r w:rsidRPr="004D4A7D">
                    <w:rPr>
                      <w:rFonts w:ascii="Times New Roman" w:hAnsi="Times New Roman" w:cs="Times New Roman"/>
                      <w:sz w:val="22"/>
                      <w:szCs w:val="22"/>
                    </w:rPr>
                    <w:t>вые приб</w:t>
                  </w:r>
                  <w:r w:rsidRPr="004D4A7D">
                    <w:rPr>
                      <w:rFonts w:ascii="Times New Roman" w:hAnsi="Times New Roman" w:cs="Times New Roman"/>
                      <w:sz w:val="22"/>
                      <w:szCs w:val="22"/>
                    </w:rPr>
                    <w:t>о</w:t>
                  </w:r>
                  <w:r w:rsidRPr="004D4A7D">
                    <w:rPr>
                      <w:rFonts w:ascii="Times New Roman" w:hAnsi="Times New Roman" w:cs="Times New Roman"/>
                      <w:sz w:val="22"/>
                      <w:szCs w:val="22"/>
                    </w:rPr>
                    <w:t>ры</w:t>
                  </w:r>
                </w:p>
              </w:tc>
              <w:tc>
                <w:tcPr>
                  <w:tcW w:w="913"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Приг</w:t>
                  </w:r>
                  <w:r w:rsidRPr="004D4A7D">
                    <w:rPr>
                      <w:rFonts w:ascii="Times New Roman" w:hAnsi="Times New Roman" w:cs="Times New Roman"/>
                      <w:sz w:val="22"/>
                      <w:szCs w:val="22"/>
                    </w:rPr>
                    <w:t>о</w:t>
                  </w:r>
                  <w:r w:rsidRPr="004D4A7D">
                    <w:rPr>
                      <w:rFonts w:ascii="Times New Roman" w:hAnsi="Times New Roman" w:cs="Times New Roman"/>
                      <w:sz w:val="22"/>
                      <w:szCs w:val="22"/>
                    </w:rPr>
                    <w:t>товл</w:t>
                  </w:r>
                  <w:r w:rsidRPr="004D4A7D">
                    <w:rPr>
                      <w:rFonts w:ascii="Times New Roman" w:hAnsi="Times New Roman" w:cs="Times New Roman"/>
                      <w:sz w:val="22"/>
                      <w:szCs w:val="22"/>
                    </w:rPr>
                    <w:t>е</w:t>
                  </w:r>
                  <w:r w:rsidRPr="004D4A7D">
                    <w:rPr>
                      <w:rFonts w:ascii="Times New Roman" w:hAnsi="Times New Roman" w:cs="Times New Roman"/>
                      <w:sz w:val="22"/>
                      <w:szCs w:val="22"/>
                    </w:rPr>
                    <w:t>ние пищи</w:t>
                  </w:r>
                </w:p>
              </w:tc>
              <w:tc>
                <w:tcPr>
                  <w:tcW w:w="913"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 xml:space="preserve">Итого </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всего</w:t>
                  </w:r>
                </w:p>
              </w:tc>
            </w:tr>
            <w:tr w:rsidR="001107A5" w:rsidRPr="007A67EE" w:rsidTr="001107A5">
              <w:tc>
                <w:tcPr>
                  <w:tcW w:w="912" w:type="dxa"/>
                  <w:gridSpan w:val="2"/>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125</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100</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45</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270</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35</w:t>
                  </w:r>
                </w:p>
              </w:tc>
              <w:tc>
                <w:tcPr>
                  <w:tcW w:w="912"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125</w:t>
                  </w:r>
                </w:p>
              </w:tc>
              <w:tc>
                <w:tcPr>
                  <w:tcW w:w="913"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20</w:t>
                  </w:r>
                </w:p>
              </w:tc>
              <w:tc>
                <w:tcPr>
                  <w:tcW w:w="913" w:type="dxa"/>
                  <w:tcBorders>
                    <w:top w:val="single" w:sz="4" w:space="0" w:color="000000"/>
                    <w:left w:val="single" w:sz="4" w:space="0" w:color="000000"/>
                    <w:bottom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180</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rsidR="001107A5" w:rsidRPr="004D4A7D" w:rsidRDefault="001107A5" w:rsidP="001107A5">
                  <w:pPr>
                    <w:pStyle w:val="ConsPlusNonformat"/>
                    <w:snapToGrid w:val="0"/>
                    <w:rPr>
                      <w:rFonts w:ascii="Times New Roman" w:hAnsi="Times New Roman" w:cs="Times New Roman"/>
                      <w:sz w:val="22"/>
                      <w:szCs w:val="22"/>
                    </w:rPr>
                  </w:pPr>
                  <w:r w:rsidRPr="004D4A7D">
                    <w:rPr>
                      <w:rFonts w:ascii="Times New Roman" w:hAnsi="Times New Roman" w:cs="Times New Roman"/>
                      <w:sz w:val="22"/>
                      <w:szCs w:val="22"/>
                    </w:rPr>
                    <w:t>450</w:t>
                  </w:r>
                </w:p>
              </w:tc>
            </w:tr>
            <w:tr w:rsidR="001107A5" w:rsidRPr="007A67EE" w:rsidTr="001107A5">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1107A5" w:rsidRPr="007A67EE" w:rsidRDefault="001107A5" w:rsidP="001107A5">
                  <w:pPr>
                    <w:snapToGrid w:val="0"/>
                  </w:pPr>
                </w:p>
              </w:tc>
              <w:tc>
                <w:tcPr>
                  <w:tcW w:w="8211" w:type="dxa"/>
                  <w:gridSpan w:val="9"/>
                  <w:shd w:val="clear" w:color="auto" w:fill="auto"/>
                </w:tcPr>
                <w:p w:rsidR="001107A5" w:rsidRPr="007A67EE" w:rsidRDefault="001107A5" w:rsidP="001107A5">
                  <w:pPr>
                    <w:snapToGrid w:val="0"/>
                  </w:pPr>
                </w:p>
              </w:tc>
            </w:tr>
          </w:tbl>
          <w:p w:rsidR="001107A5" w:rsidRPr="007A67EE" w:rsidRDefault="001107A5" w:rsidP="001107A5">
            <w:pPr>
              <w:pStyle w:val="afff1"/>
              <w:snapToGrid w:val="0"/>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cs="Times New Roman"/>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pStyle w:val="a4"/>
              <w:numPr>
                <w:ilvl w:val="0"/>
                <w:numId w:val="0"/>
              </w:numPr>
              <w:snapToGrid w:val="0"/>
              <w:spacing w:after="0"/>
              <w:jc w:val="left"/>
            </w:pPr>
            <w:r w:rsidRPr="007A67EE">
              <w:rPr>
                <w:sz w:val="22"/>
                <w:szCs w:val="22"/>
              </w:rPr>
              <w:t>Нормативы обеспеченн</w:t>
            </w:r>
            <w:r w:rsidRPr="007A67EE">
              <w:rPr>
                <w:sz w:val="22"/>
                <w:szCs w:val="22"/>
              </w:rPr>
              <w:t>о</w:t>
            </w:r>
            <w:r w:rsidRPr="007A67EE">
              <w:rPr>
                <w:sz w:val="22"/>
                <w:szCs w:val="22"/>
              </w:rPr>
              <w:t>сти электрической эне</w:t>
            </w:r>
            <w:r w:rsidRPr="007A67EE">
              <w:rPr>
                <w:sz w:val="22"/>
                <w:szCs w:val="22"/>
              </w:rPr>
              <w:t>р</w:t>
            </w:r>
            <w:r w:rsidRPr="007A67EE">
              <w:rPr>
                <w:sz w:val="22"/>
                <w:szCs w:val="22"/>
              </w:rPr>
              <w:t xml:space="preserve">гии в зависимости </w:t>
            </w:r>
            <w:r w:rsidRPr="007A67EE">
              <w:rPr>
                <w:sz w:val="22"/>
                <w:szCs w:val="22"/>
              </w:rPr>
              <w:br/>
              <w:t>от  коэффициента семе</w:t>
            </w:r>
            <w:r w:rsidRPr="007A67EE">
              <w:rPr>
                <w:sz w:val="22"/>
                <w:szCs w:val="22"/>
              </w:rPr>
              <w:t>й</w:t>
            </w:r>
            <w:r w:rsidRPr="007A67EE">
              <w:rPr>
                <w:sz w:val="22"/>
                <w:szCs w:val="22"/>
              </w:rPr>
              <w:lastRenderedPageBreak/>
              <w:t>ственности (Ксем.)</w:t>
            </w:r>
          </w:p>
          <w:p w:rsidR="001107A5" w:rsidRPr="007A67EE" w:rsidRDefault="001107A5" w:rsidP="001107A5">
            <w:pPr>
              <w:rPr>
                <w:rFonts w:ascii="Times New Roman" w:hAnsi="Times New Roman" w:cs="Times New Roman"/>
              </w:rPr>
            </w:pPr>
          </w:p>
        </w:tc>
        <w:tc>
          <w:tcPr>
            <w:tcW w:w="9224" w:type="dxa"/>
            <w:gridSpan w:val="44"/>
            <w:noWrap/>
          </w:tcPr>
          <w:p w:rsidR="001107A5" w:rsidRPr="007A67EE" w:rsidRDefault="001107A5" w:rsidP="001107A5">
            <w:pPr>
              <w:pStyle w:val="afff1"/>
              <w:snapToGrid w:val="0"/>
            </w:pPr>
            <w:r w:rsidRPr="007A67EE">
              <w:lastRenderedPageBreak/>
              <w:t>Нормативы обеспеченности электрической энергией</w:t>
            </w:r>
          </w:p>
          <w:tbl>
            <w:tblPr>
              <w:tblW w:w="0" w:type="auto"/>
              <w:tblLayout w:type="fixed"/>
              <w:tblCellMar>
                <w:left w:w="70" w:type="dxa"/>
                <w:right w:w="70" w:type="dxa"/>
              </w:tblCellMar>
              <w:tblLook w:val="0000"/>
            </w:tblPr>
            <w:tblGrid>
              <w:gridCol w:w="4070"/>
              <w:gridCol w:w="981"/>
              <w:gridCol w:w="982"/>
              <w:gridCol w:w="982"/>
              <w:gridCol w:w="982"/>
              <w:gridCol w:w="831"/>
            </w:tblGrid>
            <w:tr w:rsidR="001107A5" w:rsidRPr="007A67EE" w:rsidTr="001107A5">
              <w:trPr>
                <w:cantSplit/>
                <w:trHeight w:val="480"/>
                <w:tblHeader/>
              </w:trPr>
              <w:tc>
                <w:tcPr>
                  <w:tcW w:w="4070" w:type="dxa"/>
                  <w:vMerge w:val="restart"/>
                  <w:tcBorders>
                    <w:top w:val="single" w:sz="4" w:space="0" w:color="000000"/>
                    <w:left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lastRenderedPageBreak/>
                    <w:t>Наименование</w:t>
                  </w:r>
                </w:p>
              </w:tc>
              <w:tc>
                <w:tcPr>
                  <w:tcW w:w="4758" w:type="dxa"/>
                  <w:gridSpan w:val="5"/>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t>Норматив потребления электроэнергии</w:t>
                  </w:r>
                  <w:r w:rsidRPr="007A67EE">
                    <w:rPr>
                      <w:rFonts w:ascii="Times New Roman" w:hAnsi="Times New Roman" w:cs="Times New Roman"/>
                      <w:b/>
                    </w:rPr>
                    <w:br/>
                    <w:t xml:space="preserve">кВт/час/чел. в месяц в зависимости </w:t>
                  </w:r>
                  <w:r w:rsidRPr="007A67EE">
                    <w:rPr>
                      <w:rFonts w:ascii="Times New Roman" w:hAnsi="Times New Roman" w:cs="Times New Roman"/>
                      <w:b/>
                    </w:rPr>
                    <w:br/>
                    <w:t>от  коэффициента семейственности</w:t>
                  </w:r>
                </w:p>
              </w:tc>
            </w:tr>
            <w:tr w:rsidR="001107A5" w:rsidRPr="007A67EE" w:rsidTr="001107A5">
              <w:trPr>
                <w:cantSplit/>
                <w:trHeight w:val="132"/>
                <w:tblHeader/>
              </w:trPr>
              <w:tc>
                <w:tcPr>
                  <w:tcW w:w="4070" w:type="dxa"/>
                  <w:vMerge/>
                  <w:tcBorders>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p>
              </w:tc>
              <w:tc>
                <w:tcPr>
                  <w:tcW w:w="9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t>1</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t>2</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t>3</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t>4</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b/>
                    </w:rPr>
                  </w:pPr>
                  <w:r w:rsidRPr="007A67EE">
                    <w:rPr>
                      <w:rFonts w:ascii="Times New Roman" w:hAnsi="Times New Roman" w:cs="Times New Roman"/>
                      <w:b/>
                    </w:rPr>
                    <w:t>5 б</w:t>
                  </w:r>
                  <w:r w:rsidRPr="007A67EE">
                    <w:rPr>
                      <w:rFonts w:ascii="Times New Roman" w:hAnsi="Times New Roman" w:cs="Times New Roman"/>
                      <w:b/>
                    </w:rPr>
                    <w:t>о</w:t>
                  </w:r>
                  <w:r w:rsidRPr="007A67EE">
                    <w:rPr>
                      <w:rFonts w:ascii="Times New Roman" w:hAnsi="Times New Roman" w:cs="Times New Roman"/>
                      <w:b/>
                    </w:rPr>
                    <w:t>лее</w:t>
                  </w:r>
                </w:p>
              </w:tc>
            </w:tr>
            <w:tr w:rsidR="001107A5" w:rsidRPr="007A67EE" w:rsidTr="001107A5">
              <w:trPr>
                <w:cantSplit/>
                <w:trHeight w:val="960"/>
              </w:trPr>
              <w:tc>
                <w:tcPr>
                  <w:tcW w:w="407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1. Многоквартирные дома и отдельные квартиры в общежитиях с наличием в здании всех элементов благоустройства и с наличием в жилом помещении эле</w:t>
                  </w:r>
                  <w:r w:rsidRPr="007A67EE">
                    <w:rPr>
                      <w:rFonts w:ascii="Times New Roman" w:hAnsi="Times New Roman" w:cs="Times New Roman"/>
                    </w:rPr>
                    <w:t>к</w:t>
                  </w:r>
                  <w:r w:rsidRPr="007A67EE">
                    <w:rPr>
                      <w:rFonts w:ascii="Times New Roman" w:hAnsi="Times New Roman" w:cs="Times New Roman"/>
                    </w:rPr>
                    <w:t xml:space="preserve">трических плит </w:t>
                  </w:r>
                </w:p>
              </w:tc>
              <w:tc>
                <w:tcPr>
                  <w:tcW w:w="9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160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110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90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75</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65</w:t>
                  </w:r>
                </w:p>
              </w:tc>
            </w:tr>
            <w:tr w:rsidR="001107A5" w:rsidRPr="007A67EE" w:rsidTr="001107A5">
              <w:trPr>
                <w:cantSplit/>
                <w:trHeight w:val="960"/>
              </w:trPr>
              <w:tc>
                <w:tcPr>
                  <w:tcW w:w="407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9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100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65</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50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40</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35</w:t>
                  </w:r>
                </w:p>
              </w:tc>
            </w:tr>
            <w:tr w:rsidR="001107A5" w:rsidRPr="007A67EE" w:rsidTr="001107A5">
              <w:trPr>
                <w:cantSplit/>
                <w:trHeight w:val="960"/>
              </w:trPr>
              <w:tc>
                <w:tcPr>
                  <w:tcW w:w="407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lastRenderedPageBreak/>
                    <w:t>3. Многоквартирные дома и отдельные квартиры в общежитиях с отсутствием в  здании одного и более  элементов благ</w:t>
                  </w:r>
                  <w:r w:rsidRPr="007A67EE">
                    <w:rPr>
                      <w:rFonts w:ascii="Times New Roman" w:hAnsi="Times New Roman" w:cs="Times New Roman"/>
                    </w:rPr>
                    <w:t>о</w:t>
                  </w:r>
                  <w:r w:rsidRPr="007A67EE">
                    <w:rPr>
                      <w:rFonts w:ascii="Times New Roman" w:hAnsi="Times New Roman" w:cs="Times New Roman"/>
                    </w:rPr>
                    <w:t xml:space="preserve">устройства, без электрических плит в    </w:t>
                  </w:r>
                  <w:r w:rsidRPr="007A67EE">
                    <w:rPr>
                      <w:rFonts w:ascii="Times New Roman" w:hAnsi="Times New Roman" w:cs="Times New Roman"/>
                    </w:rPr>
                    <w:br/>
                    <w:t xml:space="preserve">жилом помещении </w:t>
                  </w:r>
                </w:p>
              </w:tc>
              <w:tc>
                <w:tcPr>
                  <w:tcW w:w="9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120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70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60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50</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30</w:t>
                  </w:r>
                </w:p>
              </w:tc>
            </w:tr>
            <w:tr w:rsidR="001107A5" w:rsidRPr="007A67EE" w:rsidTr="001107A5">
              <w:trPr>
                <w:cantSplit/>
                <w:trHeight w:val="360"/>
              </w:trPr>
              <w:tc>
                <w:tcPr>
                  <w:tcW w:w="407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 xml:space="preserve">4. Индивидуальные жилые дома                        </w:t>
                  </w:r>
                </w:p>
              </w:tc>
              <w:tc>
                <w:tcPr>
                  <w:tcW w:w="9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120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70</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65</w:t>
                  </w:r>
                </w:p>
              </w:tc>
              <w:tc>
                <w:tcPr>
                  <w:tcW w:w="98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45</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rPr>
                  </w:pPr>
                  <w:r w:rsidRPr="007A67EE">
                    <w:rPr>
                      <w:rFonts w:ascii="Times New Roman" w:hAnsi="Times New Roman" w:cs="Times New Roman"/>
                    </w:rPr>
                    <w:t>40</w:t>
                  </w:r>
                </w:p>
              </w:tc>
            </w:tr>
          </w:tbl>
          <w:p w:rsidR="001107A5" w:rsidRPr="007A67EE" w:rsidRDefault="001107A5" w:rsidP="001107A5">
            <w:pPr>
              <w:pStyle w:val="afff1"/>
              <w:snapToGrid w:val="0"/>
            </w:pP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cs="Times New Roman"/>
              </w:rPr>
            </w:pPr>
            <w:r w:rsidRPr="007A67EE">
              <w:rPr>
                <w:rFonts w:ascii="Times New Roman" w:hAnsi="Times New Roman"/>
                <w:bCs/>
              </w:rPr>
              <w:t>Размеры участков для размещения объектов электроснабжения</w:t>
            </w:r>
          </w:p>
        </w:tc>
        <w:tc>
          <w:tcPr>
            <w:tcW w:w="9224" w:type="dxa"/>
            <w:gridSpan w:val="44"/>
            <w:noWrap/>
          </w:tcPr>
          <w:p w:rsidR="001107A5" w:rsidRPr="007A67EE" w:rsidRDefault="001107A5" w:rsidP="001107A5">
            <w:pPr>
              <w:pStyle w:val="a4"/>
              <w:numPr>
                <w:ilvl w:val="0"/>
                <w:numId w:val="0"/>
              </w:numPr>
              <w:tabs>
                <w:tab w:val="left" w:pos="327"/>
              </w:tabs>
              <w:spacing w:after="0"/>
              <w:jc w:val="left"/>
            </w:pPr>
            <w:r w:rsidRPr="007A67EE">
              <w:rPr>
                <w:sz w:val="22"/>
                <w:szCs w:val="22"/>
              </w:rPr>
              <w:t>– Закрытая подстанция глубокого ввода 110/10 кВ с помощью трансформаторов 2 x 80 МВА и выше – 80 x 80 м;</w:t>
            </w:r>
          </w:p>
          <w:p w:rsidR="001107A5" w:rsidRPr="007A67EE" w:rsidRDefault="001107A5" w:rsidP="001107A5">
            <w:pPr>
              <w:pStyle w:val="a4"/>
              <w:numPr>
                <w:ilvl w:val="0"/>
                <w:numId w:val="0"/>
              </w:numPr>
              <w:tabs>
                <w:tab w:val="left" w:pos="327"/>
              </w:tabs>
              <w:spacing w:after="0"/>
              <w:jc w:val="left"/>
            </w:pPr>
            <w:r w:rsidRPr="007A67EE">
              <w:rPr>
                <w:sz w:val="22"/>
                <w:szCs w:val="22"/>
              </w:rPr>
              <w:t>– Переключательный пункт кабельных линий напряжением 110 кВ – 20 x 20 м</w:t>
            </w:r>
          </w:p>
          <w:p w:rsidR="001107A5" w:rsidRPr="007A67EE" w:rsidRDefault="001107A5" w:rsidP="001107A5">
            <w:pPr>
              <w:pStyle w:val="a4"/>
              <w:numPr>
                <w:ilvl w:val="0"/>
                <w:numId w:val="0"/>
              </w:numPr>
              <w:tabs>
                <w:tab w:val="left" w:pos="327"/>
              </w:tabs>
              <w:spacing w:after="0"/>
              <w:jc w:val="left"/>
            </w:pPr>
            <w:r w:rsidRPr="007A67EE">
              <w:rPr>
                <w:sz w:val="22"/>
                <w:szCs w:val="22"/>
              </w:rPr>
              <w:t>– Распределительная трансформаторная подстанция с двумя трансформаторами мощностью до 1000 кВА – 18 х 6 м;</w:t>
            </w:r>
          </w:p>
          <w:p w:rsidR="001107A5" w:rsidRPr="007A67EE" w:rsidRDefault="001107A5" w:rsidP="001107A5">
            <w:pPr>
              <w:pStyle w:val="afff1"/>
              <w:snapToGrid w:val="0"/>
              <w:jc w:val="left"/>
              <w:rPr>
                <w:b w:val="0"/>
              </w:rPr>
            </w:pPr>
            <w:r w:rsidRPr="007A67EE">
              <w:rPr>
                <w:b w:val="0"/>
              </w:rPr>
              <w:t>– Трансформаторная подстанция на два трансформатора мощностью до 1000 кВА – 8,0 х 12,0 м.</w:t>
            </w:r>
          </w:p>
          <w:p w:rsidR="001107A5" w:rsidRPr="007A67EE" w:rsidRDefault="001107A5" w:rsidP="001107A5">
            <w:pPr>
              <w:pStyle w:val="a4"/>
              <w:numPr>
                <w:ilvl w:val="0"/>
                <w:numId w:val="0"/>
              </w:numPr>
              <w:spacing w:after="0"/>
            </w:pPr>
            <w:r w:rsidRPr="007A67EE">
              <w:rPr>
                <w:b/>
                <w:sz w:val="22"/>
                <w:szCs w:val="22"/>
              </w:rPr>
              <w:t>–</w:t>
            </w:r>
            <w:r w:rsidRPr="007A67EE">
              <w:rPr>
                <w:sz w:val="22"/>
                <w:szCs w:val="22"/>
              </w:rPr>
              <w:t>Мачтовые подстанции мощностью от 25 до 250 кВ·А – 50 м</w:t>
            </w:r>
            <w:r w:rsidRPr="007A67EE">
              <w:rPr>
                <w:sz w:val="22"/>
                <w:szCs w:val="22"/>
                <w:vertAlign w:val="superscript"/>
              </w:rPr>
              <w:t>2</w:t>
            </w:r>
            <w:r w:rsidRPr="007A67EE">
              <w:rPr>
                <w:sz w:val="22"/>
                <w:szCs w:val="22"/>
              </w:rPr>
              <w:t>;</w:t>
            </w:r>
          </w:p>
          <w:p w:rsidR="001107A5" w:rsidRPr="007A67EE" w:rsidRDefault="001107A5" w:rsidP="001107A5">
            <w:pPr>
              <w:pStyle w:val="a4"/>
              <w:numPr>
                <w:ilvl w:val="0"/>
                <w:numId w:val="0"/>
              </w:numPr>
              <w:spacing w:after="0"/>
            </w:pPr>
            <w:r w:rsidRPr="007A67EE">
              <w:rPr>
                <w:b/>
                <w:sz w:val="22"/>
                <w:szCs w:val="22"/>
              </w:rPr>
              <w:t>–</w:t>
            </w:r>
            <w:r w:rsidRPr="007A67EE">
              <w:rPr>
                <w:sz w:val="22"/>
                <w:szCs w:val="22"/>
              </w:rPr>
              <w:t>Комплектные подстанции с одним трансформатором мощностью от 25 до 630 кВ·А – 50 м</w:t>
            </w:r>
            <w:r w:rsidRPr="007A67EE">
              <w:rPr>
                <w:sz w:val="22"/>
                <w:szCs w:val="22"/>
                <w:vertAlign w:val="superscript"/>
              </w:rPr>
              <w:t>2</w:t>
            </w:r>
            <w:r w:rsidRPr="007A67EE">
              <w:rPr>
                <w:sz w:val="22"/>
                <w:szCs w:val="22"/>
              </w:rPr>
              <w:t>;</w:t>
            </w:r>
          </w:p>
          <w:p w:rsidR="001107A5" w:rsidRPr="007A67EE" w:rsidRDefault="001107A5" w:rsidP="001107A5">
            <w:pPr>
              <w:pStyle w:val="a4"/>
              <w:numPr>
                <w:ilvl w:val="0"/>
                <w:numId w:val="0"/>
              </w:numPr>
              <w:spacing w:after="0"/>
            </w:pPr>
            <w:r w:rsidRPr="007A67EE">
              <w:rPr>
                <w:b/>
                <w:sz w:val="22"/>
                <w:szCs w:val="22"/>
              </w:rPr>
              <w:t>–</w:t>
            </w:r>
            <w:r w:rsidRPr="007A67EE">
              <w:rPr>
                <w:sz w:val="22"/>
                <w:szCs w:val="22"/>
              </w:rPr>
              <w:t>Комплектные подстанции с двумя трансформаторами мощностью от 160 до 630 кВ·А – 80 м</w:t>
            </w:r>
            <w:r w:rsidRPr="007A67EE">
              <w:rPr>
                <w:sz w:val="22"/>
                <w:szCs w:val="22"/>
                <w:vertAlign w:val="superscript"/>
              </w:rPr>
              <w:t>2</w:t>
            </w:r>
            <w:r w:rsidRPr="007A67EE">
              <w:rPr>
                <w:sz w:val="22"/>
                <w:szCs w:val="22"/>
              </w:rPr>
              <w:t>;</w:t>
            </w:r>
          </w:p>
          <w:p w:rsidR="001107A5" w:rsidRPr="007A67EE" w:rsidRDefault="001107A5" w:rsidP="001107A5">
            <w:pPr>
              <w:pStyle w:val="a4"/>
              <w:numPr>
                <w:ilvl w:val="0"/>
                <w:numId w:val="0"/>
              </w:numPr>
              <w:spacing w:after="0"/>
            </w:pPr>
            <w:r w:rsidRPr="007A67EE">
              <w:rPr>
                <w:b/>
                <w:sz w:val="22"/>
                <w:szCs w:val="22"/>
              </w:rPr>
              <w:t>–</w:t>
            </w:r>
            <w:r w:rsidRPr="007A67EE">
              <w:rPr>
                <w:sz w:val="22"/>
                <w:szCs w:val="22"/>
              </w:rPr>
              <w:t>Подстанции с двумя трансформаторами закрытого типа мощностью от 160 до 630 кВ·А – 150 м</w:t>
            </w:r>
            <w:r w:rsidRPr="007A67EE">
              <w:rPr>
                <w:sz w:val="22"/>
                <w:szCs w:val="22"/>
                <w:vertAlign w:val="superscript"/>
              </w:rPr>
              <w:t>2</w:t>
            </w:r>
            <w:r w:rsidRPr="007A67EE">
              <w:rPr>
                <w:sz w:val="22"/>
                <w:szCs w:val="22"/>
              </w:rPr>
              <w:t>;</w:t>
            </w:r>
          </w:p>
          <w:p w:rsidR="001107A5" w:rsidRPr="007A67EE" w:rsidRDefault="001107A5" w:rsidP="001107A5">
            <w:pPr>
              <w:pStyle w:val="a4"/>
              <w:numPr>
                <w:ilvl w:val="0"/>
                <w:numId w:val="0"/>
              </w:numPr>
              <w:spacing w:after="0"/>
            </w:pPr>
            <w:r w:rsidRPr="007A67EE">
              <w:rPr>
                <w:b/>
                <w:sz w:val="22"/>
                <w:szCs w:val="22"/>
              </w:rPr>
              <w:t>–</w:t>
            </w:r>
            <w:r w:rsidRPr="007A67EE">
              <w:rPr>
                <w:sz w:val="22"/>
                <w:szCs w:val="22"/>
              </w:rPr>
              <w:t>Распределительные пункты наружной установки – 250 м</w:t>
            </w:r>
            <w:r w:rsidRPr="007A67EE">
              <w:rPr>
                <w:sz w:val="22"/>
                <w:szCs w:val="22"/>
                <w:vertAlign w:val="superscript"/>
              </w:rPr>
              <w:t>2</w:t>
            </w:r>
            <w:r w:rsidRPr="007A67EE">
              <w:rPr>
                <w:sz w:val="22"/>
                <w:szCs w:val="22"/>
              </w:rPr>
              <w:t>;</w:t>
            </w:r>
          </w:p>
          <w:p w:rsidR="001107A5" w:rsidRPr="007A67EE" w:rsidRDefault="001107A5" w:rsidP="001107A5">
            <w:pPr>
              <w:pStyle w:val="a4"/>
              <w:numPr>
                <w:ilvl w:val="0"/>
                <w:numId w:val="0"/>
              </w:numPr>
              <w:spacing w:after="0"/>
            </w:pPr>
            <w:r w:rsidRPr="007A67EE">
              <w:rPr>
                <w:b/>
                <w:sz w:val="22"/>
                <w:szCs w:val="22"/>
              </w:rPr>
              <w:t>–</w:t>
            </w:r>
            <w:r w:rsidRPr="007A67EE">
              <w:rPr>
                <w:sz w:val="22"/>
                <w:szCs w:val="22"/>
              </w:rPr>
              <w:t>Распределительные пункты закрытого типа – 200 м</w:t>
            </w:r>
            <w:r w:rsidRPr="007A67EE">
              <w:rPr>
                <w:sz w:val="22"/>
                <w:szCs w:val="22"/>
                <w:vertAlign w:val="superscript"/>
              </w:rPr>
              <w:t>2</w:t>
            </w:r>
            <w:r w:rsidRPr="007A67EE">
              <w:rPr>
                <w:sz w:val="22"/>
                <w:szCs w:val="22"/>
              </w:rPr>
              <w:t>;</w:t>
            </w:r>
          </w:p>
          <w:p w:rsidR="001107A5" w:rsidRPr="007A67EE" w:rsidRDefault="001107A5" w:rsidP="001107A5">
            <w:pPr>
              <w:pStyle w:val="afff1"/>
              <w:snapToGrid w:val="0"/>
              <w:jc w:val="left"/>
              <w:rPr>
                <w:b w:val="0"/>
              </w:rPr>
            </w:pPr>
            <w:r w:rsidRPr="007A67EE">
              <w:rPr>
                <w:b w:val="0"/>
              </w:rPr>
              <w:t>–Секционирующие пункты – 80 м</w:t>
            </w:r>
            <w:r w:rsidRPr="007A67EE">
              <w:rPr>
                <w:b w:val="0"/>
                <w:vertAlign w:val="superscript"/>
              </w:rPr>
              <w:t>2</w:t>
            </w:r>
            <w:r w:rsidRPr="007A67EE">
              <w:rPr>
                <w:b w:val="0"/>
              </w:rPr>
              <w:t>.</w:t>
            </w:r>
          </w:p>
          <w:p w:rsidR="001107A5" w:rsidRPr="007A67EE" w:rsidRDefault="001107A5" w:rsidP="001107A5">
            <w:pPr>
              <w:pStyle w:val="afff1"/>
              <w:snapToGrid w:val="0"/>
              <w:jc w:val="left"/>
              <w:rPr>
                <w:b w:val="0"/>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cs="Times New Roman"/>
              </w:rPr>
              <w:t>О</w:t>
            </w:r>
          </w:p>
        </w:tc>
      </w:tr>
      <w:tr w:rsidR="001107A5" w:rsidRPr="001107A5" w:rsidTr="001107A5">
        <w:trPr>
          <w:trHeight w:val="641"/>
        </w:trPr>
        <w:tc>
          <w:tcPr>
            <w:tcW w:w="13037" w:type="dxa"/>
            <w:gridSpan w:val="48"/>
            <w:vAlign w:val="center"/>
          </w:tcPr>
          <w:p w:rsidR="001107A5" w:rsidRPr="001107A5" w:rsidRDefault="001107A5" w:rsidP="00092372">
            <w:pPr>
              <w:pStyle w:val="2"/>
              <w:keepNext w:val="0"/>
              <w:keepLines w:val="0"/>
              <w:numPr>
                <w:ilvl w:val="1"/>
                <w:numId w:val="23"/>
              </w:numPr>
              <w:spacing w:before="100" w:beforeAutospacing="1" w:after="100" w:afterAutospacing="1" w:line="240" w:lineRule="auto"/>
              <w:ind w:left="360"/>
              <w:rPr>
                <w:rFonts w:ascii="Times New Roman" w:hAnsi="Times New Roman" w:cs="Times New Roman"/>
                <w:color w:val="auto"/>
                <w:sz w:val="22"/>
                <w:szCs w:val="22"/>
              </w:rPr>
            </w:pPr>
            <w:bookmarkStart w:id="170" w:name="_Toc416157552"/>
            <w:r w:rsidRPr="001107A5">
              <w:rPr>
                <w:rFonts w:ascii="Times New Roman" w:hAnsi="Times New Roman" w:cs="Times New Roman"/>
                <w:color w:val="auto"/>
                <w:sz w:val="22"/>
                <w:szCs w:val="22"/>
              </w:rPr>
              <w:lastRenderedPageBreak/>
              <w:t>Объекты газоснабжения</w:t>
            </w:r>
            <w:bookmarkEnd w:id="170"/>
          </w:p>
        </w:tc>
        <w:tc>
          <w:tcPr>
            <w:tcW w:w="2296" w:type="dxa"/>
            <w:vAlign w:val="center"/>
          </w:tcPr>
          <w:p w:rsidR="001107A5" w:rsidRPr="001107A5" w:rsidRDefault="001107A5" w:rsidP="001107A5">
            <w:pPr>
              <w:jc w:val="center"/>
              <w:rPr>
                <w:rFonts w:ascii="Times New Roman" w:hAnsi="Times New Roman" w:cs="Times New Roman"/>
              </w:rPr>
            </w:pPr>
          </w:p>
        </w:tc>
      </w:tr>
      <w:tr w:rsidR="001107A5" w:rsidRPr="007A67EE" w:rsidTr="001107A5">
        <w:trPr>
          <w:trHeight w:val="2537"/>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rPr>
            </w:pPr>
            <w:r w:rsidRPr="007A67EE">
              <w:rPr>
                <w:rFonts w:ascii="Times New Roman" w:hAnsi="Times New Roman" w:cs="Times New Roman"/>
              </w:rPr>
              <w:t>Нормативы обеспеченн</w:t>
            </w:r>
            <w:r w:rsidRPr="007A67EE">
              <w:rPr>
                <w:rFonts w:ascii="Times New Roman" w:hAnsi="Times New Roman" w:cs="Times New Roman"/>
              </w:rPr>
              <w:t>о</w:t>
            </w:r>
            <w:r w:rsidRPr="007A67EE">
              <w:rPr>
                <w:rFonts w:ascii="Times New Roman" w:hAnsi="Times New Roman" w:cs="Times New Roman"/>
              </w:rPr>
              <w:t>сти сжиженным углев</w:t>
            </w:r>
            <w:r w:rsidRPr="007A67EE">
              <w:rPr>
                <w:rFonts w:ascii="Times New Roman" w:hAnsi="Times New Roman" w:cs="Times New Roman"/>
              </w:rPr>
              <w:t>о</w:t>
            </w:r>
            <w:r w:rsidRPr="007A67EE">
              <w:rPr>
                <w:rFonts w:ascii="Times New Roman" w:hAnsi="Times New Roman" w:cs="Times New Roman"/>
              </w:rPr>
              <w:t>дородным газом</w:t>
            </w:r>
          </w:p>
        </w:tc>
        <w:tc>
          <w:tcPr>
            <w:tcW w:w="9224" w:type="dxa"/>
            <w:gridSpan w:val="44"/>
            <w:noWrap/>
          </w:tcPr>
          <w:tbl>
            <w:tblPr>
              <w:tblW w:w="0" w:type="auto"/>
              <w:tblLayout w:type="fixed"/>
              <w:tblLook w:val="0000"/>
            </w:tblPr>
            <w:tblGrid>
              <w:gridCol w:w="797"/>
              <w:gridCol w:w="3765"/>
              <w:gridCol w:w="2281"/>
              <w:gridCol w:w="1985"/>
            </w:tblGrid>
            <w:tr w:rsidR="001107A5" w:rsidRPr="007A67EE" w:rsidTr="001107A5">
              <w:tc>
                <w:tcPr>
                  <w:tcW w:w="88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pStyle w:val="aa"/>
                    <w:snapToGrid w:val="0"/>
                    <w:spacing w:line="240" w:lineRule="auto"/>
                    <w:ind w:left="0"/>
                    <w:jc w:val="center"/>
                  </w:pPr>
                  <w:r w:rsidRPr="00484C0A">
                    <w:rPr>
                      <w:rFonts w:ascii="Times New Roman" w:hAnsi="Times New Roman"/>
                      <w:b/>
                      <w:bCs/>
                      <w:lang w:eastAsia="en-US"/>
                    </w:rPr>
                    <w:t>Минимально допустимый уровень обеспеченности объектами газоснабжения</w:t>
                  </w:r>
                </w:p>
              </w:tc>
            </w:tr>
            <w:tr w:rsidR="001107A5" w:rsidRPr="007A67EE" w:rsidTr="001107A5">
              <w:tc>
                <w:tcPr>
                  <w:tcW w:w="79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 </w:t>
                  </w:r>
                </w:p>
              </w:tc>
              <w:tc>
                <w:tcPr>
                  <w:tcW w:w="376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Наименование норматива (потребители ресурса) </w:t>
                  </w:r>
                </w:p>
              </w:tc>
              <w:tc>
                <w:tcPr>
                  <w:tcW w:w="22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Единица измерения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Величина </w:t>
                  </w:r>
                </w:p>
              </w:tc>
            </w:tr>
            <w:tr w:rsidR="001107A5" w:rsidRPr="007A67EE" w:rsidTr="001107A5">
              <w:tc>
                <w:tcPr>
                  <w:tcW w:w="79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1 </w:t>
                  </w:r>
                </w:p>
              </w:tc>
              <w:tc>
                <w:tcPr>
                  <w:tcW w:w="376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Природный газ, при наличии централизованного горячего водоснабжения </w:t>
                  </w:r>
                </w:p>
              </w:tc>
              <w:tc>
                <w:tcPr>
                  <w:tcW w:w="22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м3 / год</w:t>
                  </w:r>
                </w:p>
                <w:p w:rsidR="001107A5" w:rsidRPr="007A67EE" w:rsidRDefault="001107A5" w:rsidP="001107A5">
                  <w:pPr>
                    <w:pStyle w:val="2ff0"/>
                    <w:jc w:val="center"/>
                    <w:rPr>
                      <w:sz w:val="22"/>
                      <w:szCs w:val="22"/>
                    </w:rPr>
                  </w:pPr>
                  <w:r w:rsidRPr="007A67EE">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120</w:t>
                  </w:r>
                </w:p>
              </w:tc>
            </w:tr>
            <w:tr w:rsidR="001107A5" w:rsidRPr="007A67EE" w:rsidTr="001107A5">
              <w:tc>
                <w:tcPr>
                  <w:tcW w:w="79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2 </w:t>
                  </w:r>
                </w:p>
              </w:tc>
              <w:tc>
                <w:tcPr>
                  <w:tcW w:w="376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Природный газ, при горячем водоснабжении от газовых водонагревателей </w:t>
                  </w:r>
                </w:p>
              </w:tc>
              <w:tc>
                <w:tcPr>
                  <w:tcW w:w="22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м3 / год</w:t>
                  </w:r>
                </w:p>
                <w:p w:rsidR="001107A5" w:rsidRPr="007A67EE" w:rsidRDefault="001107A5" w:rsidP="001107A5">
                  <w:pPr>
                    <w:pStyle w:val="2ff0"/>
                    <w:jc w:val="center"/>
                    <w:rPr>
                      <w:sz w:val="22"/>
                      <w:szCs w:val="22"/>
                    </w:rPr>
                  </w:pPr>
                  <w:r w:rsidRPr="007A67EE">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300</w:t>
                  </w:r>
                </w:p>
              </w:tc>
            </w:tr>
            <w:tr w:rsidR="001107A5" w:rsidRPr="007A67EE" w:rsidTr="001107A5">
              <w:tc>
                <w:tcPr>
                  <w:tcW w:w="79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3 </w:t>
                  </w:r>
                </w:p>
              </w:tc>
              <w:tc>
                <w:tcPr>
                  <w:tcW w:w="376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При отсутствии всяких видов горячего водоснабжения </w:t>
                  </w:r>
                </w:p>
                <w:p w:rsidR="001107A5" w:rsidRPr="007A67EE" w:rsidRDefault="001107A5" w:rsidP="001107A5">
                  <w:pPr>
                    <w:pStyle w:val="2ff0"/>
                    <w:rPr>
                      <w:sz w:val="22"/>
                      <w:szCs w:val="22"/>
                    </w:rPr>
                  </w:pPr>
                  <w:r w:rsidRPr="007A67EE">
                    <w:rPr>
                      <w:sz w:val="22"/>
                      <w:szCs w:val="22"/>
                    </w:rPr>
                    <w:t xml:space="preserve">(в сельской местности). </w:t>
                  </w:r>
                </w:p>
              </w:tc>
              <w:tc>
                <w:tcPr>
                  <w:tcW w:w="22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м3 / год</w:t>
                  </w:r>
                </w:p>
                <w:p w:rsidR="001107A5" w:rsidRPr="007A67EE" w:rsidRDefault="001107A5" w:rsidP="001107A5">
                  <w:pPr>
                    <w:pStyle w:val="2ff0"/>
                    <w:jc w:val="center"/>
                    <w:rPr>
                      <w:sz w:val="22"/>
                      <w:szCs w:val="22"/>
                    </w:rPr>
                  </w:pPr>
                  <w:r w:rsidRPr="007A67EE">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180</w:t>
                  </w:r>
                </w:p>
                <w:p w:rsidR="001107A5" w:rsidRPr="007A67EE" w:rsidRDefault="001107A5" w:rsidP="001107A5">
                  <w:pPr>
                    <w:pStyle w:val="2ff0"/>
                    <w:jc w:val="center"/>
                    <w:rPr>
                      <w:sz w:val="22"/>
                      <w:szCs w:val="22"/>
                    </w:rPr>
                  </w:pPr>
                  <w:r w:rsidRPr="007A67EE">
                    <w:rPr>
                      <w:sz w:val="22"/>
                      <w:szCs w:val="22"/>
                    </w:rPr>
                    <w:t>(220)</w:t>
                  </w:r>
                </w:p>
              </w:tc>
            </w:tr>
            <w:tr w:rsidR="001107A5" w:rsidRPr="007A67EE" w:rsidTr="001107A5">
              <w:tc>
                <w:tcPr>
                  <w:tcW w:w="797"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4 </w:t>
                  </w:r>
                </w:p>
              </w:tc>
              <w:tc>
                <w:tcPr>
                  <w:tcW w:w="376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rPr>
                      <w:sz w:val="22"/>
                      <w:szCs w:val="22"/>
                    </w:rPr>
                  </w:pPr>
                  <w:r w:rsidRPr="007A67EE">
                    <w:rPr>
                      <w:sz w:val="22"/>
                      <w:szCs w:val="22"/>
                    </w:rPr>
                    <w:t xml:space="preserve">Тепловая нагрузка, расход газа </w:t>
                  </w:r>
                </w:p>
              </w:tc>
              <w:tc>
                <w:tcPr>
                  <w:tcW w:w="22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Гкал, м3/чел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pStyle w:val="2ff0"/>
                    <w:snapToGrid w:val="0"/>
                    <w:jc w:val="center"/>
                    <w:rPr>
                      <w:sz w:val="22"/>
                      <w:szCs w:val="22"/>
                    </w:rPr>
                  </w:pPr>
                  <w:r w:rsidRPr="007A67EE">
                    <w:rPr>
                      <w:sz w:val="22"/>
                      <w:szCs w:val="22"/>
                    </w:rPr>
                    <w:t>-</w:t>
                  </w:r>
                </w:p>
              </w:tc>
            </w:tr>
          </w:tbl>
          <w:p w:rsidR="001107A5" w:rsidRPr="007A67EE" w:rsidRDefault="001107A5" w:rsidP="001107A5">
            <w:pPr>
              <w:pStyle w:val="2ff0"/>
              <w:rPr>
                <w:sz w:val="22"/>
                <w:szCs w:val="22"/>
              </w:rPr>
            </w:pPr>
            <w:r w:rsidRPr="007A67EE">
              <w:rPr>
                <w:sz w:val="22"/>
                <w:szCs w:val="22"/>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1107A5" w:rsidRPr="007A67EE" w:rsidRDefault="001107A5" w:rsidP="001107A5">
            <w:pPr>
              <w:pStyle w:val="2ff0"/>
              <w:rPr>
                <w:sz w:val="22"/>
                <w:szCs w:val="22"/>
              </w:rPr>
            </w:pPr>
            <w:r w:rsidRPr="007A67EE">
              <w:rPr>
                <w:sz w:val="22"/>
                <w:szCs w:val="22"/>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1107A5" w:rsidRPr="007A67EE" w:rsidRDefault="001107A5" w:rsidP="001107A5">
            <w:pPr>
              <w:pStyle w:val="2ff0"/>
            </w:pPr>
            <w:r w:rsidRPr="007A67EE">
              <w:rPr>
                <w:sz w:val="22"/>
                <w:szCs w:val="22"/>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О</w:t>
            </w:r>
          </w:p>
        </w:tc>
      </w:tr>
      <w:tr w:rsidR="001107A5" w:rsidRPr="007A67EE" w:rsidTr="001107A5">
        <w:trPr>
          <w:trHeight w:val="962"/>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rPr>
            </w:pPr>
            <w:r w:rsidRPr="007A67EE">
              <w:rPr>
                <w:rFonts w:ascii="Times New Roman" w:hAnsi="Times New Roman" w:cs="Times New Roman"/>
              </w:rPr>
              <w:t>Нормативы потребления газа, при теплоте сгорания газа 34 МДж/м3 (8000 ккал/м3):</w:t>
            </w:r>
          </w:p>
        </w:tc>
        <w:tc>
          <w:tcPr>
            <w:tcW w:w="9224" w:type="dxa"/>
            <w:gridSpan w:val="44"/>
            <w:noWrap/>
          </w:tcPr>
          <w:p w:rsidR="001107A5" w:rsidRPr="00484C0A" w:rsidRDefault="001107A5" w:rsidP="001107A5">
            <w:pPr>
              <w:pStyle w:val="Sd"/>
              <w:tabs>
                <w:tab w:val="clear" w:pos="900"/>
              </w:tabs>
              <w:snapToGrid w:val="0"/>
              <w:ind w:left="0" w:firstLine="0"/>
              <w:jc w:val="left"/>
              <w:rPr>
                <w:w w:val="100"/>
              </w:rPr>
            </w:pPr>
            <w:r w:rsidRPr="00484C0A">
              <w:rPr>
                <w:w w:val="100"/>
                <w:sz w:val="22"/>
                <w:szCs w:val="22"/>
              </w:rPr>
              <w:t>при наличии централизованного горячего водоснабжения – 120 куб. м/год на 1 человека;</w:t>
            </w:r>
          </w:p>
          <w:p w:rsidR="001107A5" w:rsidRPr="00484C0A" w:rsidRDefault="001107A5" w:rsidP="001107A5">
            <w:pPr>
              <w:pStyle w:val="Sd"/>
              <w:tabs>
                <w:tab w:val="clear" w:pos="900"/>
              </w:tabs>
              <w:ind w:left="0" w:firstLine="0"/>
              <w:jc w:val="left"/>
              <w:rPr>
                <w:w w:val="100"/>
              </w:rPr>
            </w:pPr>
            <w:r w:rsidRPr="00484C0A">
              <w:rPr>
                <w:w w:val="100"/>
                <w:sz w:val="22"/>
                <w:szCs w:val="22"/>
              </w:rPr>
              <w:t>при горячем водоснабжении от газовых водонагревателей – 300 куб. м/год на 1 человека;</w:t>
            </w:r>
          </w:p>
          <w:p w:rsidR="001107A5" w:rsidRPr="00484C0A" w:rsidRDefault="001107A5" w:rsidP="001107A5">
            <w:pPr>
              <w:pStyle w:val="aa"/>
              <w:snapToGrid w:val="0"/>
              <w:spacing w:line="240" w:lineRule="auto"/>
              <w:ind w:left="0"/>
              <w:rPr>
                <w:rFonts w:ascii="Times New Roman" w:hAnsi="Times New Roman"/>
                <w:b/>
                <w:bCs/>
                <w:lang w:eastAsia="en-US"/>
              </w:rPr>
            </w:pPr>
            <w:r w:rsidRPr="00484C0A">
              <w:rPr>
                <w:rFonts w:ascii="Times New Roman" w:hAnsi="Times New Roman"/>
              </w:rPr>
              <w:t>при отсутствии всяких видов горячего водоснабжения - 180. куб. м/год на 1 человека;</w:t>
            </w: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Р</w:t>
            </w:r>
          </w:p>
        </w:tc>
      </w:tr>
      <w:tr w:rsidR="001107A5" w:rsidRPr="007A67EE" w:rsidTr="001107A5">
        <w:trPr>
          <w:trHeight w:val="962"/>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rPr>
            </w:pPr>
            <w:r w:rsidRPr="007A67EE">
              <w:rPr>
                <w:rFonts w:ascii="Times New Roman" w:hAnsi="Times New Roman" w:cs="Times New Roman"/>
              </w:rPr>
              <w:t>Размеры земельных уч</w:t>
            </w:r>
            <w:r w:rsidRPr="007A67EE">
              <w:rPr>
                <w:rFonts w:ascii="Times New Roman" w:hAnsi="Times New Roman" w:cs="Times New Roman"/>
              </w:rPr>
              <w:t>а</w:t>
            </w:r>
            <w:r w:rsidRPr="007A67EE">
              <w:rPr>
                <w:rFonts w:ascii="Times New Roman" w:hAnsi="Times New Roman" w:cs="Times New Roman"/>
              </w:rPr>
              <w:t>стков (в гектарах) для размещения газонаполн</w:t>
            </w:r>
            <w:r w:rsidRPr="007A67EE">
              <w:rPr>
                <w:rFonts w:ascii="Times New Roman" w:hAnsi="Times New Roman" w:cs="Times New Roman"/>
              </w:rPr>
              <w:t>и</w:t>
            </w:r>
            <w:r w:rsidRPr="007A67EE">
              <w:rPr>
                <w:rFonts w:ascii="Times New Roman" w:hAnsi="Times New Roman" w:cs="Times New Roman"/>
              </w:rPr>
              <w:t>тельных станций</w:t>
            </w:r>
          </w:p>
        </w:tc>
        <w:tc>
          <w:tcPr>
            <w:tcW w:w="9224" w:type="dxa"/>
            <w:gridSpan w:val="44"/>
            <w:noWrap/>
          </w:tcPr>
          <w:p w:rsidR="001107A5" w:rsidRPr="007A67EE" w:rsidRDefault="001107A5" w:rsidP="001107A5">
            <w:pPr>
              <w:snapToGrid w:val="0"/>
              <w:jc w:val="both"/>
              <w:rPr>
                <w:rFonts w:ascii="Times New Roman" w:hAnsi="Times New Roman" w:cs="Times New Roman"/>
              </w:rPr>
            </w:pPr>
            <w:r w:rsidRPr="007A67EE">
              <w:rPr>
                <w:rFonts w:ascii="Times New Roman" w:hAnsi="Times New Roman" w:cs="Times New Roman"/>
              </w:rPr>
              <w:t xml:space="preserve">при производительности 10 тыс. т/год – не более 6,0 га; </w:t>
            </w:r>
          </w:p>
          <w:p w:rsidR="001107A5" w:rsidRPr="007A67EE" w:rsidRDefault="001107A5" w:rsidP="001107A5">
            <w:pPr>
              <w:jc w:val="both"/>
              <w:rPr>
                <w:rFonts w:ascii="Times New Roman" w:hAnsi="Times New Roman" w:cs="Times New Roman"/>
              </w:rPr>
            </w:pPr>
            <w:r w:rsidRPr="007A67EE">
              <w:rPr>
                <w:rFonts w:ascii="Times New Roman" w:hAnsi="Times New Roman" w:cs="Times New Roman"/>
              </w:rPr>
              <w:t xml:space="preserve">при производительности 20 тыс. т/год – не более 7,0 га; </w:t>
            </w:r>
          </w:p>
          <w:p w:rsidR="001107A5" w:rsidRPr="00484C0A" w:rsidRDefault="001107A5" w:rsidP="001107A5">
            <w:pPr>
              <w:pStyle w:val="Sd"/>
              <w:tabs>
                <w:tab w:val="clear" w:pos="900"/>
              </w:tabs>
              <w:snapToGrid w:val="0"/>
              <w:ind w:left="0" w:firstLine="0"/>
              <w:jc w:val="left"/>
              <w:rPr>
                <w:w w:val="100"/>
              </w:rPr>
            </w:pPr>
            <w:r w:rsidRPr="00484C0A">
              <w:rPr>
                <w:sz w:val="22"/>
                <w:szCs w:val="22"/>
              </w:rPr>
              <w:t>при производительности 40 тыс. т/год – не более 8,0 га;</w:t>
            </w: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О</w:t>
            </w:r>
          </w:p>
        </w:tc>
      </w:tr>
      <w:tr w:rsidR="001107A5" w:rsidRPr="007A67EE" w:rsidTr="001107A5">
        <w:trPr>
          <w:trHeight w:val="962"/>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rPr>
            </w:pPr>
            <w:r w:rsidRPr="007A67EE">
              <w:rPr>
                <w:rFonts w:ascii="Times New Roman" w:hAnsi="Times New Roman" w:cs="Times New Roman"/>
              </w:rPr>
              <w:t>Размеры зем</w:t>
            </w:r>
            <w:r>
              <w:rPr>
                <w:rFonts w:ascii="Times New Roman" w:hAnsi="Times New Roman" w:cs="Times New Roman"/>
              </w:rPr>
              <w:t>.</w:t>
            </w:r>
            <w:r w:rsidRPr="007A67EE">
              <w:rPr>
                <w:rFonts w:ascii="Times New Roman" w:hAnsi="Times New Roman" w:cs="Times New Roman"/>
              </w:rPr>
              <w:t xml:space="preserve"> участков газонаполнительных пунктов и промежуто</w:t>
            </w:r>
            <w:r w:rsidRPr="007A67EE">
              <w:rPr>
                <w:rFonts w:ascii="Times New Roman" w:hAnsi="Times New Roman" w:cs="Times New Roman"/>
              </w:rPr>
              <w:t>ч</w:t>
            </w:r>
            <w:r w:rsidRPr="007A67EE">
              <w:rPr>
                <w:rFonts w:ascii="Times New Roman" w:hAnsi="Times New Roman" w:cs="Times New Roman"/>
              </w:rPr>
              <w:t>ных складов баллонов</w:t>
            </w:r>
          </w:p>
        </w:tc>
        <w:tc>
          <w:tcPr>
            <w:tcW w:w="9224" w:type="dxa"/>
            <w:gridSpan w:val="44"/>
            <w:noWrap/>
          </w:tcPr>
          <w:p w:rsidR="001107A5" w:rsidRPr="00484C0A" w:rsidRDefault="001107A5" w:rsidP="001107A5">
            <w:pPr>
              <w:pStyle w:val="Sd"/>
              <w:tabs>
                <w:tab w:val="clear" w:pos="900"/>
              </w:tabs>
              <w:snapToGrid w:val="0"/>
              <w:ind w:left="0" w:firstLine="0"/>
              <w:jc w:val="left"/>
              <w:rPr>
                <w:w w:val="100"/>
              </w:rPr>
            </w:pPr>
            <w:r w:rsidRPr="00484C0A">
              <w:rPr>
                <w:sz w:val="22"/>
                <w:szCs w:val="22"/>
              </w:rPr>
              <w:t>не более 0,6 гектара</w:t>
            </w: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О</w:t>
            </w:r>
          </w:p>
        </w:tc>
      </w:tr>
      <w:tr w:rsidR="001107A5" w:rsidRPr="007A67EE" w:rsidTr="001107A5">
        <w:trPr>
          <w:trHeight w:val="962"/>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rPr>
            </w:pPr>
            <w:r w:rsidRPr="007A67EE">
              <w:rPr>
                <w:rFonts w:ascii="Times New Roman" w:hAnsi="Times New Roman" w:cs="Times New Roman"/>
              </w:rPr>
              <w:t>Размеры зем</w:t>
            </w:r>
            <w:r>
              <w:rPr>
                <w:rFonts w:ascii="Times New Roman" w:hAnsi="Times New Roman" w:cs="Times New Roman"/>
              </w:rPr>
              <w:t>.</w:t>
            </w:r>
            <w:r w:rsidRPr="007A67EE">
              <w:rPr>
                <w:rFonts w:ascii="Times New Roman" w:hAnsi="Times New Roman" w:cs="Times New Roman"/>
              </w:rPr>
              <w:t xml:space="preserve"> участков для размещения отдельно стоящих газорегулято</w:t>
            </w:r>
            <w:r w:rsidRPr="007A67EE">
              <w:rPr>
                <w:rFonts w:ascii="Times New Roman" w:hAnsi="Times New Roman" w:cs="Times New Roman"/>
              </w:rPr>
              <w:t>р</w:t>
            </w:r>
            <w:r w:rsidRPr="007A67EE">
              <w:rPr>
                <w:rFonts w:ascii="Times New Roman" w:hAnsi="Times New Roman" w:cs="Times New Roman"/>
              </w:rPr>
              <w:t>ных пунктов шкафных (ГРПШ).</w:t>
            </w:r>
          </w:p>
        </w:tc>
        <w:tc>
          <w:tcPr>
            <w:tcW w:w="9224" w:type="dxa"/>
            <w:gridSpan w:val="44"/>
            <w:noWrap/>
          </w:tcPr>
          <w:p w:rsidR="001107A5" w:rsidRPr="00484C0A" w:rsidRDefault="001107A5" w:rsidP="001107A5">
            <w:pPr>
              <w:pStyle w:val="Sd"/>
              <w:tabs>
                <w:tab w:val="clear" w:pos="900"/>
              </w:tabs>
              <w:snapToGrid w:val="0"/>
              <w:ind w:left="0" w:firstLine="0"/>
              <w:jc w:val="left"/>
            </w:pPr>
            <w:r w:rsidRPr="00484C0A">
              <w:rPr>
                <w:w w:val="100"/>
                <w:sz w:val="22"/>
                <w:szCs w:val="22"/>
              </w:rPr>
              <w:t>от 2 до 25 кв.метров в зависимости от исполнения</w:t>
            </w: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Р</w:t>
            </w:r>
          </w:p>
        </w:tc>
      </w:tr>
      <w:tr w:rsidR="001107A5" w:rsidRPr="007A67EE" w:rsidTr="001107A5">
        <w:trPr>
          <w:trHeight w:val="962"/>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rPr>
            </w:pPr>
            <w:r w:rsidRPr="007A67EE">
              <w:rPr>
                <w:rFonts w:ascii="Times New Roman" w:hAnsi="Times New Roman" w:cs="Times New Roman"/>
              </w:rPr>
              <w:t>Размеры земельных уч</w:t>
            </w:r>
            <w:r w:rsidRPr="007A67EE">
              <w:rPr>
                <w:rFonts w:ascii="Times New Roman" w:hAnsi="Times New Roman" w:cs="Times New Roman"/>
              </w:rPr>
              <w:t>а</w:t>
            </w:r>
            <w:r w:rsidRPr="007A67EE">
              <w:rPr>
                <w:rFonts w:ascii="Times New Roman" w:hAnsi="Times New Roman" w:cs="Times New Roman"/>
              </w:rPr>
              <w:t>стков для размещения г</w:t>
            </w:r>
            <w:r w:rsidRPr="007A67EE">
              <w:rPr>
                <w:rFonts w:ascii="Times New Roman" w:hAnsi="Times New Roman" w:cs="Times New Roman"/>
              </w:rPr>
              <w:t>а</w:t>
            </w:r>
            <w:r w:rsidRPr="007A67EE">
              <w:rPr>
                <w:rFonts w:ascii="Times New Roman" w:hAnsi="Times New Roman" w:cs="Times New Roman"/>
              </w:rPr>
              <w:t>зорегуляторных пунктов блочных (ГРПБ)</w:t>
            </w:r>
          </w:p>
        </w:tc>
        <w:tc>
          <w:tcPr>
            <w:tcW w:w="9224" w:type="dxa"/>
            <w:gridSpan w:val="44"/>
            <w:noWrap/>
          </w:tcPr>
          <w:p w:rsidR="001107A5" w:rsidRPr="00484C0A" w:rsidRDefault="001107A5" w:rsidP="001107A5">
            <w:pPr>
              <w:pStyle w:val="Sd"/>
              <w:tabs>
                <w:tab w:val="clear" w:pos="900"/>
              </w:tabs>
              <w:snapToGrid w:val="0"/>
              <w:ind w:left="0" w:firstLine="0"/>
              <w:jc w:val="left"/>
              <w:rPr>
                <w:w w:val="100"/>
              </w:rPr>
            </w:pPr>
            <w:r w:rsidRPr="00484C0A">
              <w:rPr>
                <w:w w:val="100"/>
                <w:sz w:val="22"/>
                <w:szCs w:val="22"/>
              </w:rPr>
              <w:t>от 13 до 35 кв.м в зависимости от исполнения.</w:t>
            </w: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Р</w:t>
            </w:r>
          </w:p>
        </w:tc>
      </w:tr>
      <w:tr w:rsidR="001107A5" w:rsidRPr="007A67EE" w:rsidTr="001107A5">
        <w:trPr>
          <w:trHeight w:val="326"/>
        </w:trPr>
        <w:tc>
          <w:tcPr>
            <w:tcW w:w="13037" w:type="dxa"/>
            <w:gridSpan w:val="48"/>
            <w:vAlign w:val="center"/>
          </w:tcPr>
          <w:p w:rsidR="001107A5" w:rsidRPr="001107A5" w:rsidRDefault="001107A5" w:rsidP="00092372">
            <w:pPr>
              <w:pStyle w:val="2"/>
              <w:keepNext w:val="0"/>
              <w:keepLines w:val="0"/>
              <w:numPr>
                <w:ilvl w:val="1"/>
                <w:numId w:val="23"/>
              </w:numPr>
              <w:spacing w:before="100" w:beforeAutospacing="1" w:after="100" w:afterAutospacing="1" w:line="240" w:lineRule="auto"/>
              <w:ind w:left="360"/>
              <w:rPr>
                <w:rFonts w:ascii="Times New Roman" w:hAnsi="Times New Roman" w:cs="Times New Roman"/>
                <w:color w:val="auto"/>
                <w:sz w:val="22"/>
                <w:szCs w:val="22"/>
              </w:rPr>
            </w:pPr>
            <w:bookmarkStart w:id="171" w:name="_Toc416157553"/>
            <w:r w:rsidRPr="001107A5">
              <w:rPr>
                <w:rFonts w:ascii="Times New Roman" w:hAnsi="Times New Roman" w:cs="Times New Roman"/>
                <w:color w:val="auto"/>
                <w:sz w:val="22"/>
                <w:szCs w:val="22"/>
              </w:rPr>
              <w:t>Связь</w:t>
            </w:r>
            <w:bookmarkEnd w:id="171"/>
          </w:p>
        </w:tc>
        <w:tc>
          <w:tcPr>
            <w:tcW w:w="2296" w:type="dxa"/>
            <w:vAlign w:val="center"/>
          </w:tcPr>
          <w:p w:rsidR="001107A5" w:rsidRPr="007A67EE" w:rsidRDefault="001107A5" w:rsidP="001107A5">
            <w:pPr>
              <w:jc w:val="center"/>
              <w:rPr>
                <w:rFonts w:ascii="Times New Roman" w:hAnsi="Times New Roman" w:cs="Times New Roman"/>
              </w:rPr>
            </w:pPr>
          </w:p>
        </w:tc>
      </w:tr>
      <w:tr w:rsidR="001107A5" w:rsidRPr="007A67EE" w:rsidTr="001107A5">
        <w:trPr>
          <w:trHeight w:val="326"/>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b/>
              </w:rPr>
            </w:pPr>
            <w:r w:rsidRPr="007A67EE">
              <w:rPr>
                <w:rFonts w:ascii="Times New Roman" w:hAnsi="Times New Roman" w:cs="Times New Roman"/>
              </w:rPr>
              <w:t>Нормативы обеспеченн</w:t>
            </w:r>
            <w:r w:rsidRPr="007A67EE">
              <w:rPr>
                <w:rFonts w:ascii="Times New Roman" w:hAnsi="Times New Roman" w:cs="Times New Roman"/>
              </w:rPr>
              <w:t>о</w:t>
            </w:r>
            <w:r w:rsidRPr="007A67EE">
              <w:rPr>
                <w:rFonts w:ascii="Times New Roman" w:hAnsi="Times New Roman" w:cs="Times New Roman"/>
              </w:rPr>
              <w:t>сти объектами связи</w:t>
            </w:r>
          </w:p>
        </w:tc>
        <w:tc>
          <w:tcPr>
            <w:tcW w:w="9224" w:type="dxa"/>
            <w:gridSpan w:val="44"/>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126"/>
              <w:gridCol w:w="1967"/>
              <w:gridCol w:w="1792"/>
            </w:tblGrid>
            <w:tr w:rsidR="001107A5" w:rsidRPr="007A67EE" w:rsidTr="001107A5">
              <w:tc>
                <w:tcPr>
                  <w:tcW w:w="3085" w:type="dxa"/>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Наименование объектов</w:t>
                  </w:r>
                </w:p>
              </w:tc>
              <w:tc>
                <w:tcPr>
                  <w:tcW w:w="2126" w:type="dxa"/>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Единица</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измерения</w:t>
                  </w:r>
                </w:p>
              </w:tc>
              <w:tc>
                <w:tcPr>
                  <w:tcW w:w="1967" w:type="dxa"/>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Расчетные пок</w:t>
                  </w:r>
                  <w:r w:rsidRPr="007A67EE">
                    <w:rPr>
                      <w:rFonts w:ascii="Times New Roman" w:hAnsi="Times New Roman"/>
                    </w:rPr>
                    <w:t>а</w:t>
                  </w:r>
                  <w:r w:rsidRPr="007A67EE">
                    <w:rPr>
                      <w:rFonts w:ascii="Times New Roman" w:hAnsi="Times New Roman"/>
                    </w:rPr>
                    <w:t>затели</w:t>
                  </w:r>
                </w:p>
              </w:tc>
              <w:tc>
                <w:tcPr>
                  <w:tcW w:w="1792" w:type="dxa"/>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Площадь учас</w:t>
                  </w:r>
                  <w:r w:rsidRPr="007A67EE">
                    <w:rPr>
                      <w:rFonts w:ascii="Times New Roman" w:hAnsi="Times New Roman"/>
                    </w:rPr>
                    <w:t>т</w:t>
                  </w:r>
                  <w:r w:rsidRPr="007A67EE">
                    <w:rPr>
                      <w:rFonts w:ascii="Times New Roman" w:hAnsi="Times New Roman"/>
                    </w:rPr>
                    <w:t>ка на единицу измерения</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Отделение почтовой связи (на микрорайон)</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 на 9-25</w:t>
                  </w:r>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тысяч жителей</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 на</w:t>
                  </w:r>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микрорайон</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700 - 1200 м</w:t>
                  </w:r>
                  <w:r w:rsidRPr="007A67EE">
                    <w:rPr>
                      <w:rFonts w:ascii="Times New Roman" w:hAnsi="Times New Roman"/>
                      <w:vertAlign w:val="superscript"/>
                    </w:rPr>
                    <w:t>2</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Межрайонный почтамт</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 на 50-70 о</w:t>
                  </w:r>
                  <w:r w:rsidRPr="007A67EE">
                    <w:rPr>
                      <w:rFonts w:ascii="Times New Roman" w:hAnsi="Times New Roman"/>
                    </w:rPr>
                    <w:t>т</w:t>
                  </w:r>
                  <w:r w:rsidRPr="007A67EE">
                    <w:rPr>
                      <w:rFonts w:ascii="Times New Roman" w:hAnsi="Times New Roman"/>
                    </w:rPr>
                    <w:t>делений почтовой связи</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0,6 – 1 га</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АТС (из расчета 600 номеров на1000 жителей)</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 на 10-40 т</w:t>
                  </w:r>
                  <w:r w:rsidRPr="007A67EE">
                    <w:rPr>
                      <w:rFonts w:ascii="Times New Roman" w:hAnsi="Times New Roman"/>
                    </w:rPr>
                    <w:t>ы</w:t>
                  </w:r>
                  <w:r w:rsidRPr="007A67EE">
                    <w:rPr>
                      <w:rFonts w:ascii="Times New Roman" w:hAnsi="Times New Roman"/>
                    </w:rPr>
                    <w:t>сяч номеров</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0,25 га на об</w:t>
                  </w:r>
                  <w:r w:rsidRPr="007A67EE">
                    <w:rPr>
                      <w:rFonts w:ascii="Times New Roman" w:hAnsi="Times New Roman"/>
                    </w:rPr>
                    <w:t>ъ</w:t>
                  </w:r>
                  <w:r w:rsidRPr="007A67EE">
                    <w:rPr>
                      <w:rFonts w:ascii="Times New Roman" w:hAnsi="Times New Roman"/>
                    </w:rPr>
                    <w:t>ект</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Узловая АТС (из расчета 1 узел на 10 АТС)</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0,3 га на объект</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Концентратор</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 на 1,0-5,0 тысяч номеров</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40 – 100 м</w:t>
                  </w:r>
                  <w:r w:rsidRPr="007A67EE">
                    <w:rPr>
                      <w:rFonts w:ascii="Times New Roman" w:hAnsi="Times New Roman"/>
                      <w:vertAlign w:val="superscript"/>
                    </w:rPr>
                    <w:t>2</w:t>
                  </w:r>
                </w:p>
              </w:tc>
            </w:tr>
            <w:tr w:rsidR="001107A5" w:rsidRPr="007A67EE" w:rsidTr="001107A5">
              <w:tc>
                <w:tcPr>
                  <w:tcW w:w="3085" w:type="dxa"/>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Опорно-усилительная ста</w:t>
                  </w:r>
                  <w:r w:rsidRPr="007A67EE">
                    <w:rPr>
                      <w:rFonts w:ascii="Times New Roman" w:hAnsi="Times New Roman"/>
                    </w:rPr>
                    <w:t>н</w:t>
                  </w:r>
                  <w:r w:rsidRPr="007A67EE">
                    <w:rPr>
                      <w:rFonts w:ascii="Times New Roman" w:hAnsi="Times New Roman"/>
                    </w:rPr>
                    <w:t>ция (из расчета 60-120 тыс. абонентов)</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0,1 – 0,15 га на объект</w:t>
                  </w:r>
                </w:p>
              </w:tc>
            </w:tr>
            <w:tr w:rsidR="001107A5" w:rsidRPr="007A67EE" w:rsidTr="001107A5">
              <w:tc>
                <w:tcPr>
                  <w:tcW w:w="3085" w:type="dxa"/>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Блок станция проводного в</w:t>
                  </w:r>
                  <w:r w:rsidRPr="007A67EE">
                    <w:rPr>
                      <w:rFonts w:ascii="Times New Roman" w:hAnsi="Times New Roman"/>
                    </w:rPr>
                    <w:t>е</w:t>
                  </w:r>
                  <w:r w:rsidRPr="007A67EE">
                    <w:rPr>
                      <w:rFonts w:ascii="Times New Roman" w:hAnsi="Times New Roman"/>
                    </w:rPr>
                    <w:t>щания (из расчета 30-60 тыс. абонентов)</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0,05 – 0,1 га на объект</w:t>
                  </w:r>
                </w:p>
              </w:tc>
            </w:tr>
            <w:tr w:rsidR="001107A5" w:rsidRPr="007A67EE" w:rsidTr="001107A5">
              <w:tc>
                <w:tcPr>
                  <w:tcW w:w="3085" w:type="dxa"/>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Звуковые трансформаторные подстанции</w:t>
                  </w:r>
                  <w:r>
                    <w:rPr>
                      <w:rFonts w:ascii="Times New Roman" w:hAnsi="Times New Roman"/>
                    </w:rPr>
                    <w:t xml:space="preserve"> </w:t>
                  </w:r>
                  <w:r w:rsidRPr="007A67EE">
                    <w:rPr>
                      <w:rFonts w:ascii="Times New Roman" w:hAnsi="Times New Roman"/>
                    </w:rPr>
                    <w:t>(из расчета на 10-12 тысяч абонентов)</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50 – 70 м</w:t>
                  </w:r>
                  <w:r w:rsidRPr="007A67EE">
                    <w:rPr>
                      <w:rFonts w:ascii="Times New Roman" w:hAnsi="Times New Roman"/>
                      <w:vertAlign w:val="superscript"/>
                    </w:rPr>
                    <w:t>2</w:t>
                  </w:r>
                  <w:r w:rsidRPr="007A67EE">
                    <w:rPr>
                      <w:rFonts w:ascii="Times New Roman" w:hAnsi="Times New Roman"/>
                    </w:rPr>
                    <w:t xml:space="preserve"> на объект</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Технический центр кабельн</w:t>
                  </w:r>
                  <w:r w:rsidRPr="007A67EE">
                    <w:rPr>
                      <w:rFonts w:ascii="Times New Roman" w:hAnsi="Times New Roman"/>
                    </w:rPr>
                    <w:t>о</w:t>
                  </w:r>
                  <w:r w:rsidRPr="007A67EE">
                    <w:rPr>
                      <w:rFonts w:ascii="Times New Roman" w:hAnsi="Times New Roman"/>
                    </w:rPr>
                    <w:t>го телевидения, коммутиру</w:t>
                  </w:r>
                  <w:r w:rsidRPr="007A67EE">
                    <w:rPr>
                      <w:rFonts w:ascii="Times New Roman" w:hAnsi="Times New Roman"/>
                    </w:rPr>
                    <w:t>е</w:t>
                  </w:r>
                  <w:r w:rsidRPr="007A67EE">
                    <w:rPr>
                      <w:rFonts w:ascii="Times New Roman" w:hAnsi="Times New Roman"/>
                    </w:rPr>
                    <w:t>мого доступа к сети Инте</w:t>
                  </w:r>
                  <w:r w:rsidRPr="007A67EE">
                    <w:rPr>
                      <w:rFonts w:ascii="Times New Roman" w:hAnsi="Times New Roman"/>
                    </w:rPr>
                    <w:t>р</w:t>
                  </w:r>
                  <w:r w:rsidRPr="007A67EE">
                    <w:rPr>
                      <w:rFonts w:ascii="Times New Roman" w:hAnsi="Times New Roman"/>
                    </w:rPr>
                    <w:t>нет, сотовой связи</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 на жилой район</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0,3 – 0,5 га на объект</w:t>
                  </w:r>
                </w:p>
              </w:tc>
            </w:tr>
            <w:tr w:rsidR="001107A5" w:rsidRPr="007A67EE" w:rsidTr="001107A5">
              <w:tc>
                <w:tcPr>
                  <w:tcW w:w="8970" w:type="dxa"/>
                  <w:gridSpan w:val="4"/>
                  <w:shd w:val="clear" w:color="auto" w:fill="auto"/>
                  <w:vAlign w:val="center"/>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Объекты коммунального хозяйства по обслуживанию инженерных коммуникаций</w:t>
                  </w:r>
                </w:p>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(общих коллекторов)</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Диспетчерский пункт (из ра</w:t>
                  </w:r>
                  <w:r w:rsidRPr="007A67EE">
                    <w:rPr>
                      <w:rFonts w:ascii="Times New Roman" w:hAnsi="Times New Roman"/>
                    </w:rPr>
                    <w:t>с</w:t>
                  </w:r>
                  <w:r w:rsidRPr="007A67EE">
                    <w:rPr>
                      <w:rFonts w:ascii="Times New Roman" w:hAnsi="Times New Roman"/>
                    </w:rPr>
                    <w:t>чета 1 объект на 5 км горо</w:t>
                  </w:r>
                  <w:r w:rsidRPr="007A67EE">
                    <w:rPr>
                      <w:rFonts w:ascii="Times New Roman" w:hAnsi="Times New Roman"/>
                    </w:rPr>
                    <w:t>д</w:t>
                  </w:r>
                  <w:r w:rsidRPr="007A67EE">
                    <w:rPr>
                      <w:rFonts w:ascii="Times New Roman" w:hAnsi="Times New Roman"/>
                    </w:rPr>
                    <w:t>ских коллекторов)</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1-этажный 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120 м</w:t>
                  </w:r>
                  <w:r w:rsidRPr="007A67EE">
                    <w:rPr>
                      <w:rFonts w:ascii="Times New Roman" w:hAnsi="Times New Roman"/>
                      <w:vertAlign w:val="superscript"/>
                    </w:rPr>
                    <w:t>2</w:t>
                  </w:r>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(0,04-0,05 га)</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Центральный диспетчерский пункт (из расчета 1 объект на каждые 50 км коммуникац</w:t>
                  </w:r>
                  <w:r w:rsidRPr="007A67EE">
                    <w:rPr>
                      <w:rFonts w:ascii="Times New Roman" w:hAnsi="Times New Roman"/>
                    </w:rPr>
                    <w:t>и</w:t>
                  </w:r>
                  <w:r w:rsidRPr="007A67EE">
                    <w:rPr>
                      <w:rFonts w:ascii="Times New Roman" w:hAnsi="Times New Roman"/>
                    </w:rPr>
                    <w:t>онных коллекторов)</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1-2 этажный</w:t>
                  </w:r>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350 м</w:t>
                  </w:r>
                  <w:r w:rsidRPr="007A67EE">
                    <w:rPr>
                      <w:rFonts w:ascii="Times New Roman" w:hAnsi="Times New Roman"/>
                      <w:vertAlign w:val="superscript"/>
                    </w:rPr>
                    <w:t>2</w:t>
                  </w:r>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(0,1 - 0,2 га)</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Ремонтно-производственная база (из расчета 1 объект на каждые 100 км городских коллекторов)</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этажность объекта</w:t>
                  </w:r>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проекту</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1500 м</w:t>
                  </w:r>
                  <w:r w:rsidRPr="007A67EE">
                    <w:rPr>
                      <w:rFonts w:ascii="Times New Roman" w:hAnsi="Times New Roman"/>
                      <w:vertAlign w:val="superscript"/>
                    </w:rPr>
                    <w:t>2</w:t>
                  </w:r>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 га на об</w:t>
                  </w:r>
                  <w:r w:rsidRPr="007A67EE">
                    <w:rPr>
                      <w:rFonts w:ascii="Times New Roman" w:hAnsi="Times New Roman"/>
                    </w:rPr>
                    <w:t>ъ</w:t>
                  </w:r>
                  <w:r w:rsidRPr="007A67EE">
                    <w:rPr>
                      <w:rFonts w:ascii="Times New Roman" w:hAnsi="Times New Roman"/>
                    </w:rPr>
                    <w:t>ект)</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Диспетчерский пункт (из ра</w:t>
                  </w:r>
                  <w:r w:rsidRPr="007A67EE">
                    <w:rPr>
                      <w:rFonts w:ascii="Times New Roman" w:hAnsi="Times New Roman"/>
                    </w:rPr>
                    <w:t>с</w:t>
                  </w:r>
                  <w:r w:rsidRPr="007A67EE">
                    <w:rPr>
                      <w:rFonts w:ascii="Times New Roman" w:hAnsi="Times New Roman"/>
                    </w:rPr>
                    <w:t>чета 1 объект на 1,5-6 км внутриквартальных коллект</w:t>
                  </w:r>
                  <w:r w:rsidRPr="007A67EE">
                    <w:rPr>
                      <w:rFonts w:ascii="Times New Roman" w:hAnsi="Times New Roman"/>
                    </w:rPr>
                    <w:t>о</w:t>
                  </w:r>
                  <w:r w:rsidRPr="007A67EE">
                    <w:rPr>
                      <w:rFonts w:ascii="Times New Roman" w:hAnsi="Times New Roman"/>
                    </w:rPr>
                    <w:t>ров)</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1-этажный 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100 м</w:t>
                  </w:r>
                  <w:r w:rsidRPr="007A67EE">
                    <w:rPr>
                      <w:rFonts w:ascii="Times New Roman" w:hAnsi="Times New Roman"/>
                      <w:vertAlign w:val="superscript"/>
                    </w:rPr>
                    <w:t>2</w:t>
                  </w:r>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(0,04 - 0,05 га)</w:t>
                  </w:r>
                </w:p>
              </w:tc>
            </w:tr>
            <w:tr w:rsidR="001107A5" w:rsidRPr="007A67EE" w:rsidTr="001107A5">
              <w:tc>
                <w:tcPr>
                  <w:tcW w:w="308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Производственное помещение для обслуживания внутр</w:t>
                  </w:r>
                  <w:r w:rsidRPr="007A67EE">
                    <w:rPr>
                      <w:rFonts w:ascii="Times New Roman" w:hAnsi="Times New Roman"/>
                    </w:rPr>
                    <w:t>и</w:t>
                  </w:r>
                  <w:r w:rsidRPr="007A67EE">
                    <w:rPr>
                      <w:rFonts w:ascii="Times New Roman" w:hAnsi="Times New Roman"/>
                    </w:rPr>
                    <w:t xml:space="preserve">квартирных коллекторов (из расчета 1 объект на каждый </w:t>
                  </w:r>
                  <w:r w:rsidRPr="007A67EE">
                    <w:rPr>
                      <w:rFonts w:ascii="Times New Roman" w:hAnsi="Times New Roman"/>
                    </w:rPr>
                    <w:lastRenderedPageBreak/>
                    <w:t>административный округ)</w:t>
                  </w:r>
                </w:p>
              </w:tc>
              <w:tc>
                <w:tcPr>
                  <w:tcW w:w="2126"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lastRenderedPageBreak/>
                    <w:t>объект</w:t>
                  </w:r>
                </w:p>
              </w:tc>
              <w:tc>
                <w:tcPr>
                  <w:tcW w:w="1967"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по расчету</w:t>
                  </w:r>
                </w:p>
              </w:tc>
              <w:tc>
                <w:tcPr>
                  <w:tcW w:w="1792" w:type="dxa"/>
                  <w:shd w:val="clear" w:color="auto" w:fill="auto"/>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500-700 м</w:t>
                  </w:r>
                  <w:r w:rsidRPr="007A67EE">
                    <w:rPr>
                      <w:rFonts w:ascii="Times New Roman" w:hAnsi="Times New Roman"/>
                      <w:vertAlign w:val="superscript"/>
                    </w:rPr>
                    <w:t>2</w:t>
                  </w:r>
                </w:p>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(0,25 - 0,3 га)</w:t>
                  </w:r>
                </w:p>
              </w:tc>
            </w:tr>
          </w:tbl>
          <w:p w:rsidR="001107A5" w:rsidRPr="00484C0A" w:rsidRDefault="001107A5" w:rsidP="001107A5">
            <w:pPr>
              <w:pStyle w:val="Sd"/>
              <w:tabs>
                <w:tab w:val="clear" w:pos="900"/>
              </w:tabs>
              <w:snapToGrid w:val="0"/>
              <w:ind w:left="0" w:firstLine="0"/>
              <w:jc w:val="left"/>
              <w:rPr>
                <w:w w:val="100"/>
              </w:rPr>
            </w:pP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Р</w:t>
            </w:r>
          </w:p>
        </w:tc>
      </w:tr>
      <w:tr w:rsidR="001107A5" w:rsidRPr="007A67EE" w:rsidTr="001107A5">
        <w:trPr>
          <w:trHeight w:val="467"/>
        </w:trPr>
        <w:tc>
          <w:tcPr>
            <w:tcW w:w="13037" w:type="dxa"/>
            <w:gridSpan w:val="48"/>
            <w:vAlign w:val="center"/>
          </w:tcPr>
          <w:p w:rsidR="001107A5" w:rsidRPr="001107A5" w:rsidRDefault="001107A5" w:rsidP="00092372">
            <w:pPr>
              <w:pStyle w:val="2"/>
              <w:keepNext w:val="0"/>
              <w:keepLines w:val="0"/>
              <w:numPr>
                <w:ilvl w:val="1"/>
                <w:numId w:val="23"/>
              </w:numPr>
              <w:spacing w:before="100" w:beforeAutospacing="1" w:after="100" w:afterAutospacing="1" w:line="240" w:lineRule="auto"/>
              <w:ind w:left="360"/>
              <w:rPr>
                <w:rFonts w:ascii="Times New Roman" w:hAnsi="Times New Roman" w:cs="Times New Roman"/>
                <w:color w:val="auto"/>
                <w:sz w:val="22"/>
                <w:szCs w:val="22"/>
              </w:rPr>
            </w:pPr>
            <w:bookmarkStart w:id="172" w:name="_Toc416157554"/>
            <w:r w:rsidRPr="001107A5">
              <w:rPr>
                <w:rFonts w:ascii="Times New Roman" w:hAnsi="Times New Roman" w:cs="Times New Roman"/>
                <w:color w:val="auto"/>
                <w:sz w:val="22"/>
                <w:szCs w:val="22"/>
              </w:rPr>
              <w:lastRenderedPageBreak/>
              <w:t>Инженерные сети</w:t>
            </w:r>
            <w:bookmarkEnd w:id="172"/>
          </w:p>
        </w:tc>
        <w:tc>
          <w:tcPr>
            <w:tcW w:w="2296" w:type="dxa"/>
            <w:vAlign w:val="center"/>
          </w:tcPr>
          <w:p w:rsidR="001107A5" w:rsidRPr="007A67EE" w:rsidRDefault="001107A5" w:rsidP="001107A5">
            <w:pPr>
              <w:jc w:val="center"/>
              <w:rPr>
                <w:rFonts w:ascii="Times New Roman" w:hAnsi="Times New Roman" w:cs="Times New Roman"/>
              </w:rPr>
            </w:pPr>
          </w:p>
        </w:tc>
      </w:tr>
      <w:tr w:rsidR="001107A5" w:rsidRPr="007A67EE" w:rsidTr="001107A5">
        <w:trPr>
          <w:trHeight w:val="3828"/>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b/>
              </w:rPr>
            </w:pPr>
            <w:r w:rsidRPr="007A67EE">
              <w:rPr>
                <w:rFonts w:ascii="Times New Roman" w:eastAsia="Calibri" w:hAnsi="Times New Roman" w:cs="Times New Roman"/>
              </w:rPr>
              <w:t>Расстояния</w:t>
            </w:r>
            <w:r w:rsidRPr="007A67EE">
              <w:rPr>
                <w:rFonts w:ascii="Times New Roman" w:hAnsi="Times New Roman" w:cs="Times New Roman"/>
              </w:rPr>
              <w:t xml:space="preserve"> по горизонт</w:t>
            </w:r>
            <w:r w:rsidRPr="007A67EE">
              <w:rPr>
                <w:rFonts w:ascii="Times New Roman" w:hAnsi="Times New Roman" w:cs="Times New Roman"/>
              </w:rPr>
              <w:t>а</w:t>
            </w:r>
            <w:r w:rsidRPr="007A67EE">
              <w:rPr>
                <w:rFonts w:ascii="Times New Roman" w:hAnsi="Times New Roman" w:cs="Times New Roman"/>
              </w:rPr>
              <w:t>ли (в свету) от ближа</w:t>
            </w:r>
            <w:r w:rsidRPr="007A67EE">
              <w:rPr>
                <w:rFonts w:ascii="Times New Roman" w:hAnsi="Times New Roman" w:cs="Times New Roman"/>
              </w:rPr>
              <w:t>й</w:t>
            </w:r>
            <w:r w:rsidRPr="007A67EE">
              <w:rPr>
                <w:rFonts w:ascii="Times New Roman" w:hAnsi="Times New Roman" w:cs="Times New Roman"/>
              </w:rPr>
              <w:t>ших подземных инжене</w:t>
            </w:r>
            <w:r w:rsidRPr="007A67EE">
              <w:rPr>
                <w:rFonts w:ascii="Times New Roman" w:hAnsi="Times New Roman" w:cs="Times New Roman"/>
              </w:rPr>
              <w:t>р</w:t>
            </w:r>
            <w:r w:rsidRPr="007A67EE">
              <w:rPr>
                <w:rFonts w:ascii="Times New Roman" w:hAnsi="Times New Roman" w:cs="Times New Roman"/>
              </w:rPr>
              <w:t>ных сетей до зданий и с</w:t>
            </w:r>
            <w:r w:rsidRPr="007A67EE">
              <w:rPr>
                <w:rFonts w:ascii="Times New Roman" w:hAnsi="Times New Roman" w:cs="Times New Roman"/>
              </w:rPr>
              <w:t>о</w:t>
            </w:r>
            <w:r w:rsidRPr="007A67EE">
              <w:rPr>
                <w:rFonts w:ascii="Times New Roman" w:hAnsi="Times New Roman" w:cs="Times New Roman"/>
              </w:rPr>
              <w:t>оружений</w:t>
            </w:r>
          </w:p>
        </w:tc>
        <w:tc>
          <w:tcPr>
            <w:tcW w:w="9224" w:type="dxa"/>
            <w:gridSpan w:val="44"/>
            <w:noWrap/>
          </w:tcPr>
          <w:tbl>
            <w:tblPr>
              <w:tblW w:w="0" w:type="auto"/>
              <w:tblInd w:w="5" w:type="dxa"/>
              <w:tblLayout w:type="fixed"/>
              <w:tblCellMar>
                <w:left w:w="0" w:type="dxa"/>
                <w:right w:w="0" w:type="dxa"/>
              </w:tblCellMar>
              <w:tblLook w:val="0000"/>
            </w:tblPr>
            <w:tblGrid>
              <w:gridCol w:w="1865"/>
              <w:gridCol w:w="823"/>
              <w:gridCol w:w="710"/>
              <w:gridCol w:w="568"/>
              <w:gridCol w:w="857"/>
              <w:gridCol w:w="850"/>
              <w:gridCol w:w="852"/>
              <w:gridCol w:w="850"/>
              <w:gridCol w:w="844"/>
              <w:gridCol w:w="746"/>
            </w:tblGrid>
            <w:tr w:rsidR="001107A5" w:rsidRPr="007A67EE" w:rsidTr="001107A5">
              <w:trPr>
                <w:trHeight w:val="23"/>
              </w:trPr>
              <w:tc>
                <w:tcPr>
                  <w:tcW w:w="1865"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eastAsia="Calibri" w:hAnsi="Times New Roman" w:cs="Times New Roman"/>
                      <w:lang w:eastAsia="en-US"/>
                    </w:rPr>
                    <w:t>Инженерные</w:t>
                  </w:r>
                  <w:r w:rsidRPr="007A67EE">
                    <w:rPr>
                      <w:rFonts w:ascii="Times New Roman" w:hAnsi="Times New Roman" w:cs="Times New Roman"/>
                      <w:lang w:eastAsia="en-US"/>
                    </w:rPr>
                    <w:t xml:space="preserve"> сети</w:t>
                  </w:r>
                </w:p>
              </w:tc>
              <w:tc>
                <w:tcPr>
                  <w:tcW w:w="710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Расстояние, м, по горизонтали (в свету) от подземных сетей до</w:t>
                  </w:r>
                </w:p>
              </w:tc>
            </w:tr>
            <w:tr w:rsidR="001107A5" w:rsidRPr="007A67EE" w:rsidTr="001107A5">
              <w:trPr>
                <w:trHeight w:val="23"/>
              </w:trPr>
              <w:tc>
                <w:tcPr>
                  <w:tcW w:w="1865"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823"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eastAsia="Calibri" w:hAnsi="Times New Roman" w:cs="Times New Roman"/>
                      <w:lang w:eastAsia="en-US"/>
                    </w:rPr>
                  </w:pPr>
                  <w:r w:rsidRPr="007A67EE">
                    <w:rPr>
                      <w:rFonts w:ascii="Times New Roman" w:hAnsi="Times New Roman" w:cs="Times New Roman"/>
                      <w:lang w:eastAsia="en-US"/>
                    </w:rPr>
                    <w:t>Фунда</w:t>
                  </w:r>
                  <w:r w:rsidRPr="007A67EE">
                    <w:rPr>
                      <w:rFonts w:ascii="Times New Roman" w:eastAsia="Calibri" w:hAnsi="Times New Roman" w:cs="Times New Roman"/>
                      <w:lang w:eastAsia="en-US"/>
                    </w:rPr>
                    <w:t>-</w:t>
                  </w:r>
                  <w:r w:rsidRPr="007A67EE">
                    <w:rPr>
                      <w:rFonts w:ascii="Times New Roman" w:hAnsi="Times New Roman" w:cs="Times New Roman"/>
                      <w:lang w:eastAsia="en-US"/>
                    </w:rPr>
                    <w:t xml:space="preserve"> </w:t>
                  </w:r>
                  <w:r w:rsidRPr="007A67EE">
                    <w:rPr>
                      <w:rFonts w:ascii="Times New Roman" w:eastAsia="Calibri" w:hAnsi="Times New Roman" w:cs="Times New Roman"/>
                      <w:lang w:eastAsia="en-US"/>
                    </w:rPr>
                    <w:t>ментов</w:t>
                  </w:r>
                  <w:r w:rsidRPr="007A67EE">
                    <w:rPr>
                      <w:rFonts w:ascii="Times New Roman" w:hAnsi="Times New Roman" w:cs="Times New Roman"/>
                      <w:lang w:eastAsia="en-US"/>
                    </w:rPr>
                    <w:t xml:space="preserve"> зданий и с</w:t>
                  </w:r>
                  <w:r w:rsidRPr="007A67EE">
                    <w:rPr>
                      <w:rFonts w:ascii="Times New Roman" w:eastAsia="Calibri" w:hAnsi="Times New Roman" w:cs="Times New Roman"/>
                      <w:lang w:eastAsia="en-US"/>
                    </w:rPr>
                    <w:t>оору-</w:t>
                  </w:r>
                  <w:r w:rsidRPr="007A67EE">
                    <w:rPr>
                      <w:rFonts w:ascii="Times New Roman" w:hAnsi="Times New Roman" w:cs="Times New Roman"/>
                      <w:lang w:eastAsia="en-US"/>
                    </w:rPr>
                    <w:t xml:space="preserve"> </w:t>
                  </w:r>
                  <w:r w:rsidRPr="007A67EE">
                    <w:rPr>
                      <w:rFonts w:ascii="Times New Roman" w:eastAsia="Calibri" w:hAnsi="Times New Roman" w:cs="Times New Roman"/>
                      <w:lang w:eastAsia="en-US"/>
                    </w:rPr>
                    <w:t>жений</w:t>
                  </w:r>
                </w:p>
              </w:tc>
              <w:tc>
                <w:tcPr>
                  <w:tcW w:w="710"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eastAsia="Calibri" w:hAnsi="Times New Roman" w:cs="Times New Roman"/>
                      <w:lang w:eastAsia="en-US"/>
                    </w:rPr>
                    <w:t>Фу</w:t>
                  </w:r>
                  <w:r w:rsidRPr="007A67EE">
                    <w:rPr>
                      <w:rFonts w:ascii="Times New Roman" w:eastAsia="Calibri" w:hAnsi="Times New Roman" w:cs="Times New Roman"/>
                      <w:lang w:eastAsia="en-US"/>
                    </w:rPr>
                    <w:t>н</w:t>
                  </w:r>
                  <w:r w:rsidRPr="007A67EE">
                    <w:rPr>
                      <w:rFonts w:ascii="Times New Roman" w:eastAsia="Calibri" w:hAnsi="Times New Roman" w:cs="Times New Roman"/>
                      <w:lang w:eastAsia="en-US"/>
                    </w:rPr>
                    <w:t>даме</w:t>
                  </w:r>
                  <w:r w:rsidRPr="007A67EE">
                    <w:rPr>
                      <w:rFonts w:ascii="Times New Roman" w:eastAsia="Calibri" w:hAnsi="Times New Roman" w:cs="Times New Roman"/>
                      <w:lang w:eastAsia="en-US"/>
                    </w:rPr>
                    <w:t>н</w:t>
                  </w:r>
                  <w:r w:rsidRPr="007A67EE">
                    <w:rPr>
                      <w:rFonts w:ascii="Times New Roman" w:eastAsia="Calibri" w:hAnsi="Times New Roman" w:cs="Times New Roman"/>
                      <w:lang w:eastAsia="en-US"/>
                    </w:rPr>
                    <w:t>тов</w:t>
                  </w:r>
                  <w:r w:rsidRPr="007A67EE">
                    <w:rPr>
                      <w:rFonts w:ascii="Times New Roman" w:hAnsi="Times New Roman" w:cs="Times New Roman"/>
                      <w:lang w:eastAsia="en-US"/>
                    </w:rPr>
                    <w:t xml:space="preserve"> огра</w:t>
                  </w:r>
                  <w:r w:rsidRPr="007A67EE">
                    <w:rPr>
                      <w:rFonts w:ascii="Times New Roman" w:hAnsi="Times New Roman" w:cs="Times New Roman"/>
                      <w:lang w:eastAsia="en-US"/>
                    </w:rPr>
                    <w:t>ж</w:t>
                  </w:r>
                  <w:r w:rsidRPr="007A67EE">
                    <w:rPr>
                      <w:rFonts w:ascii="Times New Roman" w:hAnsi="Times New Roman" w:cs="Times New Roman"/>
                      <w:lang w:eastAsia="en-US"/>
                    </w:rPr>
                    <w:t>дений пре</w:t>
                  </w:r>
                  <w:r w:rsidRPr="007A67EE">
                    <w:rPr>
                      <w:rFonts w:ascii="Times New Roman" w:hAnsi="Times New Roman" w:cs="Times New Roman"/>
                      <w:lang w:eastAsia="en-US"/>
                    </w:rPr>
                    <w:t>д</w:t>
                  </w:r>
                  <w:r w:rsidRPr="007A67EE">
                    <w:rPr>
                      <w:rFonts w:ascii="Times New Roman" w:hAnsi="Times New Roman" w:cs="Times New Roman"/>
                      <w:lang w:eastAsia="en-US"/>
                    </w:rPr>
                    <w:t>пр</w:t>
                  </w:r>
                  <w:r w:rsidRPr="007A67EE">
                    <w:rPr>
                      <w:rFonts w:ascii="Times New Roman" w:hAnsi="Times New Roman" w:cs="Times New Roman"/>
                      <w:lang w:eastAsia="en-US"/>
                    </w:rPr>
                    <w:t>и</w:t>
                  </w:r>
                  <w:r w:rsidRPr="007A67EE">
                    <w:rPr>
                      <w:rFonts w:ascii="Times New Roman" w:hAnsi="Times New Roman" w:cs="Times New Roman"/>
                      <w:lang w:eastAsia="en-US"/>
                    </w:rPr>
                    <w:t>ятий, эст</w:t>
                  </w:r>
                  <w:r w:rsidRPr="007A67EE">
                    <w:rPr>
                      <w:rFonts w:ascii="Times New Roman" w:hAnsi="Times New Roman" w:cs="Times New Roman"/>
                      <w:lang w:eastAsia="en-US"/>
                    </w:rPr>
                    <w:t>а</w:t>
                  </w:r>
                  <w:r w:rsidRPr="007A67EE">
                    <w:rPr>
                      <w:rFonts w:ascii="Times New Roman" w:hAnsi="Times New Roman" w:cs="Times New Roman"/>
                      <w:lang w:eastAsia="en-US"/>
                    </w:rPr>
                    <w:t>кад, опор ко</w:t>
                  </w:r>
                  <w:r w:rsidRPr="007A67EE">
                    <w:rPr>
                      <w:rFonts w:ascii="Times New Roman" w:hAnsi="Times New Roman" w:cs="Times New Roman"/>
                      <w:lang w:eastAsia="en-US"/>
                    </w:rPr>
                    <w:t>н</w:t>
                  </w:r>
                  <w:r w:rsidRPr="007A67EE">
                    <w:rPr>
                      <w:rFonts w:ascii="Times New Roman" w:hAnsi="Times New Roman" w:cs="Times New Roman"/>
                      <w:lang w:eastAsia="en-US"/>
                    </w:rPr>
                    <w:t>так</w:t>
                  </w:r>
                  <w:r w:rsidRPr="007A67EE">
                    <w:rPr>
                      <w:rFonts w:ascii="Times New Roman" w:hAnsi="Times New Roman" w:cs="Times New Roman"/>
                      <w:lang w:eastAsia="en-US"/>
                    </w:rPr>
                    <w:t>т</w:t>
                  </w:r>
                  <w:r w:rsidRPr="007A67EE">
                    <w:rPr>
                      <w:rFonts w:ascii="Times New Roman" w:hAnsi="Times New Roman" w:cs="Times New Roman"/>
                      <w:lang w:eastAsia="en-US"/>
                    </w:rPr>
                    <w:t>ной сети и связи, желе</w:t>
                  </w:r>
                  <w:r w:rsidRPr="007A67EE">
                    <w:rPr>
                      <w:rFonts w:ascii="Times New Roman" w:hAnsi="Times New Roman" w:cs="Times New Roman"/>
                      <w:lang w:eastAsia="en-US"/>
                    </w:rPr>
                    <w:t>з</w:t>
                  </w:r>
                  <w:r w:rsidRPr="007A67EE">
                    <w:rPr>
                      <w:rFonts w:ascii="Times New Roman" w:hAnsi="Times New Roman" w:cs="Times New Roman"/>
                      <w:lang w:eastAsia="en-US"/>
                    </w:rPr>
                    <w:lastRenderedPageBreak/>
                    <w:t>ных дорог</w:t>
                  </w:r>
                </w:p>
              </w:tc>
              <w:tc>
                <w:tcPr>
                  <w:tcW w:w="1425" w:type="dxa"/>
                  <w:gridSpan w:val="2"/>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оси крайнего пути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Борт</w:t>
                  </w:r>
                  <w:r w:rsidRPr="007A67EE">
                    <w:rPr>
                      <w:rFonts w:ascii="Times New Roman" w:hAnsi="Times New Roman" w:cs="Times New Roman"/>
                      <w:lang w:eastAsia="en-US"/>
                    </w:rPr>
                    <w:t>о</w:t>
                  </w:r>
                  <w:r w:rsidRPr="007A67EE">
                    <w:rPr>
                      <w:rFonts w:ascii="Times New Roman" w:hAnsi="Times New Roman" w:cs="Times New Roman"/>
                      <w:lang w:eastAsia="en-US"/>
                    </w:rPr>
                    <w:t>вого камня улицы, дороги (кромки прое</w:t>
                  </w:r>
                  <w:r w:rsidRPr="007A67EE">
                    <w:rPr>
                      <w:rFonts w:ascii="Times New Roman" w:hAnsi="Times New Roman" w:cs="Times New Roman"/>
                      <w:lang w:eastAsia="en-US"/>
                    </w:rPr>
                    <w:t>з</w:t>
                  </w:r>
                  <w:r w:rsidRPr="007A67EE">
                    <w:rPr>
                      <w:rFonts w:ascii="Times New Roman" w:hAnsi="Times New Roman" w:cs="Times New Roman"/>
                      <w:lang w:eastAsia="en-US"/>
                    </w:rPr>
                    <w:t>жей ча</w:t>
                  </w:r>
                  <w:r w:rsidRPr="007A67EE">
                    <w:rPr>
                      <w:rFonts w:ascii="Times New Roman" w:hAnsi="Times New Roman" w:cs="Times New Roman"/>
                      <w:lang w:eastAsia="en-US"/>
                    </w:rPr>
                    <w:t>с</w:t>
                  </w:r>
                  <w:r w:rsidRPr="007A67EE">
                    <w:rPr>
                      <w:rFonts w:ascii="Times New Roman" w:hAnsi="Times New Roman" w:cs="Times New Roman"/>
                      <w:lang w:eastAsia="en-US"/>
                    </w:rPr>
                    <w:t>ти, у</w:t>
                  </w:r>
                  <w:r w:rsidRPr="007A67EE">
                    <w:rPr>
                      <w:rFonts w:ascii="Times New Roman" w:hAnsi="Times New Roman" w:cs="Times New Roman"/>
                      <w:lang w:eastAsia="en-US"/>
                    </w:rPr>
                    <w:t>к</w:t>
                  </w:r>
                  <w:r w:rsidRPr="007A67EE">
                    <w:rPr>
                      <w:rFonts w:ascii="Times New Roman" w:hAnsi="Times New Roman" w:cs="Times New Roman"/>
                      <w:lang w:eastAsia="en-US"/>
                    </w:rPr>
                    <w:t>репле</w:t>
                  </w:r>
                  <w:r w:rsidRPr="007A67EE">
                    <w:rPr>
                      <w:rFonts w:ascii="Times New Roman" w:hAnsi="Times New Roman" w:cs="Times New Roman"/>
                      <w:lang w:eastAsia="en-US"/>
                    </w:rPr>
                    <w:t>н</w:t>
                  </w:r>
                  <w:r w:rsidRPr="007A67EE">
                    <w:rPr>
                      <w:rFonts w:ascii="Times New Roman" w:hAnsi="Times New Roman" w:cs="Times New Roman"/>
                      <w:lang w:eastAsia="en-US"/>
                    </w:rPr>
                    <w:t>ной п</w:t>
                  </w:r>
                  <w:r w:rsidRPr="007A67EE">
                    <w:rPr>
                      <w:rFonts w:ascii="Times New Roman" w:hAnsi="Times New Roman" w:cs="Times New Roman"/>
                      <w:lang w:eastAsia="en-US"/>
                    </w:rPr>
                    <w:t>о</w:t>
                  </w:r>
                  <w:r w:rsidRPr="007A67EE">
                    <w:rPr>
                      <w:rFonts w:ascii="Times New Roman" w:hAnsi="Times New Roman" w:cs="Times New Roman"/>
                      <w:lang w:eastAsia="en-US"/>
                    </w:rPr>
                    <w:t>лосы обоч</w:t>
                  </w:r>
                  <w:r w:rsidRPr="007A67EE">
                    <w:rPr>
                      <w:rFonts w:ascii="Times New Roman" w:hAnsi="Times New Roman" w:cs="Times New Roman"/>
                      <w:lang w:eastAsia="en-US"/>
                    </w:rPr>
                    <w:t>и</w:t>
                  </w:r>
                  <w:r w:rsidRPr="007A67EE">
                    <w:rPr>
                      <w:rFonts w:ascii="Times New Roman" w:hAnsi="Times New Roman" w:cs="Times New Roman"/>
                      <w:lang w:eastAsia="en-US"/>
                    </w:rPr>
                    <w:t>ны)</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нару</w:t>
                  </w:r>
                  <w:r w:rsidRPr="007A67EE">
                    <w:rPr>
                      <w:rFonts w:ascii="Times New Roman" w:hAnsi="Times New Roman" w:cs="Times New Roman"/>
                      <w:lang w:eastAsia="en-US"/>
                    </w:rPr>
                    <w:t>ж</w:t>
                  </w:r>
                  <w:r w:rsidRPr="007A67EE">
                    <w:rPr>
                      <w:rFonts w:ascii="Times New Roman" w:hAnsi="Times New Roman" w:cs="Times New Roman"/>
                      <w:lang w:eastAsia="en-US"/>
                    </w:rPr>
                    <w:t>ной бровки кювета или п</w:t>
                  </w:r>
                  <w:r w:rsidRPr="007A67EE">
                    <w:rPr>
                      <w:rFonts w:ascii="Times New Roman" w:hAnsi="Times New Roman" w:cs="Times New Roman"/>
                      <w:lang w:eastAsia="en-US"/>
                    </w:rPr>
                    <w:t>о</w:t>
                  </w:r>
                  <w:r w:rsidRPr="007A67EE">
                    <w:rPr>
                      <w:rFonts w:ascii="Times New Roman" w:hAnsi="Times New Roman" w:cs="Times New Roman"/>
                      <w:lang w:eastAsia="en-US"/>
                    </w:rPr>
                    <w:t>дошвы насыпи дороги</w:t>
                  </w:r>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фундаментов опор во</w:t>
                  </w:r>
                  <w:r w:rsidRPr="007A67EE">
                    <w:rPr>
                      <w:rFonts w:ascii="Times New Roman" w:hAnsi="Times New Roman" w:cs="Times New Roman"/>
                      <w:lang w:eastAsia="en-US"/>
                    </w:rPr>
                    <w:t>з</w:t>
                  </w:r>
                  <w:r w:rsidRPr="007A67EE">
                    <w:rPr>
                      <w:rFonts w:ascii="Times New Roman" w:hAnsi="Times New Roman" w:cs="Times New Roman"/>
                      <w:lang w:eastAsia="en-US"/>
                    </w:rPr>
                    <w:t>душных линий электр</w:t>
                  </w:r>
                  <w:r w:rsidRPr="007A67EE">
                    <w:rPr>
                      <w:rFonts w:ascii="Times New Roman" w:hAnsi="Times New Roman" w:cs="Times New Roman"/>
                      <w:lang w:eastAsia="en-US"/>
                    </w:rPr>
                    <w:t>о</w:t>
                  </w:r>
                  <w:r w:rsidRPr="007A67EE">
                    <w:rPr>
                      <w:rFonts w:ascii="Times New Roman" w:hAnsi="Times New Roman" w:cs="Times New Roman"/>
                      <w:lang w:eastAsia="en-US"/>
                    </w:rPr>
                    <w:t>передачи напряжением</w:t>
                  </w:r>
                </w:p>
              </w:tc>
            </w:tr>
            <w:tr w:rsidR="001107A5" w:rsidRPr="007A67EE" w:rsidTr="001107A5">
              <w:trPr>
                <w:trHeight w:val="23"/>
              </w:trPr>
              <w:tc>
                <w:tcPr>
                  <w:tcW w:w="1865"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823"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ж</w:t>
                  </w:r>
                  <w:r w:rsidRPr="007A67EE">
                    <w:rPr>
                      <w:rFonts w:ascii="Times New Roman" w:hAnsi="Times New Roman" w:cs="Times New Roman"/>
                      <w:lang w:eastAsia="en-US"/>
                    </w:rPr>
                    <w:t>е</w:t>
                  </w:r>
                  <w:r w:rsidRPr="007A67EE">
                    <w:rPr>
                      <w:rFonts w:ascii="Times New Roman" w:hAnsi="Times New Roman" w:cs="Times New Roman"/>
                      <w:lang w:eastAsia="en-US"/>
                    </w:rPr>
                    <w:t>ле</w:t>
                  </w:r>
                  <w:r w:rsidRPr="007A67EE">
                    <w:rPr>
                      <w:rFonts w:ascii="Times New Roman" w:hAnsi="Times New Roman" w:cs="Times New Roman"/>
                      <w:lang w:eastAsia="en-US"/>
                    </w:rPr>
                    <w:t>з</w:t>
                  </w:r>
                  <w:r w:rsidRPr="007A67EE">
                    <w:rPr>
                      <w:rFonts w:ascii="Times New Roman" w:hAnsi="Times New Roman" w:cs="Times New Roman"/>
                      <w:lang w:eastAsia="en-US"/>
                    </w:rPr>
                    <w:t>ных дорог колеи 1520 мм, но не менее гл</w:t>
                  </w:r>
                  <w:r w:rsidRPr="007A67EE">
                    <w:rPr>
                      <w:rFonts w:ascii="Times New Roman" w:hAnsi="Times New Roman" w:cs="Times New Roman"/>
                      <w:lang w:eastAsia="en-US"/>
                    </w:rPr>
                    <w:t>у</w:t>
                  </w:r>
                  <w:r w:rsidRPr="007A67EE">
                    <w:rPr>
                      <w:rFonts w:ascii="Times New Roman" w:hAnsi="Times New Roman" w:cs="Times New Roman"/>
                      <w:lang w:eastAsia="en-US"/>
                    </w:rPr>
                    <w:t xml:space="preserve">бины траншеи </w:t>
                  </w:r>
                  <w:r w:rsidRPr="007A67EE">
                    <w:rPr>
                      <w:rFonts w:ascii="Times New Roman" w:hAnsi="Times New Roman" w:cs="Times New Roman"/>
                      <w:lang w:eastAsia="en-US"/>
                    </w:rPr>
                    <w:lastRenderedPageBreak/>
                    <w:t>до п</w:t>
                  </w:r>
                  <w:r w:rsidRPr="007A67EE">
                    <w:rPr>
                      <w:rFonts w:ascii="Times New Roman" w:hAnsi="Times New Roman" w:cs="Times New Roman"/>
                      <w:lang w:eastAsia="en-US"/>
                    </w:rPr>
                    <w:t>о</w:t>
                  </w:r>
                  <w:r w:rsidRPr="007A67EE">
                    <w:rPr>
                      <w:rFonts w:ascii="Times New Roman" w:hAnsi="Times New Roman" w:cs="Times New Roman"/>
                      <w:lang w:eastAsia="en-US"/>
                    </w:rPr>
                    <w:t>до</w:t>
                  </w:r>
                  <w:r w:rsidRPr="007A67EE">
                    <w:rPr>
                      <w:rFonts w:ascii="Times New Roman" w:hAnsi="Times New Roman" w:cs="Times New Roman"/>
                      <w:lang w:eastAsia="en-US"/>
                    </w:rPr>
                    <w:t>ш</w:t>
                  </w:r>
                  <w:r w:rsidRPr="007A67EE">
                    <w:rPr>
                      <w:rFonts w:ascii="Times New Roman" w:hAnsi="Times New Roman" w:cs="Times New Roman"/>
                      <w:lang w:eastAsia="en-US"/>
                    </w:rPr>
                    <w:t>вы н</w:t>
                  </w:r>
                  <w:r w:rsidRPr="007A67EE">
                    <w:rPr>
                      <w:rFonts w:ascii="Times New Roman" w:hAnsi="Times New Roman" w:cs="Times New Roman"/>
                      <w:lang w:eastAsia="en-US"/>
                    </w:rPr>
                    <w:t>а</w:t>
                  </w:r>
                  <w:r w:rsidRPr="007A67EE">
                    <w:rPr>
                      <w:rFonts w:ascii="Times New Roman" w:hAnsi="Times New Roman" w:cs="Times New Roman"/>
                      <w:lang w:eastAsia="en-US"/>
                    </w:rPr>
                    <w:t>сыпи и бро</w:t>
                  </w:r>
                  <w:r w:rsidRPr="007A67EE">
                    <w:rPr>
                      <w:rFonts w:ascii="Times New Roman" w:hAnsi="Times New Roman" w:cs="Times New Roman"/>
                      <w:lang w:eastAsia="en-US"/>
                    </w:rPr>
                    <w:t>в</w:t>
                  </w:r>
                  <w:r w:rsidRPr="007A67EE">
                    <w:rPr>
                      <w:rFonts w:ascii="Times New Roman" w:hAnsi="Times New Roman" w:cs="Times New Roman"/>
                      <w:lang w:eastAsia="en-US"/>
                    </w:rPr>
                    <w:t>ки в</w:t>
                  </w:r>
                  <w:r w:rsidRPr="007A67EE">
                    <w:rPr>
                      <w:rFonts w:ascii="Times New Roman" w:hAnsi="Times New Roman" w:cs="Times New Roman"/>
                      <w:lang w:eastAsia="en-US"/>
                    </w:rPr>
                    <w:t>ы</w:t>
                  </w:r>
                  <w:r w:rsidRPr="007A67EE">
                    <w:rPr>
                      <w:rFonts w:ascii="Times New Roman" w:hAnsi="Times New Roman" w:cs="Times New Roman"/>
                      <w:lang w:eastAsia="en-US"/>
                    </w:rPr>
                    <w:t>емки</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желе</w:t>
                  </w:r>
                  <w:r w:rsidRPr="007A67EE">
                    <w:rPr>
                      <w:rFonts w:ascii="Times New Roman" w:hAnsi="Times New Roman" w:cs="Times New Roman"/>
                      <w:lang w:eastAsia="en-US"/>
                    </w:rPr>
                    <w:t>з</w:t>
                  </w:r>
                  <w:r w:rsidRPr="007A67EE">
                    <w:rPr>
                      <w:rFonts w:ascii="Times New Roman" w:hAnsi="Times New Roman" w:cs="Times New Roman"/>
                      <w:lang w:eastAsia="en-US"/>
                    </w:rPr>
                    <w:t>ных д</w:t>
                  </w:r>
                  <w:r w:rsidRPr="007A67EE">
                    <w:rPr>
                      <w:rFonts w:ascii="Times New Roman" w:hAnsi="Times New Roman" w:cs="Times New Roman"/>
                      <w:lang w:eastAsia="en-US"/>
                    </w:rPr>
                    <w:t>о</w:t>
                  </w:r>
                  <w:r w:rsidRPr="007A67EE">
                    <w:rPr>
                      <w:rFonts w:ascii="Times New Roman" w:hAnsi="Times New Roman" w:cs="Times New Roman"/>
                      <w:lang w:eastAsia="en-US"/>
                    </w:rPr>
                    <w:t>рог к</w:t>
                  </w:r>
                  <w:r w:rsidRPr="007A67EE">
                    <w:rPr>
                      <w:rFonts w:ascii="Times New Roman" w:hAnsi="Times New Roman" w:cs="Times New Roman"/>
                      <w:lang w:eastAsia="en-US"/>
                    </w:rPr>
                    <w:t>о</w:t>
                  </w:r>
                  <w:r w:rsidRPr="007A67EE">
                    <w:rPr>
                      <w:rFonts w:ascii="Times New Roman" w:hAnsi="Times New Roman" w:cs="Times New Roman"/>
                      <w:lang w:eastAsia="en-US"/>
                    </w:rPr>
                    <w:t>леи 750 мм и трамвая</w:t>
                  </w:r>
                </w:p>
              </w:tc>
              <w:tc>
                <w:tcPr>
                  <w:tcW w:w="850"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до 1 кВ нару</w:t>
                  </w:r>
                  <w:r w:rsidRPr="007A67EE">
                    <w:rPr>
                      <w:rFonts w:ascii="Times New Roman" w:hAnsi="Times New Roman" w:cs="Times New Roman"/>
                      <w:lang w:eastAsia="en-US"/>
                    </w:rPr>
                    <w:t>ж</w:t>
                  </w:r>
                  <w:r w:rsidRPr="007A67EE">
                    <w:rPr>
                      <w:rFonts w:ascii="Times New Roman" w:hAnsi="Times New Roman" w:cs="Times New Roman"/>
                      <w:lang w:eastAsia="en-US"/>
                    </w:rPr>
                    <w:t>ного освещ</w:t>
                  </w:r>
                  <w:r w:rsidRPr="007A67EE">
                    <w:rPr>
                      <w:rFonts w:ascii="Times New Roman" w:hAnsi="Times New Roman" w:cs="Times New Roman"/>
                      <w:lang w:eastAsia="en-US"/>
                    </w:rPr>
                    <w:t>е</w:t>
                  </w:r>
                  <w:r w:rsidRPr="007A67EE">
                    <w:rPr>
                      <w:rFonts w:ascii="Times New Roman" w:hAnsi="Times New Roman" w:cs="Times New Roman"/>
                      <w:lang w:eastAsia="en-US"/>
                    </w:rPr>
                    <w:t>ния, ко</w:t>
                  </w:r>
                  <w:r w:rsidRPr="007A67EE">
                    <w:rPr>
                      <w:rFonts w:ascii="Times New Roman" w:hAnsi="Times New Roman" w:cs="Times New Roman"/>
                      <w:lang w:eastAsia="en-US"/>
                    </w:rPr>
                    <w:t>н</w:t>
                  </w:r>
                  <w:r w:rsidRPr="007A67EE">
                    <w:rPr>
                      <w:rFonts w:ascii="Times New Roman" w:hAnsi="Times New Roman" w:cs="Times New Roman"/>
                      <w:lang w:eastAsia="en-US"/>
                    </w:rPr>
                    <w:t>тактной сети трамв</w:t>
                  </w:r>
                  <w:r w:rsidRPr="007A67EE">
                    <w:rPr>
                      <w:rFonts w:ascii="Times New Roman" w:hAnsi="Times New Roman" w:cs="Times New Roman"/>
                      <w:lang w:eastAsia="en-US"/>
                    </w:rPr>
                    <w:t>а</w:t>
                  </w:r>
                  <w:r w:rsidRPr="007A67EE">
                    <w:rPr>
                      <w:rFonts w:ascii="Times New Roman" w:eastAsia="Calibri" w:hAnsi="Times New Roman" w:cs="Times New Roman"/>
                      <w:lang w:eastAsia="en-US"/>
                    </w:rPr>
                    <w:t>ев</w:t>
                  </w:r>
                  <w:r w:rsidRPr="007A67EE">
                    <w:rPr>
                      <w:rFonts w:ascii="Times New Roman" w:hAnsi="Times New Roman" w:cs="Times New Roman"/>
                      <w:lang w:eastAsia="en-US"/>
                    </w:rPr>
                    <w:t xml:space="preserve"> и тро</w:t>
                  </w:r>
                  <w:r w:rsidRPr="007A67EE">
                    <w:rPr>
                      <w:rFonts w:ascii="Times New Roman" w:hAnsi="Times New Roman" w:cs="Times New Roman"/>
                      <w:lang w:eastAsia="en-US"/>
                    </w:rPr>
                    <w:t>л</w:t>
                  </w:r>
                  <w:r w:rsidRPr="007A67EE">
                    <w:rPr>
                      <w:rFonts w:ascii="Times New Roman" w:hAnsi="Times New Roman" w:cs="Times New Roman"/>
                      <w:lang w:eastAsia="en-US"/>
                    </w:rPr>
                    <w:t>лейб</w:t>
                  </w:r>
                  <w:r w:rsidRPr="007A67EE">
                    <w:rPr>
                      <w:rFonts w:ascii="Times New Roman" w:hAnsi="Times New Roman" w:cs="Times New Roman"/>
                      <w:lang w:eastAsia="en-US"/>
                    </w:rPr>
                    <w:t>у</w:t>
                  </w:r>
                  <w:r w:rsidRPr="007A67EE">
                    <w:rPr>
                      <w:rFonts w:ascii="Times New Roman" w:hAnsi="Times New Roman" w:cs="Times New Roman"/>
                      <w:lang w:eastAsia="en-US"/>
                    </w:rPr>
                    <w:t>сов</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св. 1 до 35 кВ</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св. 35 до 110 кВ и выше</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lastRenderedPageBreak/>
                    <w:t>Водопровод и н</w:t>
                  </w:r>
                  <w:r w:rsidRPr="007A67EE">
                    <w:rPr>
                      <w:rFonts w:ascii="Times New Roman" w:hAnsi="Times New Roman" w:cs="Times New Roman"/>
                      <w:lang w:eastAsia="en-US"/>
                    </w:rPr>
                    <w:t>а</w:t>
                  </w:r>
                  <w:r w:rsidRPr="007A67EE">
                    <w:rPr>
                      <w:rFonts w:ascii="Times New Roman" w:hAnsi="Times New Roman" w:cs="Times New Roman"/>
                      <w:lang w:eastAsia="en-US"/>
                    </w:rPr>
                    <w:t>порная канализ</w:t>
                  </w:r>
                  <w:r w:rsidRPr="007A67EE">
                    <w:rPr>
                      <w:rFonts w:ascii="Times New Roman" w:hAnsi="Times New Roman" w:cs="Times New Roman"/>
                      <w:lang w:eastAsia="en-US"/>
                    </w:rPr>
                    <w:t>а</w:t>
                  </w:r>
                  <w:r w:rsidRPr="007A67EE">
                    <w:rPr>
                      <w:rFonts w:ascii="Times New Roman" w:hAnsi="Times New Roman" w:cs="Times New Roman"/>
                      <w:lang w:eastAsia="en-US"/>
                    </w:rPr>
                    <w:t>ция</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Самотечная кан</w:t>
                  </w:r>
                  <w:r w:rsidRPr="007A67EE">
                    <w:rPr>
                      <w:rFonts w:ascii="Times New Roman" w:hAnsi="Times New Roman" w:cs="Times New Roman"/>
                      <w:lang w:eastAsia="en-US"/>
                    </w:rPr>
                    <w:t>а</w:t>
                  </w:r>
                  <w:r w:rsidRPr="007A67EE">
                    <w:rPr>
                      <w:rFonts w:ascii="Times New Roman" w:hAnsi="Times New Roman" w:cs="Times New Roman"/>
                      <w:lang w:eastAsia="en-US"/>
                    </w:rPr>
                    <w:t>лизация (бытовая и дождевая)</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 xml:space="preserve">Сопутствующий </w:t>
                  </w:r>
                  <w:r w:rsidRPr="007A67EE">
                    <w:rPr>
                      <w:rFonts w:ascii="Times New Roman" w:hAnsi="Times New Roman" w:cs="Times New Roman"/>
                      <w:lang w:eastAsia="en-US"/>
                    </w:rPr>
                    <w:lastRenderedPageBreak/>
                    <w:t>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0,4</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lastRenderedPageBreak/>
                    <w:t>Тепловые сети:</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от наружной сте</w:t>
                  </w:r>
                  <w:r w:rsidRPr="007A67EE">
                    <w:rPr>
                      <w:rFonts w:ascii="Times New Roman" w:hAnsi="Times New Roman" w:cs="Times New Roman"/>
                      <w:lang w:eastAsia="en-US"/>
                    </w:rPr>
                    <w:t>н</w:t>
                  </w:r>
                  <w:r w:rsidRPr="007A67EE">
                    <w:rPr>
                      <w:rFonts w:ascii="Times New Roman" w:hAnsi="Times New Roman" w:cs="Times New Roman"/>
                      <w:lang w:eastAsia="en-US"/>
                    </w:rPr>
                    <w:t>ки канала тоннеля,</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от оболочки беск</w:t>
                  </w:r>
                  <w:r w:rsidRPr="007A67EE">
                    <w:rPr>
                      <w:rFonts w:ascii="Times New Roman" w:hAnsi="Times New Roman" w:cs="Times New Roman"/>
                      <w:lang w:eastAsia="en-US"/>
                    </w:rPr>
                    <w:t>а</w:t>
                  </w:r>
                  <w:r w:rsidRPr="007A67EE">
                    <w:rPr>
                      <w:rFonts w:ascii="Times New Roman" w:hAnsi="Times New Roman" w:cs="Times New Roman"/>
                      <w:lang w:eastAsia="en-US"/>
                    </w:rPr>
                    <w:t>нальной прокладки</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Кабели силовые всех напряжений и кабели связи</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0,6</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3,2</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eastAsia="Calibri" w:hAnsi="Times New Roman" w:cs="Times New Roman"/>
                      <w:lang w:eastAsia="en-US"/>
                    </w:rPr>
                  </w:pPr>
                  <w:r w:rsidRPr="007A67EE">
                    <w:rPr>
                      <w:rFonts w:ascii="Times New Roman" w:eastAsia="Calibri" w:hAnsi="Times New Roman" w:cs="Times New Roman"/>
                      <w:lang w:eastAsia="en-US"/>
                    </w:rPr>
                    <w:t>5</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eastAsia="Calibri" w:hAnsi="Times New Roman" w:cs="Times New Roman"/>
                      <w:lang w:eastAsia="en-US"/>
                    </w:rPr>
                  </w:pPr>
                  <w:r w:rsidRPr="007A67EE">
                    <w:rPr>
                      <w:rFonts w:ascii="Times New Roman" w:eastAsia="Calibri" w:hAnsi="Times New Roman" w:cs="Times New Roman"/>
                      <w:lang w:eastAsia="en-US"/>
                    </w:rPr>
                    <w:t>10</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Каналы,</w:t>
                  </w:r>
                  <w:r w:rsidRPr="007A67EE">
                    <w:rPr>
                      <w:rFonts w:ascii="Times New Roman" w:hAnsi="Times New Roman" w:cs="Times New Roman"/>
                      <w:lang w:eastAsia="en-US"/>
                    </w:rPr>
                    <w:t xml:space="preserve"> коммун</w:t>
                  </w:r>
                  <w:r w:rsidRPr="007A67EE">
                    <w:rPr>
                      <w:rFonts w:ascii="Times New Roman" w:hAnsi="Times New Roman" w:cs="Times New Roman"/>
                      <w:lang w:eastAsia="en-US"/>
                    </w:rPr>
                    <w:t>и</w:t>
                  </w:r>
                  <w:r w:rsidRPr="007A67EE">
                    <w:rPr>
                      <w:rFonts w:ascii="Times New Roman" w:hAnsi="Times New Roman" w:cs="Times New Roman"/>
                      <w:lang w:eastAsia="en-US"/>
                    </w:rPr>
                    <w:t>кационные тоннели</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r>
            <w:tr w:rsidR="001107A5" w:rsidRPr="007A67EE" w:rsidTr="001107A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Наружные пне</w:t>
                  </w:r>
                  <w:r w:rsidRPr="007A67EE">
                    <w:rPr>
                      <w:rFonts w:ascii="Times New Roman" w:hAnsi="Times New Roman" w:cs="Times New Roman"/>
                      <w:lang w:eastAsia="en-US"/>
                    </w:rPr>
                    <w:t>в</w:t>
                  </w:r>
                  <w:r w:rsidRPr="007A67EE">
                    <w:rPr>
                      <w:rFonts w:ascii="Times New Roman" w:hAnsi="Times New Roman" w:cs="Times New Roman"/>
                      <w:lang w:eastAsia="en-US"/>
                    </w:rPr>
                    <w:t>момусоропроводы</w:t>
                  </w:r>
                </w:p>
              </w:tc>
              <w:tc>
                <w:tcPr>
                  <w:tcW w:w="823"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3,8</w:t>
                  </w:r>
                </w:p>
              </w:tc>
              <w:tc>
                <w:tcPr>
                  <w:tcW w:w="857"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r>
          </w:tbl>
          <w:p w:rsidR="001107A5" w:rsidRPr="007A67EE" w:rsidRDefault="001107A5" w:rsidP="001107A5"/>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Р</w:t>
            </w:r>
          </w:p>
        </w:tc>
      </w:tr>
      <w:tr w:rsidR="001107A5" w:rsidRPr="007A67EE" w:rsidTr="001107A5">
        <w:trPr>
          <w:trHeight w:val="1702"/>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b/>
              </w:rPr>
            </w:pPr>
            <w:r w:rsidRPr="007A67EE">
              <w:rPr>
                <w:rFonts w:ascii="Times New Roman" w:eastAsia="Calibri" w:hAnsi="Times New Roman" w:cs="Times New Roman"/>
              </w:rPr>
              <w:t>Расстояния</w:t>
            </w:r>
            <w:r w:rsidRPr="007A67EE">
              <w:rPr>
                <w:rFonts w:ascii="Times New Roman" w:hAnsi="Times New Roman" w:cs="Times New Roman"/>
              </w:rPr>
              <w:t xml:space="preserve"> по горизонт</w:t>
            </w:r>
            <w:r w:rsidRPr="007A67EE">
              <w:rPr>
                <w:rFonts w:ascii="Times New Roman" w:hAnsi="Times New Roman" w:cs="Times New Roman"/>
              </w:rPr>
              <w:t>а</w:t>
            </w:r>
            <w:r w:rsidRPr="007A67EE">
              <w:rPr>
                <w:rFonts w:ascii="Times New Roman" w:hAnsi="Times New Roman" w:cs="Times New Roman"/>
              </w:rPr>
              <w:t>ли (в свету) между сосе</w:t>
            </w:r>
            <w:r w:rsidRPr="007A67EE">
              <w:rPr>
                <w:rFonts w:ascii="Times New Roman" w:hAnsi="Times New Roman" w:cs="Times New Roman"/>
              </w:rPr>
              <w:t>д</w:t>
            </w:r>
            <w:r w:rsidRPr="007A67EE">
              <w:rPr>
                <w:rFonts w:ascii="Times New Roman" w:hAnsi="Times New Roman" w:cs="Times New Roman"/>
              </w:rPr>
              <w:t>ними инженерными по</w:t>
            </w:r>
            <w:r w:rsidRPr="007A67EE">
              <w:rPr>
                <w:rFonts w:ascii="Times New Roman" w:hAnsi="Times New Roman" w:cs="Times New Roman"/>
              </w:rPr>
              <w:t>д</w:t>
            </w:r>
            <w:r w:rsidRPr="007A67EE">
              <w:rPr>
                <w:rFonts w:ascii="Times New Roman" w:hAnsi="Times New Roman" w:cs="Times New Roman"/>
              </w:rPr>
              <w:t>земными сетями при их параллельном размещ</w:t>
            </w:r>
            <w:r w:rsidRPr="007A67EE">
              <w:rPr>
                <w:rFonts w:ascii="Times New Roman" w:hAnsi="Times New Roman" w:cs="Times New Roman"/>
              </w:rPr>
              <w:t>е</w:t>
            </w:r>
            <w:r w:rsidRPr="007A67EE">
              <w:rPr>
                <w:rFonts w:ascii="Times New Roman" w:hAnsi="Times New Roman" w:cs="Times New Roman"/>
              </w:rPr>
              <w:t>нии</w:t>
            </w:r>
          </w:p>
        </w:tc>
        <w:tc>
          <w:tcPr>
            <w:tcW w:w="9224" w:type="dxa"/>
            <w:gridSpan w:val="44"/>
            <w:noWrap/>
          </w:tcPr>
          <w:tbl>
            <w:tblPr>
              <w:tblW w:w="0" w:type="auto"/>
              <w:tblLayout w:type="fixed"/>
              <w:tblCellMar>
                <w:left w:w="0" w:type="dxa"/>
                <w:right w:w="0" w:type="dxa"/>
              </w:tblCellMar>
              <w:tblLook w:val="0000"/>
            </w:tblPr>
            <w:tblGrid>
              <w:gridCol w:w="1167"/>
              <w:gridCol w:w="992"/>
              <w:gridCol w:w="902"/>
              <w:gridCol w:w="852"/>
              <w:gridCol w:w="850"/>
              <w:gridCol w:w="850"/>
              <w:gridCol w:w="848"/>
              <w:gridCol w:w="994"/>
              <w:gridCol w:w="708"/>
              <w:gridCol w:w="832"/>
            </w:tblGrid>
            <w:tr w:rsidR="001107A5" w:rsidRPr="007A67EE" w:rsidTr="001107A5">
              <w:trPr>
                <w:trHeight w:val="23"/>
              </w:trPr>
              <w:tc>
                <w:tcPr>
                  <w:tcW w:w="1167"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eastAsia="Calibri" w:hAnsi="Times New Roman" w:cs="Times New Roman"/>
                      <w:lang w:eastAsia="en-US"/>
                    </w:rPr>
                    <w:t>Инжене</w:t>
                  </w:r>
                  <w:r w:rsidRPr="007A67EE">
                    <w:rPr>
                      <w:rFonts w:ascii="Times New Roman" w:eastAsia="Calibri" w:hAnsi="Times New Roman" w:cs="Times New Roman"/>
                      <w:lang w:eastAsia="en-US"/>
                    </w:rPr>
                    <w:t>р</w:t>
                  </w:r>
                  <w:r w:rsidRPr="007A67EE">
                    <w:rPr>
                      <w:rFonts w:ascii="Times New Roman" w:eastAsia="Calibri" w:hAnsi="Times New Roman" w:cs="Times New Roman"/>
                      <w:lang w:eastAsia="en-US"/>
                    </w:rPr>
                    <w:t>ные</w:t>
                  </w:r>
                  <w:r w:rsidRPr="007A67EE">
                    <w:rPr>
                      <w:rFonts w:ascii="Times New Roman" w:hAnsi="Times New Roman" w:cs="Times New Roman"/>
                      <w:lang w:eastAsia="en-US"/>
                    </w:rPr>
                    <w:t xml:space="preserve"> сети</w:t>
                  </w:r>
                </w:p>
              </w:tc>
              <w:tc>
                <w:tcPr>
                  <w:tcW w:w="782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Расстояние, м, по горизонтали (в свету) до</w:t>
                  </w:r>
                </w:p>
              </w:tc>
            </w:tr>
            <w:tr w:rsidR="001107A5" w:rsidRPr="007A67EE" w:rsidTr="001107A5">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992"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водопр</w:t>
                  </w:r>
                  <w:r w:rsidRPr="007A67EE">
                    <w:rPr>
                      <w:rFonts w:ascii="Times New Roman" w:hAnsi="Times New Roman" w:cs="Times New Roman"/>
                      <w:lang w:eastAsia="en-US"/>
                    </w:rPr>
                    <w:t>о</w:t>
                  </w:r>
                  <w:r w:rsidRPr="007A67EE">
                    <w:rPr>
                      <w:rFonts w:ascii="Times New Roman" w:hAnsi="Times New Roman" w:cs="Times New Roman"/>
                      <w:lang w:eastAsia="en-US"/>
                    </w:rPr>
                    <w:t>вода</w:t>
                  </w:r>
                </w:p>
              </w:tc>
              <w:tc>
                <w:tcPr>
                  <w:tcW w:w="902"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канал</w:t>
                  </w:r>
                  <w:r w:rsidRPr="007A67EE">
                    <w:rPr>
                      <w:rFonts w:ascii="Times New Roman" w:hAnsi="Times New Roman" w:cs="Times New Roman"/>
                      <w:lang w:eastAsia="en-US"/>
                    </w:rPr>
                    <w:t>и</w:t>
                  </w:r>
                  <w:r w:rsidRPr="007A67EE">
                    <w:rPr>
                      <w:rFonts w:ascii="Times New Roman" w:hAnsi="Times New Roman" w:cs="Times New Roman"/>
                      <w:lang w:eastAsia="en-US"/>
                    </w:rPr>
                    <w:t>зации бытовой</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дренажа и до</w:t>
                  </w:r>
                  <w:r w:rsidRPr="007A67EE">
                    <w:rPr>
                      <w:rFonts w:ascii="Times New Roman" w:hAnsi="Times New Roman" w:cs="Times New Roman"/>
                      <w:lang w:eastAsia="en-US"/>
                    </w:rPr>
                    <w:t>ж</w:t>
                  </w:r>
                  <w:r w:rsidRPr="007A67EE">
                    <w:rPr>
                      <w:rFonts w:ascii="Times New Roman" w:hAnsi="Times New Roman" w:cs="Times New Roman"/>
                      <w:lang w:eastAsia="en-US"/>
                    </w:rPr>
                    <w:t>девой канал</w:t>
                  </w:r>
                  <w:r w:rsidRPr="007A67EE">
                    <w:rPr>
                      <w:rFonts w:ascii="Times New Roman" w:hAnsi="Times New Roman" w:cs="Times New Roman"/>
                      <w:lang w:eastAsia="en-US"/>
                    </w:rPr>
                    <w:t>и</w:t>
                  </w:r>
                  <w:r w:rsidRPr="007A67EE">
                    <w:rPr>
                      <w:rFonts w:ascii="Times New Roman" w:hAnsi="Times New Roman" w:cs="Times New Roman"/>
                      <w:lang w:eastAsia="en-US"/>
                    </w:rPr>
                    <w:t>зации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кабелей силовых всех н</w:t>
                  </w:r>
                  <w:r w:rsidRPr="007A67EE">
                    <w:rPr>
                      <w:rFonts w:ascii="Times New Roman" w:hAnsi="Times New Roman" w:cs="Times New Roman"/>
                      <w:lang w:eastAsia="en-US"/>
                    </w:rPr>
                    <w:t>а</w:t>
                  </w:r>
                  <w:r w:rsidRPr="007A67EE">
                    <w:rPr>
                      <w:rFonts w:ascii="Times New Roman" w:hAnsi="Times New Roman" w:cs="Times New Roman"/>
                      <w:lang w:eastAsia="en-US"/>
                    </w:rPr>
                    <w:t>пряж</w:t>
                  </w:r>
                  <w:r w:rsidRPr="007A67EE">
                    <w:rPr>
                      <w:rFonts w:ascii="Times New Roman" w:hAnsi="Times New Roman" w:cs="Times New Roman"/>
                      <w:lang w:eastAsia="en-US"/>
                    </w:rPr>
                    <w:t>е</w:t>
                  </w:r>
                  <w:r w:rsidRPr="007A67EE">
                    <w:rPr>
                      <w:rFonts w:ascii="Times New Roman" w:hAnsi="Times New Roman" w:cs="Times New Roman"/>
                      <w:lang w:eastAsia="en-US"/>
                    </w:rPr>
                    <w:t>ний</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кабелей</w:t>
                  </w:r>
                </w:p>
              </w:tc>
              <w:tc>
                <w:tcPr>
                  <w:tcW w:w="1842" w:type="dxa"/>
                  <w:gridSpan w:val="2"/>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тепловых сетей</w:t>
                  </w:r>
                </w:p>
              </w:tc>
              <w:tc>
                <w:tcPr>
                  <w:tcW w:w="708" w:type="dxa"/>
                  <w:vMerge w:val="restart"/>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кан</w:t>
                  </w:r>
                  <w:r w:rsidRPr="007A67EE">
                    <w:rPr>
                      <w:rFonts w:ascii="Times New Roman" w:hAnsi="Times New Roman" w:cs="Times New Roman"/>
                      <w:lang w:eastAsia="en-US"/>
                    </w:rPr>
                    <w:t>а</w:t>
                  </w:r>
                  <w:r w:rsidRPr="007A67EE">
                    <w:rPr>
                      <w:rFonts w:ascii="Times New Roman" w:hAnsi="Times New Roman" w:cs="Times New Roman"/>
                      <w:lang w:eastAsia="en-US"/>
                    </w:rPr>
                    <w:t>лов, тонн</w:t>
                  </w:r>
                  <w:r w:rsidRPr="007A67EE">
                    <w:rPr>
                      <w:rFonts w:ascii="Times New Roman" w:hAnsi="Times New Roman" w:cs="Times New Roman"/>
                      <w:lang w:eastAsia="en-US"/>
                    </w:rPr>
                    <w:t>е</w:t>
                  </w:r>
                  <w:r w:rsidRPr="007A67EE">
                    <w:rPr>
                      <w:rFonts w:ascii="Times New Roman" w:hAnsi="Times New Roman" w:cs="Times New Roman"/>
                      <w:lang w:eastAsia="en-US"/>
                    </w:rPr>
                    <w:t>лей</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07A5" w:rsidRPr="007A67EE" w:rsidRDefault="001107A5" w:rsidP="001107A5">
                  <w:pPr>
                    <w:snapToGrid w:val="0"/>
                    <w:jc w:val="center"/>
                    <w:rPr>
                      <w:rFonts w:ascii="Times New Roman" w:eastAsia="Calibri" w:hAnsi="Times New Roman" w:cs="Times New Roman"/>
                      <w:lang w:eastAsia="en-US"/>
                    </w:rPr>
                  </w:pPr>
                  <w:r w:rsidRPr="007A67EE">
                    <w:rPr>
                      <w:rFonts w:ascii="Times New Roman" w:hAnsi="Times New Roman" w:cs="Times New Roman"/>
                      <w:lang w:eastAsia="en-US"/>
                    </w:rPr>
                    <w:t>нару</w:t>
                  </w:r>
                  <w:r w:rsidRPr="007A67EE">
                    <w:rPr>
                      <w:rFonts w:ascii="Times New Roman" w:hAnsi="Times New Roman" w:cs="Times New Roman"/>
                      <w:lang w:eastAsia="en-US"/>
                    </w:rPr>
                    <w:t>ж</w:t>
                  </w:r>
                  <w:r w:rsidRPr="007A67EE">
                    <w:rPr>
                      <w:rFonts w:ascii="Times New Roman" w:hAnsi="Times New Roman" w:cs="Times New Roman"/>
                      <w:lang w:eastAsia="en-US"/>
                    </w:rPr>
                    <w:t>ных пневмо</w:t>
                  </w:r>
                  <w:r w:rsidRPr="007A67EE">
                    <w:rPr>
                      <w:rFonts w:ascii="Times New Roman" w:eastAsia="Calibri" w:hAnsi="Times New Roman" w:cs="Times New Roman"/>
                      <w:lang w:eastAsia="en-US"/>
                    </w:rPr>
                    <w:t>-</w:t>
                  </w:r>
                  <w:r w:rsidRPr="007A67EE">
                    <w:rPr>
                      <w:rFonts w:ascii="Times New Roman" w:hAnsi="Times New Roman" w:cs="Times New Roman"/>
                      <w:lang w:eastAsia="en-US"/>
                    </w:rPr>
                    <w:t xml:space="preserve"> </w:t>
                  </w:r>
                  <w:r w:rsidRPr="007A67EE">
                    <w:rPr>
                      <w:rFonts w:ascii="Times New Roman" w:eastAsia="Calibri" w:hAnsi="Times New Roman" w:cs="Times New Roman"/>
                      <w:lang w:eastAsia="en-US"/>
                    </w:rPr>
                    <w:t>мусор</w:t>
                  </w:r>
                  <w:r w:rsidRPr="007A67EE">
                    <w:rPr>
                      <w:rFonts w:ascii="Times New Roman" w:eastAsia="Calibri" w:hAnsi="Times New Roman" w:cs="Times New Roman"/>
                      <w:lang w:eastAsia="en-US"/>
                    </w:rPr>
                    <w:t>о</w:t>
                  </w:r>
                  <w:r w:rsidRPr="007A67EE">
                    <w:rPr>
                      <w:rFonts w:ascii="Times New Roman" w:eastAsia="Calibri" w:hAnsi="Times New Roman" w:cs="Times New Roman"/>
                      <w:lang w:eastAsia="en-US"/>
                    </w:rPr>
                    <w:t>про-</w:t>
                  </w:r>
                  <w:r w:rsidRPr="007A67EE">
                    <w:rPr>
                      <w:rFonts w:ascii="Times New Roman" w:hAnsi="Times New Roman" w:cs="Times New Roman"/>
                      <w:lang w:eastAsia="en-US"/>
                    </w:rPr>
                    <w:t xml:space="preserve"> </w:t>
                  </w:r>
                  <w:r w:rsidRPr="007A67EE">
                    <w:rPr>
                      <w:rFonts w:ascii="Times New Roman" w:eastAsia="Calibri" w:hAnsi="Times New Roman" w:cs="Times New Roman"/>
                      <w:lang w:eastAsia="en-US"/>
                    </w:rPr>
                    <w:t>водов</w:t>
                  </w:r>
                </w:p>
              </w:tc>
            </w:tr>
            <w:tr w:rsidR="001107A5" w:rsidRPr="007A67EE" w:rsidTr="001107A5">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p>
              </w:tc>
              <w:tc>
                <w:tcPr>
                  <w:tcW w:w="902"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p>
              </w:tc>
              <w:tc>
                <w:tcPr>
                  <w:tcW w:w="848"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eastAsia="Calibri" w:hAnsi="Times New Roman" w:cs="Times New Roman"/>
                      <w:lang w:eastAsia="en-US"/>
                    </w:rPr>
                    <w:t>нару</w:t>
                  </w:r>
                  <w:r w:rsidRPr="007A67EE">
                    <w:rPr>
                      <w:rFonts w:ascii="Times New Roman" w:eastAsia="Calibri" w:hAnsi="Times New Roman" w:cs="Times New Roman"/>
                      <w:lang w:eastAsia="en-US"/>
                    </w:rPr>
                    <w:t>ж</w:t>
                  </w:r>
                  <w:r w:rsidRPr="007A67EE">
                    <w:rPr>
                      <w:rFonts w:ascii="Times New Roman" w:eastAsia="Calibri" w:hAnsi="Times New Roman" w:cs="Times New Roman"/>
                      <w:lang w:eastAsia="en-US"/>
                    </w:rPr>
                    <w:t>ная</w:t>
                  </w:r>
                  <w:r w:rsidRPr="007A67EE">
                    <w:rPr>
                      <w:rFonts w:ascii="Times New Roman" w:hAnsi="Times New Roman" w:cs="Times New Roman"/>
                      <w:lang w:eastAsia="en-US"/>
                    </w:rPr>
                    <w:t xml:space="preserve"> стенка канала, тоннеля</w:t>
                  </w:r>
                </w:p>
              </w:tc>
              <w:tc>
                <w:tcPr>
                  <w:tcW w:w="994" w:type="dxa"/>
                  <w:tcBorders>
                    <w:top w:val="single" w:sz="4" w:space="0" w:color="000000"/>
                    <w:left w:val="single" w:sz="4" w:space="0" w:color="000000"/>
                    <w:bottom w:val="single" w:sz="4" w:space="0" w:color="000000"/>
                  </w:tcBorders>
                  <w:shd w:val="clear" w:color="auto" w:fill="FFFFFF"/>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оболочка беск</w:t>
                  </w:r>
                  <w:r w:rsidRPr="007A67EE">
                    <w:rPr>
                      <w:rFonts w:ascii="Times New Roman" w:hAnsi="Times New Roman" w:cs="Times New Roman"/>
                      <w:lang w:eastAsia="en-US"/>
                    </w:rPr>
                    <w:t>а</w:t>
                  </w:r>
                  <w:r w:rsidRPr="007A67EE">
                    <w:rPr>
                      <w:rFonts w:ascii="Times New Roman" w:hAnsi="Times New Roman" w:cs="Times New Roman"/>
                      <w:lang w:eastAsia="en-US"/>
                    </w:rPr>
                    <w:t>нальной прокла</w:t>
                  </w:r>
                  <w:r w:rsidRPr="007A67EE">
                    <w:rPr>
                      <w:rFonts w:ascii="Times New Roman" w:hAnsi="Times New Roman" w:cs="Times New Roman"/>
                      <w:lang w:eastAsia="en-US"/>
                    </w:rPr>
                    <w:t>д</w:t>
                  </w:r>
                  <w:r w:rsidRPr="007A67EE">
                    <w:rPr>
                      <w:rFonts w:ascii="Times New Roman" w:hAnsi="Times New Roman" w:cs="Times New Roman"/>
                      <w:lang w:eastAsia="en-US"/>
                    </w:rPr>
                    <w:t>ки</w:t>
                  </w:r>
                </w:p>
              </w:tc>
              <w:tc>
                <w:tcPr>
                  <w:tcW w:w="708"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Водопровод</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См. прим. 1</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См. прим. 2</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Канализ</w:t>
                  </w:r>
                  <w:r w:rsidRPr="007A67EE">
                    <w:rPr>
                      <w:rFonts w:ascii="Times New Roman" w:hAnsi="Times New Roman" w:cs="Times New Roman"/>
                      <w:lang w:eastAsia="en-US"/>
                    </w:rPr>
                    <w:t>а</w:t>
                  </w:r>
                  <w:r w:rsidRPr="007A67EE">
                    <w:rPr>
                      <w:rFonts w:ascii="Times New Roman" w:hAnsi="Times New Roman" w:cs="Times New Roman"/>
                      <w:lang w:eastAsia="en-US"/>
                    </w:rPr>
                    <w:t>ция быт</w:t>
                  </w:r>
                  <w:r w:rsidRPr="007A67EE">
                    <w:rPr>
                      <w:rFonts w:ascii="Times New Roman" w:hAnsi="Times New Roman" w:cs="Times New Roman"/>
                      <w:lang w:eastAsia="en-US"/>
                    </w:rPr>
                    <w:t>о</w:t>
                  </w:r>
                  <w:r w:rsidRPr="007A67EE">
                    <w:rPr>
                      <w:rFonts w:ascii="Times New Roman" w:hAnsi="Times New Roman" w:cs="Times New Roman"/>
                      <w:lang w:eastAsia="en-US"/>
                    </w:rPr>
                    <w:t>вая</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См. прим. 2</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Канализ</w:t>
                  </w:r>
                  <w:r w:rsidRPr="007A67EE">
                    <w:rPr>
                      <w:rFonts w:ascii="Times New Roman" w:hAnsi="Times New Roman" w:cs="Times New Roman"/>
                      <w:lang w:eastAsia="en-US"/>
                    </w:rPr>
                    <w:t>а</w:t>
                  </w:r>
                  <w:r w:rsidRPr="007A67EE">
                    <w:rPr>
                      <w:rFonts w:ascii="Times New Roman" w:hAnsi="Times New Roman" w:cs="Times New Roman"/>
                      <w:lang w:eastAsia="en-US"/>
                    </w:rPr>
                    <w:t>ция дожд</w:t>
                  </w:r>
                  <w:r w:rsidRPr="007A67EE">
                    <w:rPr>
                      <w:rFonts w:ascii="Times New Roman" w:hAnsi="Times New Roman" w:cs="Times New Roman"/>
                      <w:lang w:eastAsia="en-US"/>
                    </w:rPr>
                    <w:t>е</w:t>
                  </w:r>
                  <w:r w:rsidRPr="007A67EE">
                    <w:rPr>
                      <w:rFonts w:ascii="Times New Roman" w:hAnsi="Times New Roman" w:cs="Times New Roman"/>
                      <w:lang w:eastAsia="en-US"/>
                    </w:rPr>
                    <w:t>вая</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Кабели с</w:t>
                  </w:r>
                  <w:r w:rsidRPr="007A67EE">
                    <w:rPr>
                      <w:rFonts w:ascii="Times New Roman" w:hAnsi="Times New Roman" w:cs="Times New Roman"/>
                      <w:lang w:eastAsia="en-US"/>
                    </w:rPr>
                    <w:t>и</w:t>
                  </w:r>
                  <w:r w:rsidRPr="007A67EE">
                    <w:rPr>
                      <w:rFonts w:ascii="Times New Roman" w:hAnsi="Times New Roman" w:cs="Times New Roman"/>
                      <w:lang w:eastAsia="en-US"/>
                    </w:rPr>
                    <w:t xml:space="preserve">ловые всех </w:t>
                  </w:r>
                  <w:r w:rsidRPr="007A67EE">
                    <w:rPr>
                      <w:rFonts w:ascii="Times New Roman" w:hAnsi="Times New Roman" w:cs="Times New Roman"/>
                      <w:lang w:eastAsia="en-US"/>
                    </w:rPr>
                    <w:lastRenderedPageBreak/>
                    <w:t>напряжений</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0,5*</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0,1 - 0,5*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lastRenderedPageBreak/>
                    <w:t>Кабели св</w:t>
                  </w:r>
                  <w:r w:rsidRPr="007A67EE">
                    <w:rPr>
                      <w:rFonts w:ascii="Times New Roman" w:hAnsi="Times New Roman" w:cs="Times New Roman"/>
                      <w:lang w:eastAsia="en-US"/>
                    </w:rPr>
                    <w:t>я</w:t>
                  </w:r>
                  <w:r w:rsidRPr="007A67EE">
                    <w:rPr>
                      <w:rFonts w:ascii="Times New Roman" w:hAnsi="Times New Roman" w:cs="Times New Roman"/>
                      <w:lang w:eastAsia="en-US"/>
                    </w:rPr>
                    <w:t>зи</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Тепловые сети:</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от нару</w:t>
                  </w:r>
                  <w:r w:rsidRPr="007A67EE">
                    <w:rPr>
                      <w:rFonts w:ascii="Times New Roman" w:hAnsi="Times New Roman" w:cs="Times New Roman"/>
                      <w:lang w:eastAsia="en-US"/>
                    </w:rPr>
                    <w:t>ж</w:t>
                  </w:r>
                  <w:r w:rsidRPr="007A67EE">
                    <w:rPr>
                      <w:rFonts w:ascii="Times New Roman" w:hAnsi="Times New Roman" w:cs="Times New Roman"/>
                      <w:lang w:eastAsia="en-US"/>
                    </w:rPr>
                    <w:t>ной стенки канала, тоннеля</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от оболочки бесканал</w:t>
                  </w:r>
                  <w:r w:rsidRPr="007A67EE">
                    <w:rPr>
                      <w:rFonts w:ascii="Times New Roman" w:hAnsi="Times New Roman" w:cs="Times New Roman"/>
                      <w:lang w:eastAsia="en-US"/>
                    </w:rPr>
                    <w:t>ь</w:t>
                  </w:r>
                  <w:r w:rsidRPr="007A67EE">
                    <w:rPr>
                      <w:rFonts w:ascii="Times New Roman" w:hAnsi="Times New Roman" w:cs="Times New Roman"/>
                      <w:lang w:eastAsia="en-US"/>
                    </w:rPr>
                    <w:t>ной пр</w:t>
                  </w:r>
                  <w:r w:rsidRPr="007A67EE">
                    <w:rPr>
                      <w:rFonts w:ascii="Times New Roman" w:hAnsi="Times New Roman" w:cs="Times New Roman"/>
                      <w:lang w:eastAsia="en-US"/>
                    </w:rPr>
                    <w:t>о</w:t>
                  </w:r>
                  <w:r w:rsidRPr="007A67EE">
                    <w:rPr>
                      <w:rFonts w:ascii="Times New Roman" w:hAnsi="Times New Roman" w:cs="Times New Roman"/>
                      <w:lang w:eastAsia="en-US"/>
                    </w:rPr>
                    <w:t>кладки</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Каналы,</w:t>
                  </w:r>
                  <w:r>
                    <w:rPr>
                      <w:rFonts w:ascii="Times New Roman" w:hAnsi="Times New Roman" w:cs="Times New Roman"/>
                      <w:lang w:eastAsia="en-US"/>
                    </w:rPr>
                    <w:t xml:space="preserve"> </w:t>
                  </w:r>
                  <w:r w:rsidRPr="007A67EE">
                    <w:rPr>
                      <w:rFonts w:ascii="Times New Roman" w:hAnsi="Times New Roman" w:cs="Times New Roman"/>
                      <w:lang w:eastAsia="en-US"/>
                    </w:rPr>
                    <w:t>тоннели</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r>
            <w:tr w:rsidR="001107A5" w:rsidRPr="007A67EE" w:rsidTr="001107A5">
              <w:trPr>
                <w:trHeight w:val="23"/>
              </w:trPr>
              <w:tc>
                <w:tcPr>
                  <w:tcW w:w="1167"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Наружные пневмом</w:t>
                  </w:r>
                  <w:r w:rsidRPr="007A67EE">
                    <w:rPr>
                      <w:rFonts w:ascii="Times New Roman" w:hAnsi="Times New Roman" w:cs="Times New Roman"/>
                      <w:lang w:eastAsia="en-US"/>
                    </w:rPr>
                    <w:t>у</w:t>
                  </w:r>
                  <w:r w:rsidRPr="007A67EE">
                    <w:rPr>
                      <w:rFonts w:ascii="Times New Roman" w:hAnsi="Times New Roman" w:cs="Times New Roman"/>
                      <w:lang w:eastAsia="en-US"/>
                    </w:rPr>
                    <w:t>соропров</w:t>
                  </w:r>
                  <w:r w:rsidRPr="007A67EE">
                    <w:rPr>
                      <w:rFonts w:ascii="Times New Roman" w:hAnsi="Times New Roman" w:cs="Times New Roman"/>
                      <w:lang w:eastAsia="en-US"/>
                    </w:rPr>
                    <w:t>о</w:t>
                  </w:r>
                  <w:r w:rsidRPr="007A67EE">
                    <w:rPr>
                      <w:rFonts w:ascii="Times New Roman" w:hAnsi="Times New Roman" w:cs="Times New Roman"/>
                      <w:lang w:eastAsia="en-US"/>
                    </w:rPr>
                    <w:lastRenderedPageBreak/>
                    <w:t>ды</w:t>
                  </w:r>
                </w:p>
              </w:tc>
              <w:tc>
                <w:tcPr>
                  <w:tcW w:w="99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1</w:t>
                  </w:r>
                </w:p>
              </w:tc>
              <w:tc>
                <w:tcPr>
                  <w:tcW w:w="90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2"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4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994"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708" w:type="dxa"/>
                  <w:tcBorders>
                    <w:top w:val="single" w:sz="4" w:space="0" w:color="000000"/>
                    <w:left w:val="single" w:sz="4" w:space="0" w:color="000000"/>
                    <w:bottom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r>
          </w:tbl>
          <w:p w:rsidR="001107A5" w:rsidRPr="007A67EE" w:rsidRDefault="001107A5" w:rsidP="001107A5">
            <w:pPr>
              <w:pStyle w:val="afa"/>
              <w:spacing w:after="0" w:line="240" w:lineRule="auto"/>
            </w:pPr>
            <w:r w:rsidRPr="007A67EE">
              <w:lastRenderedPageBreak/>
              <w:t>Примечания: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w:t>
            </w:r>
            <w:hyperlink r:id="rId11" w:history="1">
              <w:r w:rsidRPr="007A67EE">
                <w:rPr>
                  <w:rStyle w:val="af2"/>
                  <w:color w:val="auto"/>
                </w:rPr>
                <w:t>СНиП 2.04.02-84</w:t>
              </w:r>
            </w:hyperlink>
            <w:r w:rsidRPr="007A67EE">
              <w:t>.</w:t>
            </w:r>
          </w:p>
          <w:p w:rsidR="001107A5" w:rsidRPr="007A67EE" w:rsidRDefault="001107A5" w:rsidP="001107A5">
            <w:pPr>
              <w:pStyle w:val="afa"/>
              <w:spacing w:after="0" w:line="240" w:lineRule="auto"/>
            </w:pPr>
            <w:bookmarkStart w:id="173" w:name="i482200"/>
            <w:bookmarkEnd w:id="173"/>
            <w:r w:rsidRPr="007A67EE">
              <w:t>2. 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1107A5" w:rsidRPr="007A67EE" w:rsidRDefault="001107A5" w:rsidP="001107A5">
            <w:pPr>
              <w:pStyle w:val="afa"/>
              <w:spacing w:after="0" w:line="240" w:lineRule="auto"/>
              <w:rPr>
                <w:rFonts w:eastAsia="Calibri"/>
                <w:lang w:eastAsia="en-US"/>
              </w:rPr>
            </w:pPr>
            <w:r w:rsidRPr="007A67EE">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Р</w:t>
            </w:r>
          </w:p>
        </w:tc>
      </w:tr>
      <w:tr w:rsidR="001107A5" w:rsidRPr="007A67EE" w:rsidTr="001107A5">
        <w:trPr>
          <w:trHeight w:val="962"/>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b/>
              </w:rPr>
            </w:pPr>
            <w:r w:rsidRPr="007A67EE">
              <w:rPr>
                <w:rFonts w:ascii="Times New Roman" w:eastAsia="Calibri" w:hAnsi="Times New Roman" w:cs="Times New Roman"/>
              </w:rPr>
              <w:t>Нормы</w:t>
            </w:r>
            <w:r w:rsidRPr="007A67EE">
              <w:rPr>
                <w:rFonts w:ascii="Times New Roman" w:hAnsi="Times New Roman" w:cs="Times New Roman"/>
              </w:rPr>
              <w:t xml:space="preserve"> отвода земель для магистральных трубопр</w:t>
            </w:r>
            <w:r w:rsidRPr="007A67EE">
              <w:rPr>
                <w:rFonts w:ascii="Times New Roman" w:hAnsi="Times New Roman" w:cs="Times New Roman"/>
              </w:rPr>
              <w:t>о</w:t>
            </w:r>
            <w:r w:rsidRPr="007A67EE">
              <w:rPr>
                <w:rFonts w:ascii="Times New Roman" w:hAnsi="Times New Roman" w:cs="Times New Roman"/>
              </w:rPr>
              <w:t>водов</w:t>
            </w:r>
          </w:p>
        </w:tc>
        <w:tc>
          <w:tcPr>
            <w:tcW w:w="9224" w:type="dxa"/>
            <w:gridSpan w:val="44"/>
            <w:noWrap/>
          </w:tcPr>
          <w:tbl>
            <w:tblPr>
              <w:tblW w:w="0" w:type="auto"/>
              <w:tblLayout w:type="fixed"/>
              <w:tblCellMar>
                <w:left w:w="28" w:type="dxa"/>
                <w:right w:w="28" w:type="dxa"/>
              </w:tblCellMar>
              <w:tblLook w:val="0000"/>
            </w:tblPr>
            <w:tblGrid>
              <w:gridCol w:w="1716"/>
              <w:gridCol w:w="1012"/>
              <w:gridCol w:w="1876"/>
              <w:gridCol w:w="1559"/>
              <w:gridCol w:w="1418"/>
              <w:gridCol w:w="1247"/>
            </w:tblGrid>
            <w:tr w:rsidR="001107A5" w:rsidRPr="007A67EE" w:rsidTr="001107A5">
              <w:trPr>
                <w:trHeight w:val="23"/>
                <w:tblHeader/>
              </w:trPr>
              <w:tc>
                <w:tcPr>
                  <w:tcW w:w="1716" w:type="dxa"/>
                  <w:vMerge w:val="restart"/>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r w:rsidRPr="007A67EE">
                    <w:rPr>
                      <w:rFonts w:ascii="Times New Roman" w:eastAsia="Calibri" w:hAnsi="Times New Roman" w:cs="Times New Roman"/>
                      <w:lang w:eastAsia="en-US"/>
                    </w:rPr>
                    <w:t>Диаметр</w:t>
                  </w:r>
                </w:p>
                <w:p w:rsidR="001107A5" w:rsidRPr="007A67EE" w:rsidRDefault="001107A5" w:rsidP="001107A5">
                  <w:pPr>
                    <w:jc w:val="center"/>
                    <w:rPr>
                      <w:rFonts w:ascii="Times New Roman" w:hAnsi="Times New Roman" w:cs="Times New Roman"/>
                      <w:lang w:eastAsia="en-US"/>
                    </w:rPr>
                  </w:pPr>
                  <w:r w:rsidRPr="007A67EE">
                    <w:rPr>
                      <w:rFonts w:ascii="Times New Roman" w:eastAsia="Calibri" w:hAnsi="Times New Roman" w:cs="Times New Roman"/>
                      <w:lang w:eastAsia="en-US"/>
                    </w:rPr>
                    <w:t>водовода</w:t>
                  </w:r>
                  <w:r w:rsidRPr="007A67EE">
                    <w:rPr>
                      <w:rFonts w:ascii="Times New Roman" w:hAnsi="Times New Roman" w:cs="Times New Roman"/>
                      <w:lang w:eastAsia="en-US"/>
                    </w:rPr>
                    <w:t xml:space="preserve"> или канализационн</w:t>
                  </w:r>
                  <w:r w:rsidRPr="007A67EE">
                    <w:rPr>
                      <w:rFonts w:ascii="Times New Roman" w:hAnsi="Times New Roman" w:cs="Times New Roman"/>
                      <w:lang w:eastAsia="en-US"/>
                    </w:rPr>
                    <w:t>о</w:t>
                  </w:r>
                  <w:r w:rsidRPr="007A67EE">
                    <w:rPr>
                      <w:rFonts w:ascii="Times New Roman" w:hAnsi="Times New Roman" w:cs="Times New Roman"/>
                      <w:lang w:eastAsia="en-US"/>
                    </w:rPr>
                    <w:t>го коллектора,</w:t>
                  </w:r>
                </w:p>
                <w:p w:rsidR="001107A5" w:rsidRPr="007A67EE" w:rsidRDefault="001107A5" w:rsidP="001107A5">
                  <w:pPr>
                    <w:jc w:val="center"/>
                    <w:rPr>
                      <w:rFonts w:ascii="Times New Roman" w:hAnsi="Times New Roman" w:cs="Times New Roman"/>
                      <w:lang w:eastAsia="en-US"/>
                    </w:rPr>
                  </w:pPr>
                  <w:r w:rsidRPr="007A67EE">
                    <w:rPr>
                      <w:rFonts w:ascii="Times New Roman" w:hAnsi="Times New Roman" w:cs="Times New Roman"/>
                      <w:lang w:eastAsia="en-US"/>
                    </w:rPr>
                    <w:t>мм</w:t>
                  </w:r>
                </w:p>
              </w:tc>
              <w:tc>
                <w:tcPr>
                  <w:tcW w:w="1012" w:type="dxa"/>
                  <w:vMerge w:val="restart"/>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eastAsia="Calibri" w:hAnsi="Times New Roman" w:cs="Times New Roman"/>
                      <w:lang w:eastAsia="en-US"/>
                    </w:rPr>
                  </w:pPr>
                  <w:r w:rsidRPr="007A67EE">
                    <w:rPr>
                      <w:rFonts w:ascii="Times New Roman" w:hAnsi="Times New Roman" w:cs="Times New Roman"/>
                      <w:lang w:eastAsia="en-US"/>
                    </w:rPr>
                    <w:t>Глубина залож</w:t>
                  </w:r>
                  <w:r w:rsidRPr="007A67EE">
                    <w:rPr>
                      <w:rFonts w:ascii="Times New Roman" w:hAnsi="Times New Roman" w:cs="Times New Roman"/>
                      <w:lang w:eastAsia="en-US"/>
                    </w:rPr>
                    <w:t>е</w:t>
                  </w:r>
                  <w:r w:rsidRPr="007A67EE">
                    <w:rPr>
                      <w:rFonts w:ascii="Times New Roman" w:hAnsi="Times New Roman" w:cs="Times New Roman"/>
                      <w:lang w:eastAsia="en-US"/>
                    </w:rPr>
                    <w:t>ния до низа тр</w:t>
                  </w:r>
                  <w:r w:rsidRPr="007A67EE">
                    <w:rPr>
                      <w:rFonts w:ascii="Times New Roman" w:eastAsia="Calibri" w:hAnsi="Times New Roman" w:cs="Times New Roman"/>
                      <w:lang w:eastAsia="en-US"/>
                    </w:rPr>
                    <w:t>у</w:t>
                  </w:r>
                  <w:r w:rsidRPr="007A67EE">
                    <w:rPr>
                      <w:rFonts w:ascii="Times New Roman" w:eastAsia="Calibri" w:hAnsi="Times New Roman" w:cs="Times New Roman"/>
                      <w:lang w:eastAsia="en-US"/>
                    </w:rPr>
                    <w:t>бы,</w:t>
                  </w:r>
                </w:p>
                <w:p w:rsidR="001107A5" w:rsidRPr="007A67EE" w:rsidRDefault="001107A5" w:rsidP="001107A5">
                  <w:pPr>
                    <w:jc w:val="center"/>
                    <w:rPr>
                      <w:rFonts w:ascii="Times New Roman" w:eastAsia="Calibri" w:hAnsi="Times New Roman" w:cs="Times New Roman"/>
                      <w:lang w:eastAsia="en-US"/>
                    </w:rPr>
                  </w:pPr>
                  <w:r w:rsidRPr="007A67EE">
                    <w:rPr>
                      <w:rFonts w:ascii="Times New Roman" w:eastAsia="Calibri" w:hAnsi="Times New Roman" w:cs="Times New Roman"/>
                      <w:lang w:eastAsia="en-US"/>
                    </w:rPr>
                    <w:t>м</w:t>
                  </w:r>
                </w:p>
              </w:tc>
              <w:tc>
                <w:tcPr>
                  <w:tcW w:w="6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eastAsia="Calibri" w:hAnsi="Times New Roman" w:cs="Times New Roman"/>
                      <w:lang w:eastAsia="en-US"/>
                    </w:rPr>
                    <w:t>Ширина</w:t>
                  </w:r>
                  <w:r w:rsidRPr="007A67EE">
                    <w:rPr>
                      <w:rFonts w:ascii="Times New Roman" w:hAnsi="Times New Roman" w:cs="Times New Roman"/>
                      <w:lang w:eastAsia="en-US"/>
                    </w:rPr>
                    <w:t xml:space="preserve"> полос земель для магистральных подземных водов</w:t>
                  </w:r>
                  <w:r w:rsidRPr="007A67EE">
                    <w:rPr>
                      <w:rFonts w:ascii="Times New Roman" w:hAnsi="Times New Roman" w:cs="Times New Roman"/>
                      <w:lang w:eastAsia="en-US"/>
                    </w:rPr>
                    <w:t>о</w:t>
                  </w:r>
                  <w:r w:rsidRPr="007A67EE">
                    <w:rPr>
                      <w:rFonts w:ascii="Times New Roman" w:hAnsi="Times New Roman" w:cs="Times New Roman"/>
                      <w:lang w:eastAsia="en-US"/>
                    </w:rPr>
                    <w:t>дов и канализационных коллекторов, м</w:t>
                  </w:r>
                </w:p>
              </w:tc>
            </w:tr>
            <w:tr w:rsidR="001107A5" w:rsidRPr="007A67EE" w:rsidTr="001107A5">
              <w:trPr>
                <w:trHeight w:val="23"/>
                <w:tblHeader/>
              </w:trPr>
              <w:tc>
                <w:tcPr>
                  <w:tcW w:w="1716"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1012"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3435" w:type="dxa"/>
                  <w:gridSpan w:val="2"/>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на землях несельскохозяйственного назначения, непригодных для сел</w:t>
                  </w:r>
                  <w:r w:rsidRPr="007A67EE">
                    <w:rPr>
                      <w:rFonts w:ascii="Times New Roman" w:hAnsi="Times New Roman" w:cs="Times New Roman"/>
                      <w:lang w:eastAsia="en-US"/>
                    </w:rPr>
                    <w:t>ь</w:t>
                  </w:r>
                  <w:r w:rsidRPr="007A67EE">
                    <w:rPr>
                      <w:rFonts w:ascii="Times New Roman" w:hAnsi="Times New Roman" w:cs="Times New Roman"/>
                      <w:lang w:eastAsia="en-US"/>
                    </w:rPr>
                    <w:t>ского хозяйства землях и землях государственного лесного фонда, где не производится снятие и во</w:t>
                  </w:r>
                  <w:r w:rsidRPr="007A67EE">
                    <w:rPr>
                      <w:rFonts w:ascii="Times New Roman" w:hAnsi="Times New Roman" w:cs="Times New Roman"/>
                      <w:lang w:eastAsia="en-US"/>
                    </w:rPr>
                    <w:t>с</w:t>
                  </w:r>
                  <w:r w:rsidRPr="007A67EE">
                    <w:rPr>
                      <w:rFonts w:ascii="Times New Roman" w:hAnsi="Times New Roman" w:cs="Times New Roman"/>
                      <w:lang w:eastAsia="en-US"/>
                    </w:rPr>
                    <w:t>становление плодородного слоя</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на землях сельскохозяйс</w:t>
                  </w:r>
                  <w:r w:rsidRPr="007A67EE">
                    <w:rPr>
                      <w:rFonts w:ascii="Times New Roman" w:hAnsi="Times New Roman" w:cs="Times New Roman"/>
                      <w:lang w:eastAsia="en-US"/>
                    </w:rPr>
                    <w:t>т</w:t>
                  </w:r>
                  <w:r w:rsidRPr="007A67EE">
                    <w:rPr>
                      <w:rFonts w:ascii="Times New Roman" w:hAnsi="Times New Roman" w:cs="Times New Roman"/>
                      <w:lang w:eastAsia="en-US"/>
                    </w:rPr>
                    <w:t>венного назначения и др</w:t>
                  </w:r>
                  <w:r w:rsidRPr="007A67EE">
                    <w:rPr>
                      <w:rFonts w:ascii="Times New Roman" w:hAnsi="Times New Roman" w:cs="Times New Roman"/>
                      <w:lang w:eastAsia="en-US"/>
                    </w:rPr>
                    <w:t>у</w:t>
                  </w:r>
                  <w:r w:rsidRPr="007A67EE">
                    <w:rPr>
                      <w:rFonts w:ascii="Times New Roman" w:hAnsi="Times New Roman" w:cs="Times New Roman"/>
                      <w:lang w:eastAsia="en-US"/>
                    </w:rPr>
                    <w:t>гих землях, где должно производиться снятие и восстановл</w:t>
                  </w:r>
                  <w:r w:rsidRPr="007A67EE">
                    <w:rPr>
                      <w:rFonts w:ascii="Times New Roman" w:eastAsia="Calibri" w:hAnsi="Times New Roman" w:cs="Times New Roman"/>
                      <w:lang w:eastAsia="en-US"/>
                    </w:rPr>
                    <w:t>ение</w:t>
                  </w:r>
                  <w:r w:rsidRPr="007A67EE">
                    <w:rPr>
                      <w:rFonts w:ascii="Times New Roman" w:hAnsi="Times New Roman" w:cs="Times New Roman"/>
                      <w:lang w:eastAsia="en-US"/>
                    </w:rPr>
                    <w:t xml:space="preserve"> плодоро</w:t>
                  </w:r>
                  <w:r w:rsidRPr="007A67EE">
                    <w:rPr>
                      <w:rFonts w:ascii="Times New Roman" w:hAnsi="Times New Roman" w:cs="Times New Roman"/>
                      <w:lang w:eastAsia="en-US"/>
                    </w:rPr>
                    <w:t>д</w:t>
                  </w:r>
                  <w:r w:rsidRPr="007A67EE">
                    <w:rPr>
                      <w:rFonts w:ascii="Times New Roman" w:hAnsi="Times New Roman" w:cs="Times New Roman"/>
                      <w:lang w:eastAsia="en-US"/>
                    </w:rPr>
                    <w:t>ного слоя</w:t>
                  </w:r>
                </w:p>
              </w:tc>
            </w:tr>
            <w:tr w:rsidR="001107A5" w:rsidRPr="007A67EE" w:rsidTr="001107A5">
              <w:trPr>
                <w:trHeight w:val="23"/>
                <w:tblHeader/>
              </w:trPr>
              <w:tc>
                <w:tcPr>
                  <w:tcW w:w="1716"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1012" w:type="dxa"/>
                  <w:vMerge/>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для одного вод</w:t>
                  </w:r>
                  <w:r w:rsidRPr="007A67EE">
                    <w:rPr>
                      <w:rFonts w:ascii="Times New Roman" w:hAnsi="Times New Roman" w:cs="Times New Roman"/>
                      <w:lang w:eastAsia="en-US"/>
                    </w:rPr>
                    <w:t>о</w:t>
                  </w:r>
                  <w:r w:rsidRPr="007A67EE">
                    <w:rPr>
                      <w:rFonts w:ascii="Times New Roman" w:hAnsi="Times New Roman" w:cs="Times New Roman"/>
                      <w:lang w:eastAsia="en-US"/>
                    </w:rPr>
                    <w:t>вода или колле</w:t>
                  </w:r>
                  <w:r w:rsidRPr="007A67EE">
                    <w:rPr>
                      <w:rFonts w:ascii="Times New Roman" w:hAnsi="Times New Roman" w:cs="Times New Roman"/>
                      <w:lang w:eastAsia="en-US"/>
                    </w:rPr>
                    <w:t>к</w:t>
                  </w:r>
                  <w:r w:rsidRPr="007A67EE">
                    <w:rPr>
                      <w:rFonts w:ascii="Times New Roman" w:hAnsi="Times New Roman" w:cs="Times New Roman"/>
                      <w:lang w:eastAsia="en-US"/>
                    </w:rPr>
                    <w:t>тора</w:t>
                  </w:r>
                </w:p>
              </w:tc>
              <w:tc>
                <w:tcPr>
                  <w:tcW w:w="1559"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для двух вод</w:t>
                  </w:r>
                  <w:r w:rsidRPr="007A67EE">
                    <w:rPr>
                      <w:rFonts w:ascii="Times New Roman" w:hAnsi="Times New Roman" w:cs="Times New Roman"/>
                      <w:lang w:eastAsia="en-US"/>
                    </w:rPr>
                    <w:t>о</w:t>
                  </w:r>
                  <w:r w:rsidRPr="007A67EE">
                    <w:rPr>
                      <w:rFonts w:ascii="Times New Roman" w:hAnsi="Times New Roman" w:cs="Times New Roman"/>
                      <w:lang w:eastAsia="en-US"/>
                    </w:rPr>
                    <w:t>водов или ко</w:t>
                  </w:r>
                  <w:r w:rsidRPr="007A67EE">
                    <w:rPr>
                      <w:rFonts w:ascii="Times New Roman" w:hAnsi="Times New Roman" w:cs="Times New Roman"/>
                      <w:lang w:eastAsia="en-US"/>
                    </w:rPr>
                    <w:t>л</w:t>
                  </w:r>
                  <w:r w:rsidRPr="007A67EE">
                    <w:rPr>
                      <w:rFonts w:ascii="Times New Roman" w:hAnsi="Times New Roman" w:cs="Times New Roman"/>
                      <w:lang w:eastAsia="en-US"/>
                    </w:rPr>
                    <w:t>лекторов (в о</w:t>
                  </w:r>
                  <w:r w:rsidRPr="007A67EE">
                    <w:rPr>
                      <w:rFonts w:ascii="Times New Roman" w:hAnsi="Times New Roman" w:cs="Times New Roman"/>
                      <w:lang w:eastAsia="en-US"/>
                    </w:rPr>
                    <w:t>д</w:t>
                  </w:r>
                  <w:r w:rsidRPr="007A67EE">
                    <w:rPr>
                      <w:rFonts w:ascii="Times New Roman" w:hAnsi="Times New Roman" w:cs="Times New Roman"/>
                      <w:lang w:eastAsia="en-US"/>
                    </w:rPr>
                    <w:t>ной траншее)</w:t>
                  </w:r>
                </w:p>
              </w:tc>
              <w:tc>
                <w:tcPr>
                  <w:tcW w:w="1418" w:type="dxa"/>
                  <w:tcBorders>
                    <w:top w:val="single" w:sz="4" w:space="0" w:color="000000"/>
                    <w:left w:val="single" w:sz="4" w:space="0" w:color="000000"/>
                    <w:bottom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для одного водовода или коллектора</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для двух водоводов или колле</w:t>
                  </w:r>
                  <w:r w:rsidRPr="007A67EE">
                    <w:rPr>
                      <w:rFonts w:ascii="Times New Roman" w:eastAsia="Calibri" w:hAnsi="Times New Roman" w:cs="Times New Roman"/>
                      <w:lang w:eastAsia="en-US"/>
                    </w:rPr>
                    <w:t>к</w:t>
                  </w:r>
                  <w:r w:rsidRPr="007A67EE">
                    <w:rPr>
                      <w:rFonts w:ascii="Times New Roman" w:eastAsia="Calibri" w:hAnsi="Times New Roman" w:cs="Times New Roman"/>
                      <w:lang w:eastAsia="en-US"/>
                    </w:rPr>
                    <w:t>торов</w:t>
                  </w:r>
                  <w:r w:rsidRPr="007A67EE">
                    <w:rPr>
                      <w:rFonts w:ascii="Times New Roman" w:hAnsi="Times New Roman" w:cs="Times New Roman"/>
                      <w:lang w:eastAsia="en-US"/>
                    </w:rPr>
                    <w:t xml:space="preserve"> (в о</w:t>
                  </w:r>
                  <w:r w:rsidRPr="007A67EE">
                    <w:rPr>
                      <w:rFonts w:ascii="Times New Roman" w:hAnsi="Times New Roman" w:cs="Times New Roman"/>
                      <w:lang w:eastAsia="en-US"/>
                    </w:rPr>
                    <w:t>д</w:t>
                  </w:r>
                  <w:r w:rsidRPr="007A67EE">
                    <w:rPr>
                      <w:rFonts w:ascii="Times New Roman" w:hAnsi="Times New Roman" w:cs="Times New Roman"/>
                      <w:lang w:eastAsia="en-US"/>
                    </w:rPr>
                    <w:t>ной тра</w:t>
                  </w:r>
                  <w:r w:rsidRPr="007A67EE">
                    <w:rPr>
                      <w:rFonts w:ascii="Times New Roman" w:hAnsi="Times New Roman" w:cs="Times New Roman"/>
                      <w:lang w:eastAsia="en-US"/>
                    </w:rPr>
                    <w:t>н</w:t>
                  </w:r>
                  <w:r w:rsidRPr="007A67EE">
                    <w:rPr>
                      <w:rFonts w:ascii="Times New Roman" w:hAnsi="Times New Roman" w:cs="Times New Roman"/>
                      <w:lang w:eastAsia="en-US"/>
                    </w:rPr>
                    <w:t>шее)</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А. Стальные трубы</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 До 426 вкл</w:t>
                  </w:r>
                  <w:r w:rsidRPr="007A67EE">
                    <w:rPr>
                      <w:rFonts w:ascii="Times New Roman" w:hAnsi="Times New Roman" w:cs="Times New Roman"/>
                      <w:lang w:eastAsia="en-US"/>
                    </w:rPr>
                    <w:t>ю</w:t>
                  </w:r>
                  <w:r w:rsidRPr="007A67EE">
                    <w:rPr>
                      <w:rFonts w:ascii="Times New Roman" w:hAnsi="Times New Roman" w:cs="Times New Roman"/>
                      <w:lang w:eastAsia="en-US"/>
                    </w:rPr>
                    <w:t>чительно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до 3</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20</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23</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 Более 426 до 720 включител</w:t>
                  </w:r>
                  <w:r w:rsidRPr="007A67EE">
                    <w:rPr>
                      <w:rFonts w:ascii="Times New Roman" w:hAnsi="Times New Roman" w:cs="Times New Roman"/>
                      <w:lang w:eastAsia="en-US"/>
                    </w:rPr>
                    <w:t>ь</w:t>
                  </w:r>
                  <w:r w:rsidRPr="007A67EE">
                    <w:rPr>
                      <w:rFonts w:ascii="Times New Roman" w:hAnsi="Times New Roman" w:cs="Times New Roman"/>
                      <w:lang w:eastAsia="en-US"/>
                    </w:rPr>
                    <w:t>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то же</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23</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26</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36</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 Более 720 до 1020 включ</w:t>
                  </w:r>
                  <w:r w:rsidRPr="007A67EE">
                    <w:rPr>
                      <w:rFonts w:ascii="Times New Roman" w:hAnsi="Times New Roman" w:cs="Times New Roman"/>
                      <w:lang w:eastAsia="en-US"/>
                    </w:rPr>
                    <w:t>и</w:t>
                  </w:r>
                  <w:r w:rsidRPr="007A67EE">
                    <w:rPr>
                      <w:rFonts w:ascii="Times New Roman" w:hAnsi="Times New Roman" w:cs="Times New Roman"/>
                      <w:lang w:eastAsia="en-US"/>
                    </w:rPr>
                    <w:t>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31</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42</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 Более 1020 до 1220 включ</w:t>
                  </w:r>
                  <w:r w:rsidRPr="007A67EE">
                    <w:rPr>
                      <w:rFonts w:ascii="Times New Roman" w:hAnsi="Times New Roman" w:cs="Times New Roman"/>
                      <w:lang w:eastAsia="en-US"/>
                    </w:rPr>
                    <w:t>и</w:t>
                  </w:r>
                  <w:r w:rsidRPr="007A67EE">
                    <w:rPr>
                      <w:rFonts w:ascii="Times New Roman" w:hAnsi="Times New Roman" w:cs="Times New Roman"/>
                      <w:lang w:eastAsia="en-US"/>
                    </w:rPr>
                    <w:lastRenderedPageBreak/>
                    <w:t>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30</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33</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5. Более 1220 до 1420 включ</w:t>
                  </w:r>
                  <w:r w:rsidRPr="007A67EE">
                    <w:rPr>
                      <w:rFonts w:ascii="Times New Roman" w:hAnsi="Times New Roman" w:cs="Times New Roman"/>
                      <w:lang w:eastAsia="en-US"/>
                    </w:rPr>
                    <w:t>и</w:t>
                  </w:r>
                  <w:r w:rsidRPr="007A67EE">
                    <w:rPr>
                      <w:rFonts w:ascii="Times New Roman" w:hAnsi="Times New Roman" w:cs="Times New Roman"/>
                      <w:lang w:eastAsia="en-US"/>
                    </w:rPr>
                    <w:t>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32</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48</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Б. Чугунные, ж</w:t>
                  </w:r>
                  <w:r w:rsidRPr="007A67EE">
                    <w:rPr>
                      <w:rFonts w:ascii="Times New Roman" w:hAnsi="Times New Roman" w:cs="Times New Roman"/>
                      <w:lang w:eastAsia="en-US"/>
                    </w:rPr>
                    <w:t>е</w:t>
                  </w:r>
                  <w:r w:rsidRPr="007A67EE">
                    <w:rPr>
                      <w:rFonts w:ascii="Times New Roman" w:hAnsi="Times New Roman" w:cs="Times New Roman"/>
                      <w:lang w:eastAsia="en-US"/>
                    </w:rPr>
                    <w:t>лезобетонные, асбестоцемен</w:t>
                  </w:r>
                  <w:r w:rsidRPr="007A67EE">
                    <w:rPr>
                      <w:rFonts w:ascii="Times New Roman" w:hAnsi="Times New Roman" w:cs="Times New Roman"/>
                      <w:lang w:eastAsia="en-US"/>
                    </w:rPr>
                    <w:t>т</w:t>
                  </w:r>
                  <w:r w:rsidRPr="007A67EE">
                    <w:rPr>
                      <w:rFonts w:ascii="Times New Roman" w:hAnsi="Times New Roman" w:cs="Times New Roman"/>
                      <w:lang w:eastAsia="en-US"/>
                    </w:rPr>
                    <w:t>ные и керамич</w:t>
                  </w:r>
                  <w:r w:rsidRPr="007A67EE">
                    <w:rPr>
                      <w:rFonts w:ascii="Times New Roman" w:hAnsi="Times New Roman" w:cs="Times New Roman"/>
                      <w:lang w:eastAsia="en-US"/>
                    </w:rPr>
                    <w:t>е</w:t>
                  </w:r>
                  <w:r w:rsidRPr="007A67EE">
                    <w:rPr>
                      <w:rFonts w:ascii="Times New Roman" w:hAnsi="Times New Roman" w:cs="Times New Roman"/>
                      <w:lang w:eastAsia="en-US"/>
                    </w:rPr>
                    <w:t>ские трубы</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 До 600 вкл</w:t>
                  </w:r>
                  <w:r w:rsidRPr="007A67EE">
                    <w:rPr>
                      <w:rFonts w:ascii="Times New Roman" w:hAnsi="Times New Roman" w:cs="Times New Roman"/>
                      <w:lang w:eastAsia="en-US"/>
                    </w:rPr>
                    <w:t>ю</w:t>
                  </w:r>
                  <w:r w:rsidRPr="007A67EE">
                    <w:rPr>
                      <w:rFonts w:ascii="Times New Roman" w:hAnsi="Times New Roman" w:cs="Times New Roman"/>
                      <w:lang w:eastAsia="en-US"/>
                    </w:rPr>
                    <w:t>чительно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31</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34</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43</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37</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40</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50</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42</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56</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50</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53</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64</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55</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59</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 Более 600 до 800 включител</w:t>
                  </w:r>
                  <w:r w:rsidRPr="007A67EE">
                    <w:rPr>
                      <w:rFonts w:ascii="Times New Roman" w:hAnsi="Times New Roman" w:cs="Times New Roman"/>
                      <w:lang w:eastAsia="en-US"/>
                    </w:rPr>
                    <w:t>ь</w:t>
                  </w:r>
                  <w:r w:rsidRPr="007A67EE">
                    <w:rPr>
                      <w:rFonts w:ascii="Times New Roman" w:hAnsi="Times New Roman" w:cs="Times New Roman"/>
                      <w:lang w:eastAsia="en-US"/>
                    </w:rPr>
                    <w:t>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32</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39</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52</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43</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47</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58</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51</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67</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56</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61</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68</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73</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8. Более 800 до 1000 включ</w:t>
                  </w:r>
                  <w:r w:rsidRPr="007A67EE">
                    <w:rPr>
                      <w:rFonts w:ascii="Times New Roman" w:hAnsi="Times New Roman" w:cs="Times New Roman"/>
                      <w:lang w:eastAsia="en-US"/>
                    </w:rPr>
                    <w:t>и</w:t>
                  </w:r>
                  <w:r w:rsidRPr="007A67EE">
                    <w:rPr>
                      <w:rFonts w:ascii="Times New Roman" w:hAnsi="Times New Roman" w:cs="Times New Roman"/>
                      <w:lang w:eastAsia="en-US"/>
                    </w:rPr>
                    <w:t>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28</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32</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39</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52</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43</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47</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58</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51</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67</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58</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74</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9. Более 1000 до 1200 включ</w:t>
                  </w:r>
                  <w:r w:rsidRPr="007A67EE">
                    <w:rPr>
                      <w:rFonts w:ascii="Times New Roman" w:hAnsi="Times New Roman" w:cs="Times New Roman"/>
                      <w:lang w:eastAsia="en-US"/>
                    </w:rPr>
                    <w:t>и</w:t>
                  </w:r>
                  <w:r w:rsidRPr="007A67EE">
                    <w:rPr>
                      <w:rFonts w:ascii="Times New Roman" w:hAnsi="Times New Roman" w:cs="Times New Roman"/>
                      <w:lang w:eastAsia="en-US"/>
                    </w:rPr>
                    <w:t>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2</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30</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34</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43</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34</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37</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47</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40</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43</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54</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50</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51</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67</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58</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75</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10. Более 1200 до 1500 включ</w:t>
                  </w:r>
                  <w:r w:rsidRPr="007A67EE">
                    <w:rPr>
                      <w:rFonts w:ascii="Times New Roman" w:hAnsi="Times New Roman" w:cs="Times New Roman"/>
                      <w:lang w:eastAsia="en-US"/>
                    </w:rPr>
                    <w:t>и</w:t>
                  </w:r>
                  <w:r w:rsidRPr="007A67EE">
                    <w:rPr>
                      <w:rFonts w:ascii="Times New Roman" w:hAnsi="Times New Roman" w:cs="Times New Roman"/>
                      <w:lang w:eastAsia="en-US"/>
                    </w:rPr>
                    <w:t>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35</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39</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49</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41</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56</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45</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50</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53</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57</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69</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58</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64</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76</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11. Более 1500 до 2000 включ</w:t>
                  </w:r>
                  <w:r w:rsidRPr="007A67EE">
                    <w:rPr>
                      <w:rFonts w:ascii="Times New Roman" w:hAnsi="Times New Roman" w:cs="Times New Roman"/>
                      <w:lang w:eastAsia="en-US"/>
                    </w:rPr>
                    <w:t>и</w:t>
                  </w:r>
                  <w:r w:rsidRPr="007A67EE">
                    <w:rPr>
                      <w:rFonts w:ascii="Times New Roman" w:hAnsi="Times New Roman" w:cs="Times New Roman"/>
                      <w:lang w:eastAsia="en-US"/>
                    </w:rPr>
                    <w:t>тельно</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36</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41</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42</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47</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58</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46</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52</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57</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63</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lastRenderedPageBreak/>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54</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59</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71</w:t>
                  </w:r>
                </w:p>
              </w:tc>
            </w:tr>
            <w:tr w:rsidR="001107A5" w:rsidRPr="007A67EE" w:rsidTr="001107A5">
              <w:trPr>
                <w:trHeight w:val="23"/>
              </w:trPr>
              <w:tc>
                <w:tcPr>
                  <w:tcW w:w="171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 </w:t>
                  </w:r>
                </w:p>
              </w:tc>
              <w:tc>
                <w:tcPr>
                  <w:tcW w:w="1012"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w:t>
                  </w:r>
                </w:p>
              </w:tc>
              <w:tc>
                <w:tcPr>
                  <w:tcW w:w="1876"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60</w:t>
                  </w:r>
                </w:p>
              </w:tc>
              <w:tc>
                <w:tcPr>
                  <w:tcW w:w="1559"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66</w:t>
                  </w:r>
                </w:p>
              </w:tc>
              <w:tc>
                <w:tcPr>
                  <w:tcW w:w="141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74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jc w:val="center"/>
                    <w:rPr>
                      <w:rFonts w:ascii="Times New Roman" w:hAnsi="Times New Roman" w:cs="Times New Roman"/>
                      <w:lang w:eastAsia="en-US"/>
                    </w:rPr>
                  </w:pPr>
                  <w:r w:rsidRPr="007A67EE">
                    <w:rPr>
                      <w:rFonts w:ascii="Times New Roman" w:hAnsi="Times New Roman" w:cs="Times New Roman"/>
                      <w:lang w:eastAsia="en-US"/>
                    </w:rPr>
                    <w:t>80</w:t>
                  </w:r>
                </w:p>
              </w:tc>
            </w:tr>
          </w:tbl>
          <w:p w:rsidR="001107A5" w:rsidRPr="007A67EE" w:rsidRDefault="001107A5" w:rsidP="001107A5">
            <w:pPr>
              <w:snapToGrid w:val="0"/>
              <w:jc w:val="center"/>
              <w:rPr>
                <w:rFonts w:ascii="Times New Roman" w:eastAsia="Calibri" w:hAnsi="Times New Roman" w:cs="Times New Roman"/>
                <w:lang w:eastAsia="en-US"/>
              </w:rPr>
            </w:pP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lastRenderedPageBreak/>
              <w:t>Р</w:t>
            </w:r>
          </w:p>
        </w:tc>
      </w:tr>
      <w:tr w:rsidR="001107A5" w:rsidRPr="007A67EE" w:rsidTr="001107A5">
        <w:trPr>
          <w:trHeight w:val="2141"/>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hAnsi="Times New Roman" w:cs="Times New Roman"/>
                <w:b/>
              </w:rPr>
            </w:pPr>
            <w:r w:rsidRPr="007A67EE">
              <w:rPr>
                <w:rFonts w:ascii="Times New Roman" w:eastAsia="Calibri" w:hAnsi="Times New Roman" w:cs="Times New Roman"/>
              </w:rPr>
              <w:t>Нормы</w:t>
            </w:r>
            <w:r w:rsidRPr="007A67EE">
              <w:rPr>
                <w:rFonts w:ascii="Times New Roman" w:hAnsi="Times New Roman" w:cs="Times New Roman"/>
              </w:rPr>
              <w:t xml:space="preserve"> отвода земель для линий связи</w:t>
            </w:r>
          </w:p>
        </w:tc>
        <w:tc>
          <w:tcPr>
            <w:tcW w:w="9224" w:type="dxa"/>
            <w:gridSpan w:val="44"/>
            <w:noWrap/>
          </w:tcPr>
          <w:tbl>
            <w:tblPr>
              <w:tblW w:w="0" w:type="auto"/>
              <w:tblLayout w:type="fixed"/>
              <w:tblLook w:val="0000"/>
            </w:tblPr>
            <w:tblGrid>
              <w:gridCol w:w="4394"/>
              <w:gridCol w:w="4373"/>
            </w:tblGrid>
            <w:tr w:rsidR="001107A5" w:rsidRPr="007A67EE" w:rsidTr="001107A5">
              <w:trPr>
                <w:tblHeader/>
              </w:trPr>
              <w:tc>
                <w:tcPr>
                  <w:tcW w:w="4394"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Линии</w:t>
                  </w:r>
                  <w:r w:rsidRPr="007A67EE">
                    <w:rPr>
                      <w:rFonts w:ascii="Times New Roman" w:hAnsi="Times New Roman" w:cs="Times New Roman"/>
                      <w:lang w:eastAsia="en-US"/>
                    </w:rPr>
                    <w:t xml:space="preserve"> связи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Ширина полос земель, м</w:t>
                  </w:r>
                </w:p>
              </w:tc>
            </w:tr>
            <w:tr w:rsidR="001107A5" w:rsidRPr="007A67EE" w:rsidTr="001107A5">
              <w:tc>
                <w:tcPr>
                  <w:tcW w:w="4394"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Кабельные линии</w:t>
                  </w: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Полоса земли для прокладки кабелей (по всей длине трассы):</w:t>
                  </w: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для линий связи (кроме линий радиофик</w:t>
                  </w:r>
                  <w:r w:rsidRPr="007A67EE">
                    <w:rPr>
                      <w:rFonts w:ascii="Times New Roman" w:hAnsi="Times New Roman" w:cs="Times New Roman"/>
                      <w:lang w:eastAsia="en-US"/>
                    </w:rPr>
                    <w:t>а</w:t>
                  </w:r>
                  <w:r w:rsidRPr="007A67EE">
                    <w:rPr>
                      <w:rFonts w:ascii="Times New Roman" w:hAnsi="Times New Roman" w:cs="Times New Roman"/>
                      <w:lang w:eastAsia="en-US"/>
                    </w:rPr>
                    <w:t>ции)</w:t>
                  </w: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для линий радиофикации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p>
                <w:p w:rsidR="001107A5" w:rsidRPr="007A67EE" w:rsidRDefault="001107A5" w:rsidP="001107A5">
                  <w:pPr>
                    <w:rPr>
                      <w:rFonts w:ascii="Times New Roman" w:hAnsi="Times New Roman" w:cs="Times New Roman"/>
                      <w:lang w:eastAsia="en-US"/>
                    </w:rPr>
                  </w:pPr>
                </w:p>
                <w:p w:rsidR="001107A5" w:rsidRPr="007A67EE" w:rsidRDefault="001107A5" w:rsidP="001107A5">
                  <w:pPr>
                    <w:rPr>
                      <w:rFonts w:ascii="Times New Roman" w:hAnsi="Times New Roman" w:cs="Times New Roman"/>
                      <w:lang w:eastAsia="en-US"/>
                    </w:rPr>
                  </w:pP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6</w:t>
                  </w: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5</w:t>
                  </w:r>
                </w:p>
              </w:tc>
            </w:tr>
            <w:tr w:rsidR="001107A5" w:rsidRPr="007A67EE" w:rsidTr="001107A5">
              <w:tc>
                <w:tcPr>
                  <w:tcW w:w="4394"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Воздушные линии</w:t>
                  </w: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Полоса земли для установки опор и подве</w:t>
                  </w:r>
                  <w:r w:rsidRPr="007A67EE">
                    <w:rPr>
                      <w:rFonts w:ascii="Times New Roman" w:hAnsi="Times New Roman" w:cs="Times New Roman"/>
                      <w:lang w:eastAsia="en-US"/>
                    </w:rPr>
                    <w:t>с</w:t>
                  </w:r>
                  <w:r w:rsidRPr="007A67EE">
                    <w:rPr>
                      <w:rFonts w:ascii="Times New Roman" w:hAnsi="Times New Roman" w:cs="Times New Roman"/>
                      <w:lang w:eastAsia="en-US"/>
                    </w:rPr>
                    <w:t>ки проводов (по всей длине трассы)</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p>
                <w:p w:rsidR="001107A5" w:rsidRPr="007A67EE" w:rsidRDefault="001107A5" w:rsidP="001107A5">
                  <w:pPr>
                    <w:rPr>
                      <w:rFonts w:ascii="Times New Roman" w:hAnsi="Times New Roman" w:cs="Times New Roman"/>
                      <w:lang w:eastAsia="en-US"/>
                    </w:rPr>
                  </w:pP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6</w:t>
                  </w:r>
                </w:p>
              </w:tc>
            </w:tr>
          </w:tbl>
          <w:p w:rsidR="001107A5" w:rsidRPr="007A67EE" w:rsidRDefault="001107A5" w:rsidP="001107A5">
            <w:pPr>
              <w:snapToGrid w:val="0"/>
              <w:jc w:val="center"/>
              <w:rPr>
                <w:rFonts w:ascii="Times New Roman" w:eastAsia="Calibri" w:hAnsi="Times New Roman" w:cs="Times New Roman"/>
                <w:lang w:eastAsia="en-US"/>
              </w:rPr>
            </w:pP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Р</w:t>
            </w:r>
          </w:p>
        </w:tc>
      </w:tr>
      <w:tr w:rsidR="001107A5" w:rsidRPr="007A67EE" w:rsidTr="001107A5">
        <w:trPr>
          <w:trHeight w:val="3499"/>
        </w:trPr>
        <w:tc>
          <w:tcPr>
            <w:tcW w:w="1088" w:type="dxa"/>
            <w:vAlign w:val="center"/>
          </w:tcPr>
          <w:p w:rsidR="001107A5" w:rsidRPr="007A67EE" w:rsidRDefault="001107A5" w:rsidP="001107A5">
            <w:pPr>
              <w:jc w:val="center"/>
              <w:rPr>
                <w:rFonts w:ascii="Times New Roman" w:hAnsi="Times New Roman" w:cs="Times New Roman"/>
              </w:rPr>
            </w:pPr>
          </w:p>
        </w:tc>
        <w:tc>
          <w:tcPr>
            <w:tcW w:w="2725" w:type="dxa"/>
            <w:gridSpan w:val="3"/>
            <w:vAlign w:val="center"/>
          </w:tcPr>
          <w:p w:rsidR="001107A5" w:rsidRPr="007A67EE" w:rsidRDefault="001107A5" w:rsidP="001107A5">
            <w:pPr>
              <w:rPr>
                <w:rFonts w:ascii="Times New Roman" w:eastAsia="Calibri" w:hAnsi="Times New Roman" w:cs="Times New Roman"/>
              </w:rPr>
            </w:pPr>
            <w:r w:rsidRPr="007A67EE">
              <w:rPr>
                <w:rFonts w:ascii="Times New Roman" w:eastAsia="Calibri" w:hAnsi="Times New Roman" w:cs="Times New Roman"/>
              </w:rPr>
              <w:t>Ширина</w:t>
            </w:r>
            <w:r w:rsidRPr="007A67EE">
              <w:rPr>
                <w:rFonts w:ascii="Times New Roman" w:hAnsi="Times New Roman" w:cs="Times New Roman"/>
              </w:rPr>
              <w:t xml:space="preserve"> полос земель для электрических сетей н</w:t>
            </w:r>
            <w:r w:rsidRPr="007A67EE">
              <w:rPr>
                <w:rFonts w:ascii="Times New Roman" w:hAnsi="Times New Roman" w:cs="Times New Roman"/>
              </w:rPr>
              <w:t>а</w:t>
            </w:r>
            <w:r w:rsidRPr="007A67EE">
              <w:rPr>
                <w:rFonts w:ascii="Times New Roman" w:hAnsi="Times New Roman" w:cs="Times New Roman"/>
              </w:rPr>
              <w:t>пряжением 0,38 - 500 кВ</w:t>
            </w:r>
          </w:p>
        </w:tc>
        <w:tc>
          <w:tcPr>
            <w:tcW w:w="9224" w:type="dxa"/>
            <w:gridSpan w:val="44"/>
            <w:noWrap/>
          </w:tcPr>
          <w:tbl>
            <w:tblPr>
              <w:tblW w:w="0" w:type="auto"/>
              <w:tblLayout w:type="fixed"/>
              <w:tblLook w:val="0000"/>
            </w:tblPr>
            <w:tblGrid>
              <w:gridCol w:w="2648"/>
              <w:gridCol w:w="1095"/>
              <w:gridCol w:w="730"/>
              <w:gridCol w:w="880"/>
              <w:gridCol w:w="1315"/>
              <w:gridCol w:w="1181"/>
              <w:gridCol w:w="979"/>
            </w:tblGrid>
            <w:tr w:rsidR="001107A5" w:rsidRPr="007A67EE" w:rsidTr="001107A5">
              <w:tc>
                <w:tcPr>
                  <w:tcW w:w="2648" w:type="dxa"/>
                  <w:vMerge w:val="restart"/>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Опоры</w:t>
                  </w:r>
                  <w:r w:rsidRPr="007A67EE">
                    <w:rPr>
                      <w:rFonts w:ascii="Times New Roman" w:hAnsi="Times New Roman" w:cs="Times New Roman"/>
                      <w:lang w:eastAsia="en-US"/>
                    </w:rPr>
                    <w:t xml:space="preserve"> воздушных линий электропередачи</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Ширина полос предоставляемых земель, м,</w:t>
                  </w:r>
                </w:p>
                <w:p w:rsidR="001107A5" w:rsidRPr="007A67EE" w:rsidRDefault="001107A5" w:rsidP="001107A5">
                  <w:pPr>
                    <w:rPr>
                      <w:rFonts w:ascii="Times New Roman" w:hAnsi="Times New Roman" w:cs="Times New Roman"/>
                      <w:lang w:eastAsia="en-US"/>
                    </w:rPr>
                  </w:pPr>
                  <w:r w:rsidRPr="007A67EE">
                    <w:rPr>
                      <w:rFonts w:ascii="Times New Roman" w:hAnsi="Times New Roman" w:cs="Times New Roman"/>
                      <w:lang w:eastAsia="en-US"/>
                    </w:rPr>
                    <w:t>при напряжении линии, кВ</w:t>
                  </w:r>
                </w:p>
              </w:tc>
            </w:tr>
            <w:tr w:rsidR="001107A5" w:rsidRPr="007A67EE" w:rsidTr="001107A5">
              <w:tc>
                <w:tcPr>
                  <w:tcW w:w="2648" w:type="dxa"/>
                  <w:vMerge/>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eastAsia="Calibri" w:hAnsi="Times New Roman" w:cs="Times New Roman"/>
                      <w:lang w:eastAsia="en-US"/>
                    </w:rPr>
                  </w:pPr>
                </w:p>
              </w:tc>
              <w:tc>
                <w:tcPr>
                  <w:tcW w:w="109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eastAsia="Calibri" w:hAnsi="Times New Roman" w:cs="Times New Roman"/>
                      <w:lang w:eastAsia="en-US"/>
                    </w:rPr>
                  </w:pPr>
                  <w:r w:rsidRPr="007A67EE">
                    <w:rPr>
                      <w:rFonts w:ascii="Times New Roman" w:eastAsia="Calibri" w:hAnsi="Times New Roman" w:cs="Times New Roman"/>
                      <w:lang w:eastAsia="en-US"/>
                    </w:rPr>
                    <w:t>0,38-10</w:t>
                  </w:r>
                </w:p>
              </w:tc>
              <w:tc>
                <w:tcPr>
                  <w:tcW w:w="73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eastAsia="Calibri" w:hAnsi="Times New Roman" w:cs="Times New Roman"/>
                      <w:lang w:eastAsia="en-US"/>
                    </w:rPr>
                  </w:pPr>
                  <w:r w:rsidRPr="007A67EE">
                    <w:rPr>
                      <w:rFonts w:ascii="Times New Roman" w:eastAsia="Calibri" w:hAnsi="Times New Roman" w:cs="Times New Roman"/>
                      <w:lang w:eastAsia="en-US"/>
                    </w:rPr>
                    <w:t>35</w:t>
                  </w:r>
                </w:p>
              </w:tc>
              <w:tc>
                <w:tcPr>
                  <w:tcW w:w="88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eastAsia="Calibri" w:hAnsi="Times New Roman" w:cs="Times New Roman"/>
                      <w:lang w:eastAsia="en-US"/>
                    </w:rPr>
                  </w:pPr>
                  <w:r w:rsidRPr="007A67EE">
                    <w:rPr>
                      <w:rFonts w:ascii="Times New Roman" w:eastAsia="Calibri" w:hAnsi="Times New Roman" w:cs="Times New Roman"/>
                      <w:lang w:eastAsia="en-US"/>
                    </w:rPr>
                    <w:t>110</w:t>
                  </w:r>
                </w:p>
              </w:tc>
              <w:tc>
                <w:tcPr>
                  <w:tcW w:w="131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eastAsia="Calibri" w:hAnsi="Times New Roman" w:cs="Times New Roman"/>
                      <w:lang w:eastAsia="en-US"/>
                    </w:rPr>
                  </w:pPr>
                  <w:r w:rsidRPr="007A67EE">
                    <w:rPr>
                      <w:rFonts w:ascii="Times New Roman" w:eastAsia="Calibri" w:hAnsi="Times New Roman" w:cs="Times New Roman"/>
                      <w:lang w:eastAsia="en-US"/>
                    </w:rPr>
                    <w:t>150-220</w:t>
                  </w:r>
                </w:p>
              </w:tc>
              <w:tc>
                <w:tcPr>
                  <w:tcW w:w="11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eastAsia="Calibri" w:hAnsi="Times New Roman" w:cs="Times New Roman"/>
                      <w:lang w:eastAsia="en-US"/>
                    </w:rPr>
                  </w:pPr>
                  <w:r w:rsidRPr="007A67EE">
                    <w:rPr>
                      <w:rFonts w:ascii="Times New Roman" w:eastAsia="Calibri" w:hAnsi="Times New Roman" w:cs="Times New Roman"/>
                      <w:lang w:eastAsia="en-US"/>
                    </w:rPr>
                    <w:t>330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eastAsia="Calibri" w:hAnsi="Times New Roman" w:cs="Times New Roman"/>
                      <w:lang w:eastAsia="en-US"/>
                    </w:rPr>
                  </w:pPr>
                  <w:r w:rsidRPr="007A67EE">
                    <w:rPr>
                      <w:rFonts w:ascii="Times New Roman" w:eastAsia="Calibri" w:hAnsi="Times New Roman" w:cs="Times New Roman"/>
                      <w:lang w:eastAsia="en-US"/>
                    </w:rPr>
                    <w:t>500</w:t>
                  </w: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1.</w:t>
                  </w:r>
                  <w:r w:rsidRPr="007A67EE">
                    <w:rPr>
                      <w:rFonts w:ascii="Times New Roman" w:hAnsi="Times New Roman" w:cs="Times New Roman"/>
                      <w:lang w:eastAsia="en-US"/>
                    </w:rPr>
                    <w:t xml:space="preserve"> Железобетонные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1.1.</w:t>
                  </w:r>
                  <w:r w:rsidRPr="007A67EE">
                    <w:rPr>
                      <w:rFonts w:ascii="Times New Roman" w:hAnsi="Times New Roman" w:cs="Times New Roman"/>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8</w:t>
                  </w:r>
                </w:p>
              </w:tc>
              <w:tc>
                <w:tcPr>
                  <w:tcW w:w="73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9(11)</w:t>
                  </w:r>
                </w:p>
              </w:tc>
              <w:tc>
                <w:tcPr>
                  <w:tcW w:w="88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10(12)</w:t>
                  </w:r>
                </w:p>
              </w:tc>
              <w:tc>
                <w:tcPr>
                  <w:tcW w:w="131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12(16)</w:t>
                  </w:r>
                </w:p>
              </w:tc>
              <w:tc>
                <w:tcPr>
                  <w:tcW w:w="11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15</w:t>
                  </w: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1.2.</w:t>
                  </w:r>
                  <w:r w:rsidRPr="007A67EE">
                    <w:rPr>
                      <w:rFonts w:ascii="Times New Roman" w:hAnsi="Times New Roman" w:cs="Times New Roman"/>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8</w:t>
                  </w:r>
                </w:p>
              </w:tc>
              <w:tc>
                <w:tcPr>
                  <w:tcW w:w="73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10</w:t>
                  </w:r>
                </w:p>
              </w:tc>
              <w:tc>
                <w:tcPr>
                  <w:tcW w:w="88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12</w:t>
                  </w:r>
                </w:p>
              </w:tc>
              <w:tc>
                <w:tcPr>
                  <w:tcW w:w="131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24(32)</w:t>
                  </w:r>
                </w:p>
              </w:tc>
              <w:tc>
                <w:tcPr>
                  <w:tcW w:w="11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28</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2.</w:t>
                  </w:r>
                  <w:r w:rsidRPr="007A67EE">
                    <w:rPr>
                      <w:rFonts w:ascii="Times New Roman" w:hAnsi="Times New Roman" w:cs="Times New Roman"/>
                      <w:lang w:eastAsia="en-US"/>
                    </w:rPr>
                    <w:t xml:space="preserve"> Стальные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2.1.</w:t>
                  </w:r>
                  <w:r w:rsidRPr="007A67EE">
                    <w:rPr>
                      <w:rFonts w:ascii="Times New Roman" w:hAnsi="Times New Roman" w:cs="Times New Roman"/>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8</w:t>
                  </w:r>
                </w:p>
              </w:tc>
              <w:tc>
                <w:tcPr>
                  <w:tcW w:w="73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11</w:t>
                  </w:r>
                </w:p>
              </w:tc>
              <w:tc>
                <w:tcPr>
                  <w:tcW w:w="88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12</w:t>
                  </w:r>
                </w:p>
              </w:tc>
              <w:tc>
                <w:tcPr>
                  <w:tcW w:w="131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15</w:t>
                  </w:r>
                </w:p>
              </w:tc>
              <w:tc>
                <w:tcPr>
                  <w:tcW w:w="11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18(21)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15</w:t>
                  </w: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2.2.</w:t>
                  </w:r>
                  <w:r w:rsidRPr="007A67EE">
                    <w:rPr>
                      <w:rFonts w:ascii="Times New Roman" w:hAnsi="Times New Roman" w:cs="Times New Roman"/>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8</w:t>
                  </w:r>
                </w:p>
              </w:tc>
              <w:tc>
                <w:tcPr>
                  <w:tcW w:w="73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11</w:t>
                  </w:r>
                </w:p>
              </w:tc>
              <w:tc>
                <w:tcPr>
                  <w:tcW w:w="88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14</w:t>
                  </w:r>
                </w:p>
              </w:tc>
              <w:tc>
                <w:tcPr>
                  <w:tcW w:w="131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18</w:t>
                  </w:r>
                </w:p>
              </w:tc>
              <w:tc>
                <w:tcPr>
                  <w:tcW w:w="11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22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3.</w:t>
                  </w:r>
                  <w:r w:rsidRPr="007A67EE">
                    <w:rPr>
                      <w:rFonts w:ascii="Times New Roman" w:hAnsi="Times New Roman" w:cs="Times New Roman"/>
                      <w:lang w:eastAsia="en-US"/>
                    </w:rPr>
                    <w:t xml:space="preserve"> Деревянные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3.1.</w:t>
                  </w:r>
                  <w:r w:rsidRPr="007A67EE">
                    <w:rPr>
                      <w:rFonts w:ascii="Times New Roman" w:hAnsi="Times New Roman" w:cs="Times New Roman"/>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8</w:t>
                  </w:r>
                </w:p>
              </w:tc>
              <w:tc>
                <w:tcPr>
                  <w:tcW w:w="73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10</w:t>
                  </w:r>
                </w:p>
              </w:tc>
              <w:tc>
                <w:tcPr>
                  <w:tcW w:w="88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12</w:t>
                  </w:r>
                </w:p>
              </w:tc>
              <w:tc>
                <w:tcPr>
                  <w:tcW w:w="131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15</w:t>
                  </w:r>
                </w:p>
              </w:tc>
              <w:tc>
                <w:tcPr>
                  <w:tcW w:w="11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r>
            <w:tr w:rsidR="001107A5" w:rsidRPr="007A67EE" w:rsidTr="001107A5">
              <w:tc>
                <w:tcPr>
                  <w:tcW w:w="2648"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3.2.</w:t>
                  </w:r>
                  <w:r w:rsidRPr="007A67EE">
                    <w:rPr>
                      <w:rFonts w:ascii="Times New Roman" w:hAnsi="Times New Roman" w:cs="Times New Roman"/>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8</w:t>
                  </w:r>
                </w:p>
              </w:tc>
              <w:tc>
                <w:tcPr>
                  <w:tcW w:w="73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c>
                <w:tcPr>
                  <w:tcW w:w="880"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c>
                <w:tcPr>
                  <w:tcW w:w="1315"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c>
                <w:tcPr>
                  <w:tcW w:w="1181" w:type="dxa"/>
                  <w:tcBorders>
                    <w:top w:val="single" w:sz="4" w:space="0" w:color="000000"/>
                    <w:left w:val="single" w:sz="4" w:space="0" w:color="000000"/>
                    <w:bottom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hAnsi="Times New Roman" w:cs="Times New Roman"/>
                      <w:lang w:eastAsia="en-US"/>
                    </w:rPr>
                    <w:t>-</w:t>
                  </w:r>
                </w:p>
              </w:tc>
            </w:tr>
            <w:tr w:rsidR="001107A5" w:rsidRPr="007A67EE" w:rsidTr="001107A5">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Pr>
                <w:p w:rsidR="001107A5" w:rsidRPr="007A67EE" w:rsidRDefault="001107A5" w:rsidP="001107A5">
                  <w:pPr>
                    <w:snapToGrid w:val="0"/>
                    <w:rPr>
                      <w:rFonts w:ascii="Times New Roman" w:hAnsi="Times New Roman" w:cs="Times New Roman"/>
                      <w:lang w:eastAsia="en-US"/>
                    </w:rPr>
                  </w:pPr>
                  <w:r w:rsidRPr="007A67EE">
                    <w:rPr>
                      <w:rFonts w:ascii="Times New Roman" w:eastAsia="Calibri" w:hAnsi="Times New Roman" w:cs="Times New Roman"/>
                      <w:lang w:eastAsia="en-US"/>
                    </w:rPr>
                    <w:t>Примечания:</w:t>
                  </w:r>
                  <w:r w:rsidRPr="007A67EE">
                    <w:rPr>
                      <w:rFonts w:ascii="Times New Roman" w:hAnsi="Times New Roman" w:cs="Times New Roman"/>
                      <w:lang w:eastAsia="en-US"/>
                    </w:rPr>
                    <w:t xml:space="preserve"> </w:t>
                  </w:r>
                </w:p>
                <w:p w:rsidR="001107A5" w:rsidRPr="0071349B" w:rsidRDefault="001107A5" w:rsidP="001107A5">
                  <w:pPr>
                    <w:rPr>
                      <w:rFonts w:ascii="Times New Roman" w:hAnsi="Times New Roman" w:cs="Times New Roman"/>
                      <w:i/>
                      <w:sz w:val="20"/>
                      <w:szCs w:val="20"/>
                      <w:lang w:eastAsia="en-US"/>
                    </w:rPr>
                  </w:pPr>
                  <w:r w:rsidRPr="0071349B">
                    <w:rPr>
                      <w:rFonts w:ascii="Times New Roman" w:hAnsi="Times New Roman" w:cs="Times New Roman"/>
                      <w:i/>
                      <w:sz w:val="20"/>
                      <w:szCs w:val="20"/>
                      <w:lang w:eastAsia="en-US"/>
                    </w:rPr>
                    <w:lastRenderedPageBreak/>
                    <w:t xml:space="preserve">1) в скобках указана ширина полос земель для опор с горизонтальным расположением проводов; </w:t>
                  </w:r>
                </w:p>
                <w:p w:rsidR="001107A5" w:rsidRPr="007A67EE" w:rsidRDefault="001107A5" w:rsidP="001107A5">
                  <w:pPr>
                    <w:rPr>
                      <w:rFonts w:ascii="Times New Roman" w:hAnsi="Times New Roman" w:cs="Times New Roman"/>
                      <w:lang w:eastAsia="en-US"/>
                    </w:rPr>
                  </w:pPr>
                  <w:r w:rsidRPr="0071349B">
                    <w:rPr>
                      <w:rFonts w:ascii="Times New Roman" w:hAnsi="Times New Roman" w:cs="Times New Roman"/>
                      <w:i/>
                      <w:sz w:val="20"/>
                      <w:szCs w:val="20"/>
                      <w:lang w:eastAsia="en-US"/>
                    </w:rPr>
                    <w:t>2) для ВЛ 500 ширина полосы 15 м является суммарной шириной трех раздельных полос по 5 м.</w:t>
                  </w:r>
                  <w:r w:rsidRPr="007A67EE">
                    <w:rPr>
                      <w:rFonts w:ascii="Times New Roman" w:hAnsi="Times New Roman" w:cs="Times New Roman"/>
                      <w:lang w:eastAsia="en-US"/>
                    </w:rPr>
                    <w:t xml:space="preserve"> </w:t>
                  </w:r>
                </w:p>
              </w:tc>
            </w:tr>
          </w:tbl>
          <w:p w:rsidR="001107A5" w:rsidRPr="007A67EE" w:rsidRDefault="001107A5" w:rsidP="001107A5">
            <w:pPr>
              <w:snapToGrid w:val="0"/>
              <w:rPr>
                <w:rFonts w:ascii="Times New Roman" w:eastAsia="Calibri" w:hAnsi="Times New Roman" w:cs="Times New Roman"/>
                <w:lang w:eastAsia="en-US"/>
              </w:rPr>
            </w:pPr>
          </w:p>
        </w:tc>
        <w:tc>
          <w:tcPr>
            <w:tcW w:w="2296" w:type="dxa"/>
            <w:vAlign w:val="center"/>
          </w:tcPr>
          <w:p w:rsidR="001107A5" w:rsidRPr="007A67EE" w:rsidRDefault="001107A5" w:rsidP="001107A5">
            <w:pPr>
              <w:jc w:val="center"/>
              <w:rPr>
                <w:rFonts w:ascii="Times New Roman" w:hAnsi="Times New Roman" w:cs="Times New Roman"/>
              </w:rPr>
            </w:pPr>
            <w:r w:rsidRPr="007A67EE">
              <w:rPr>
                <w:rFonts w:ascii="Times New Roman" w:eastAsia="Calibri" w:hAnsi="Times New Roman" w:cs="Times New Roman"/>
                <w:lang w:eastAsia="en-US"/>
              </w:rPr>
              <w:lastRenderedPageBreak/>
              <w:t>Р</w:t>
            </w:r>
          </w:p>
        </w:tc>
      </w:tr>
      <w:tr w:rsidR="001107A5" w:rsidRPr="001107A5" w:rsidTr="001107A5">
        <w:trPr>
          <w:trHeight w:val="20"/>
        </w:trPr>
        <w:tc>
          <w:tcPr>
            <w:tcW w:w="13037" w:type="dxa"/>
            <w:gridSpan w:val="48"/>
            <w:vAlign w:val="center"/>
          </w:tcPr>
          <w:p w:rsidR="001107A5" w:rsidRPr="001107A5" w:rsidRDefault="001107A5" w:rsidP="00092372">
            <w:pPr>
              <w:pStyle w:val="13"/>
              <w:numPr>
                <w:ilvl w:val="0"/>
                <w:numId w:val="23"/>
              </w:numPr>
              <w:spacing w:line="276" w:lineRule="auto"/>
              <w:rPr>
                <w:rFonts w:ascii="Times New Roman" w:hAnsi="Times New Roman" w:cs="Times New Roman"/>
                <w:sz w:val="22"/>
                <w:szCs w:val="22"/>
              </w:rPr>
            </w:pPr>
            <w:bookmarkStart w:id="174" w:name="_Toc416157558"/>
            <w:bookmarkStart w:id="175" w:name="_Toc416157859"/>
            <w:bookmarkStart w:id="176" w:name="_Toc416159251"/>
            <w:r w:rsidRPr="001107A5">
              <w:rPr>
                <w:rFonts w:ascii="Times New Roman" w:hAnsi="Times New Roman" w:cs="Times New Roman"/>
                <w:sz w:val="22"/>
                <w:szCs w:val="22"/>
              </w:rPr>
              <w:lastRenderedPageBreak/>
              <w:t>Зоны специального значения</w:t>
            </w:r>
            <w:bookmarkEnd w:id="174"/>
            <w:bookmarkEnd w:id="175"/>
            <w:bookmarkEnd w:id="176"/>
          </w:p>
          <w:p w:rsidR="001107A5" w:rsidRPr="001107A5" w:rsidRDefault="001107A5" w:rsidP="001107A5">
            <w:pPr>
              <w:rPr>
                <w:rFonts w:ascii="Times New Roman" w:hAnsi="Times New Roman" w:cs="Times New Roman"/>
              </w:rPr>
            </w:pPr>
          </w:p>
        </w:tc>
        <w:tc>
          <w:tcPr>
            <w:tcW w:w="2296" w:type="dxa"/>
            <w:vAlign w:val="center"/>
          </w:tcPr>
          <w:p w:rsidR="001107A5" w:rsidRPr="001107A5" w:rsidRDefault="001107A5" w:rsidP="001107A5">
            <w:pPr>
              <w:jc w:val="center"/>
              <w:rPr>
                <w:rFonts w:ascii="Times New Roman" w:hAnsi="Times New Roman" w:cs="Times New Roman"/>
              </w:rPr>
            </w:pPr>
            <w:r w:rsidRPr="001107A5">
              <w:rPr>
                <w:rFonts w:ascii="Times New Roman" w:hAnsi="Times New Roman" w:cs="Times New Roman"/>
              </w:rPr>
              <w:t>–</w:t>
            </w:r>
          </w:p>
        </w:tc>
      </w:tr>
      <w:tr w:rsidR="001107A5" w:rsidRPr="007A67EE" w:rsidTr="001107A5">
        <w:trPr>
          <w:trHeight w:val="20"/>
        </w:trPr>
        <w:tc>
          <w:tcPr>
            <w:tcW w:w="1088" w:type="dxa"/>
            <w:vAlign w:val="center"/>
          </w:tcPr>
          <w:p w:rsidR="001107A5" w:rsidRPr="00BD39A9" w:rsidRDefault="001107A5" w:rsidP="001107A5">
            <w:pPr>
              <w:jc w:val="center"/>
              <w:rPr>
                <w:rFonts w:ascii="Times New Roman" w:hAnsi="Times New Roman"/>
                <w:bCs/>
              </w:rPr>
            </w:pPr>
          </w:p>
        </w:tc>
        <w:tc>
          <w:tcPr>
            <w:tcW w:w="11949" w:type="dxa"/>
            <w:gridSpan w:val="47"/>
            <w:noWrap/>
            <w:vAlign w:val="center"/>
          </w:tcPr>
          <w:p w:rsidR="001107A5" w:rsidRPr="00484C0A" w:rsidRDefault="001107A5" w:rsidP="001107A5">
            <w:pPr>
              <w:pStyle w:val="affa"/>
              <w:spacing w:before="0" w:after="0"/>
              <w:ind w:firstLine="0"/>
              <w:rPr>
                <w:bCs/>
                <w:i/>
              </w:rPr>
            </w:pPr>
            <w:r w:rsidRPr="00484C0A">
              <w:rPr>
                <w:bCs/>
                <w:i/>
                <w:sz w:val="22"/>
                <w:szCs w:val="22"/>
              </w:rPr>
              <w:t>Нормативы обеспеченности организации мест захоронения, ритуальных услуг</w:t>
            </w:r>
          </w:p>
          <w:p w:rsidR="001107A5" w:rsidRPr="00484C0A" w:rsidRDefault="001107A5" w:rsidP="001107A5">
            <w:pPr>
              <w:pStyle w:val="affa"/>
              <w:spacing w:before="0" w:after="0"/>
              <w:ind w:firstLine="0"/>
              <w:rPr>
                <w:b/>
                <w:i/>
              </w:rPr>
            </w:pPr>
          </w:p>
        </w:tc>
        <w:tc>
          <w:tcPr>
            <w:tcW w:w="2296" w:type="dxa"/>
            <w:vAlign w:val="center"/>
          </w:tcPr>
          <w:p w:rsidR="001107A5" w:rsidRPr="007A67EE" w:rsidRDefault="001107A5" w:rsidP="001107A5">
            <w:pPr>
              <w:jc w:val="center"/>
              <w:rPr>
                <w:rFonts w:ascii="Times New Roman" w:hAnsi="Times New Roman"/>
              </w:rPr>
            </w:pPr>
            <w:r w:rsidRPr="00BD39A9">
              <w:rPr>
                <w:rFonts w:ascii="Times New Roman" w:hAnsi="Times New Roman"/>
              </w:rPr>
              <w:t>О</w:t>
            </w:r>
          </w:p>
        </w:tc>
      </w:tr>
      <w:tr w:rsidR="001107A5" w:rsidRPr="007A67EE" w:rsidTr="001107A5">
        <w:trPr>
          <w:trHeight w:val="20"/>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7A67EE" w:rsidRDefault="001107A5" w:rsidP="001107A5">
            <w:pPr>
              <w:rPr>
                <w:rFonts w:ascii="Times New Roman" w:hAnsi="Times New Roman"/>
              </w:rPr>
            </w:pPr>
            <w:r w:rsidRPr="007A67EE">
              <w:rPr>
                <w:rFonts w:ascii="Times New Roman" w:hAnsi="Times New Roman"/>
              </w:rPr>
              <w:t xml:space="preserve">Нормативные размеры земельного участка для </w:t>
            </w:r>
            <w:r w:rsidRPr="007A67EE">
              <w:rPr>
                <w:rFonts w:ascii="Times New Roman" w:hAnsi="Times New Roman"/>
              </w:rPr>
              <w:lastRenderedPageBreak/>
              <w:t>кладбища</w:t>
            </w:r>
          </w:p>
        </w:tc>
        <w:tc>
          <w:tcPr>
            <w:tcW w:w="825" w:type="dxa"/>
            <w:gridSpan w:val="3"/>
            <w:noWrap/>
            <w:vAlign w:val="center"/>
          </w:tcPr>
          <w:p w:rsidR="001107A5" w:rsidRPr="00484C0A" w:rsidRDefault="001107A5" w:rsidP="001107A5">
            <w:pPr>
              <w:pStyle w:val="aa"/>
              <w:spacing w:after="0" w:line="240" w:lineRule="auto"/>
              <w:ind w:left="0"/>
              <w:jc w:val="center"/>
              <w:rPr>
                <w:rFonts w:ascii="Times New Roman" w:eastAsia="Times New Roman" w:hAnsi="Times New Roman"/>
              </w:rPr>
            </w:pPr>
            <w:r w:rsidRPr="00484C0A">
              <w:rPr>
                <w:rFonts w:ascii="Times New Roman" w:eastAsia="Times New Roman" w:hAnsi="Times New Roman"/>
              </w:rPr>
              <w:lastRenderedPageBreak/>
              <w:t>№ п/п</w:t>
            </w:r>
          </w:p>
        </w:tc>
        <w:tc>
          <w:tcPr>
            <w:tcW w:w="1595" w:type="dxa"/>
            <w:gridSpan w:val="2"/>
            <w:vAlign w:val="center"/>
          </w:tcPr>
          <w:p w:rsidR="001107A5" w:rsidRPr="00484C0A" w:rsidRDefault="001107A5" w:rsidP="001107A5">
            <w:pPr>
              <w:pStyle w:val="aa"/>
              <w:spacing w:after="0" w:line="240" w:lineRule="auto"/>
              <w:ind w:left="0"/>
              <w:jc w:val="center"/>
              <w:rPr>
                <w:rFonts w:ascii="Times New Roman" w:eastAsia="Times New Roman" w:hAnsi="Times New Roman"/>
              </w:rPr>
            </w:pPr>
            <w:r w:rsidRPr="00484C0A">
              <w:rPr>
                <w:rFonts w:ascii="Times New Roman" w:eastAsia="Times New Roman" w:hAnsi="Times New Roman"/>
              </w:rPr>
              <w:t>Наименование объектов</w:t>
            </w:r>
          </w:p>
        </w:tc>
        <w:tc>
          <w:tcPr>
            <w:tcW w:w="992" w:type="dxa"/>
            <w:gridSpan w:val="5"/>
            <w:vAlign w:val="center"/>
          </w:tcPr>
          <w:p w:rsidR="001107A5" w:rsidRPr="00484C0A" w:rsidRDefault="001107A5" w:rsidP="001107A5">
            <w:pPr>
              <w:pStyle w:val="aa"/>
              <w:spacing w:after="0" w:line="240" w:lineRule="auto"/>
              <w:ind w:left="0" w:hanging="28"/>
              <w:jc w:val="center"/>
              <w:rPr>
                <w:rFonts w:ascii="Times New Roman" w:eastAsia="Times New Roman" w:hAnsi="Times New Roman"/>
              </w:rPr>
            </w:pPr>
            <w:r w:rsidRPr="00484C0A">
              <w:rPr>
                <w:rFonts w:ascii="Times New Roman" w:eastAsia="Times New Roman" w:hAnsi="Times New Roman"/>
              </w:rPr>
              <w:t>Един</w:t>
            </w:r>
            <w:r w:rsidRPr="00484C0A">
              <w:rPr>
                <w:rFonts w:ascii="Times New Roman" w:eastAsia="Times New Roman" w:hAnsi="Times New Roman"/>
              </w:rPr>
              <w:t>и</w:t>
            </w:r>
            <w:r w:rsidRPr="00484C0A">
              <w:rPr>
                <w:rFonts w:ascii="Times New Roman" w:eastAsia="Times New Roman" w:hAnsi="Times New Roman"/>
              </w:rPr>
              <w:t>ца и</w:t>
            </w:r>
            <w:r w:rsidRPr="00484C0A">
              <w:rPr>
                <w:rFonts w:ascii="Times New Roman" w:eastAsia="Times New Roman" w:hAnsi="Times New Roman"/>
              </w:rPr>
              <w:t>з</w:t>
            </w:r>
            <w:r w:rsidRPr="00484C0A">
              <w:rPr>
                <w:rFonts w:ascii="Times New Roman" w:eastAsia="Times New Roman" w:hAnsi="Times New Roman"/>
              </w:rPr>
              <w:t>мер</w:t>
            </w:r>
            <w:r w:rsidRPr="00484C0A">
              <w:rPr>
                <w:rFonts w:ascii="Times New Roman" w:eastAsia="Times New Roman" w:hAnsi="Times New Roman"/>
              </w:rPr>
              <w:t>е</w:t>
            </w:r>
            <w:r w:rsidRPr="00484C0A">
              <w:rPr>
                <w:rFonts w:ascii="Times New Roman" w:eastAsia="Times New Roman" w:hAnsi="Times New Roman"/>
              </w:rPr>
              <w:t>ния</w:t>
            </w:r>
          </w:p>
        </w:tc>
        <w:tc>
          <w:tcPr>
            <w:tcW w:w="1134" w:type="dxa"/>
            <w:gridSpan w:val="7"/>
            <w:vAlign w:val="center"/>
          </w:tcPr>
          <w:p w:rsidR="001107A5" w:rsidRPr="00484C0A" w:rsidRDefault="001107A5" w:rsidP="001107A5">
            <w:pPr>
              <w:pStyle w:val="aa"/>
              <w:spacing w:after="0" w:line="240" w:lineRule="auto"/>
              <w:ind w:left="0" w:hanging="28"/>
              <w:jc w:val="center"/>
              <w:rPr>
                <w:rFonts w:ascii="Times New Roman" w:eastAsia="Times New Roman" w:hAnsi="Times New Roman"/>
              </w:rPr>
            </w:pPr>
            <w:r w:rsidRPr="00484C0A">
              <w:rPr>
                <w:rFonts w:ascii="Times New Roman" w:eastAsia="Times New Roman" w:hAnsi="Times New Roman"/>
              </w:rPr>
              <w:t>Величина</w:t>
            </w:r>
          </w:p>
        </w:tc>
        <w:tc>
          <w:tcPr>
            <w:tcW w:w="4678" w:type="dxa"/>
            <w:gridSpan w:val="27"/>
            <w:tcBorders>
              <w:bottom w:val="single" w:sz="4" w:space="0" w:color="000000"/>
            </w:tcBorders>
            <w:vAlign w:val="center"/>
          </w:tcPr>
          <w:p w:rsidR="001107A5" w:rsidRPr="00484C0A" w:rsidRDefault="001107A5" w:rsidP="001107A5">
            <w:pPr>
              <w:pStyle w:val="aa"/>
              <w:spacing w:after="0" w:line="240" w:lineRule="auto"/>
              <w:ind w:left="0" w:hanging="28"/>
              <w:jc w:val="center"/>
              <w:rPr>
                <w:rFonts w:ascii="Times New Roman" w:eastAsia="Times New Roman" w:hAnsi="Times New Roman"/>
              </w:rPr>
            </w:pPr>
            <w:r w:rsidRPr="00484C0A">
              <w:rPr>
                <w:rFonts w:ascii="Times New Roman" w:eastAsia="Times New Roman" w:hAnsi="Times New Roman"/>
              </w:rPr>
              <w:t>Максимальный размер земельного участка</w:t>
            </w:r>
          </w:p>
        </w:tc>
        <w:tc>
          <w:tcPr>
            <w:tcW w:w="2296" w:type="dxa"/>
            <w:vMerge w:val="restart"/>
            <w:vAlign w:val="center"/>
          </w:tcPr>
          <w:p w:rsidR="001107A5" w:rsidRPr="00484C0A" w:rsidRDefault="001107A5" w:rsidP="001107A5">
            <w:pPr>
              <w:pStyle w:val="aa"/>
              <w:ind w:left="38"/>
              <w:jc w:val="center"/>
              <w:rPr>
                <w:rFonts w:ascii="Times New Roman" w:hAnsi="Times New Roman"/>
                <w:lang w:eastAsia="en-US"/>
              </w:rPr>
            </w:pPr>
            <w:r w:rsidRPr="00484C0A">
              <w:rPr>
                <w:rFonts w:ascii="Times New Roman" w:hAnsi="Times New Roman"/>
                <w:lang w:eastAsia="en-US"/>
              </w:rPr>
              <w:t>О</w:t>
            </w:r>
          </w:p>
        </w:tc>
      </w:tr>
      <w:tr w:rsidR="001107A5" w:rsidRPr="007A67EE" w:rsidTr="001107A5">
        <w:trPr>
          <w:trHeight w:val="1044"/>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825" w:type="dxa"/>
            <w:gridSpan w:val="3"/>
            <w:noWrap/>
            <w:vAlign w:val="center"/>
          </w:tcPr>
          <w:p w:rsidR="001107A5" w:rsidRPr="00484C0A" w:rsidRDefault="001107A5" w:rsidP="001107A5">
            <w:pPr>
              <w:pStyle w:val="aa"/>
              <w:spacing w:after="0" w:line="240" w:lineRule="auto"/>
              <w:ind w:left="0"/>
              <w:jc w:val="center"/>
              <w:rPr>
                <w:rFonts w:ascii="Times New Roman" w:eastAsia="Times New Roman" w:hAnsi="Times New Roman"/>
              </w:rPr>
            </w:pPr>
            <w:r w:rsidRPr="00484C0A">
              <w:rPr>
                <w:rFonts w:ascii="Times New Roman" w:eastAsia="Times New Roman" w:hAnsi="Times New Roman"/>
              </w:rPr>
              <w:t>1</w:t>
            </w:r>
          </w:p>
        </w:tc>
        <w:tc>
          <w:tcPr>
            <w:tcW w:w="1595" w:type="dxa"/>
            <w:gridSpan w:val="2"/>
            <w:vAlign w:val="center"/>
          </w:tcPr>
          <w:p w:rsidR="001107A5" w:rsidRPr="00484C0A" w:rsidRDefault="001107A5" w:rsidP="001107A5">
            <w:pPr>
              <w:pStyle w:val="aa"/>
              <w:spacing w:after="0" w:line="240" w:lineRule="auto"/>
              <w:ind w:left="0"/>
              <w:rPr>
                <w:rFonts w:ascii="Times New Roman" w:eastAsia="Times New Roman" w:hAnsi="Times New Roman"/>
              </w:rPr>
            </w:pPr>
            <w:r w:rsidRPr="00484C0A">
              <w:rPr>
                <w:rFonts w:ascii="Times New Roman" w:eastAsia="Times New Roman" w:hAnsi="Times New Roman"/>
              </w:rPr>
              <w:t>Кладбище традиционн</w:t>
            </w:r>
            <w:r w:rsidRPr="00484C0A">
              <w:rPr>
                <w:rFonts w:ascii="Times New Roman" w:eastAsia="Times New Roman" w:hAnsi="Times New Roman"/>
              </w:rPr>
              <w:t>о</w:t>
            </w:r>
            <w:r w:rsidRPr="00484C0A">
              <w:rPr>
                <w:rFonts w:ascii="Times New Roman" w:eastAsia="Times New Roman" w:hAnsi="Times New Roman"/>
              </w:rPr>
              <w:t>го захорон</w:t>
            </w:r>
            <w:r w:rsidRPr="00484C0A">
              <w:rPr>
                <w:rFonts w:ascii="Times New Roman" w:eastAsia="Times New Roman" w:hAnsi="Times New Roman"/>
              </w:rPr>
              <w:t>е</w:t>
            </w:r>
            <w:r w:rsidRPr="00484C0A">
              <w:rPr>
                <w:rFonts w:ascii="Times New Roman" w:eastAsia="Times New Roman" w:hAnsi="Times New Roman"/>
              </w:rPr>
              <w:t>ния</w:t>
            </w:r>
          </w:p>
        </w:tc>
        <w:tc>
          <w:tcPr>
            <w:tcW w:w="992" w:type="dxa"/>
            <w:gridSpan w:val="5"/>
            <w:vAlign w:val="center"/>
          </w:tcPr>
          <w:p w:rsidR="001107A5" w:rsidRPr="00484C0A" w:rsidRDefault="001107A5" w:rsidP="001107A5">
            <w:pPr>
              <w:pStyle w:val="aa"/>
              <w:spacing w:after="0" w:line="240" w:lineRule="auto"/>
              <w:ind w:left="0"/>
              <w:jc w:val="center"/>
              <w:rPr>
                <w:rFonts w:ascii="Times New Roman" w:eastAsia="Times New Roman" w:hAnsi="Times New Roman"/>
              </w:rPr>
            </w:pPr>
            <w:r w:rsidRPr="00484C0A">
              <w:rPr>
                <w:rFonts w:ascii="Times New Roman" w:eastAsia="Times New Roman" w:hAnsi="Times New Roman"/>
              </w:rPr>
              <w:t>га на 1 тыс. чел.</w:t>
            </w:r>
          </w:p>
        </w:tc>
        <w:tc>
          <w:tcPr>
            <w:tcW w:w="1134" w:type="dxa"/>
            <w:gridSpan w:val="7"/>
            <w:vAlign w:val="center"/>
          </w:tcPr>
          <w:p w:rsidR="001107A5" w:rsidRPr="00484C0A" w:rsidRDefault="001107A5" w:rsidP="001107A5">
            <w:pPr>
              <w:pStyle w:val="aa"/>
              <w:spacing w:after="0" w:line="240" w:lineRule="auto"/>
              <w:ind w:left="0"/>
              <w:jc w:val="center"/>
              <w:rPr>
                <w:rFonts w:ascii="Times New Roman" w:eastAsia="Times New Roman" w:hAnsi="Times New Roman"/>
              </w:rPr>
            </w:pPr>
            <w:r w:rsidRPr="00484C0A">
              <w:rPr>
                <w:rFonts w:ascii="Times New Roman" w:eastAsia="Times New Roman" w:hAnsi="Times New Roman"/>
              </w:rPr>
              <w:t>0,24</w:t>
            </w:r>
          </w:p>
        </w:tc>
        <w:tc>
          <w:tcPr>
            <w:tcW w:w="4678" w:type="dxa"/>
            <w:gridSpan w:val="27"/>
            <w:tcBorders>
              <w:top w:val="single" w:sz="4" w:space="0" w:color="000000"/>
            </w:tcBorders>
            <w:vAlign w:val="center"/>
          </w:tcPr>
          <w:p w:rsidR="001107A5" w:rsidRPr="00484C0A" w:rsidRDefault="001107A5" w:rsidP="001107A5">
            <w:pPr>
              <w:pStyle w:val="aa"/>
              <w:ind w:left="0"/>
              <w:jc w:val="center"/>
              <w:rPr>
                <w:rFonts w:ascii="Times New Roman" w:eastAsia="Times New Roman" w:hAnsi="Times New Roman"/>
              </w:rPr>
            </w:pPr>
            <w:r w:rsidRPr="00484C0A">
              <w:rPr>
                <w:rFonts w:ascii="Times New Roman" w:eastAsia="Times New Roman" w:hAnsi="Times New Roman"/>
              </w:rPr>
              <w:t>30 га</w:t>
            </w:r>
          </w:p>
        </w:tc>
        <w:tc>
          <w:tcPr>
            <w:tcW w:w="2296" w:type="dxa"/>
            <w:vMerge/>
            <w:vAlign w:val="center"/>
          </w:tcPr>
          <w:p w:rsidR="001107A5" w:rsidRPr="00484C0A" w:rsidRDefault="001107A5" w:rsidP="001107A5">
            <w:pPr>
              <w:pStyle w:val="aa"/>
              <w:ind w:left="38"/>
              <w:jc w:val="center"/>
              <w:rPr>
                <w:rFonts w:ascii="Times New Roman" w:hAnsi="Times New Roman"/>
                <w:lang w:eastAsia="en-US"/>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lang w:eastAsia="ar-SA"/>
              </w:rPr>
            </w:pPr>
            <w:r w:rsidRPr="007A67EE">
              <w:rPr>
                <w:rFonts w:ascii="Times New Roman" w:hAnsi="Times New Roman"/>
                <w:lang w:eastAsia="ar-SA"/>
              </w:rPr>
              <w:t>Нормативные требования к размещению объектов ритуального назначения</w:t>
            </w:r>
          </w:p>
        </w:tc>
        <w:tc>
          <w:tcPr>
            <w:tcW w:w="9224" w:type="dxa"/>
            <w:gridSpan w:val="44"/>
            <w:noWrap/>
            <w:vAlign w:val="bottom"/>
          </w:tcPr>
          <w:p w:rsidR="001107A5" w:rsidRPr="007A67EE" w:rsidRDefault="001107A5" w:rsidP="001107A5">
            <w:pPr>
              <w:rPr>
                <w:rFonts w:ascii="Times New Roman" w:hAnsi="Times New Roman"/>
                <w:lang w:eastAsia="ar-SA"/>
              </w:rPr>
            </w:pPr>
            <w:r w:rsidRPr="007A67EE">
              <w:rPr>
                <w:rFonts w:ascii="Times New Roman" w:hAnsi="Times New Roman"/>
                <w:lang w:eastAsia="ar-SA"/>
              </w:rPr>
              <w:t>Не разрешается размещать кладбища на территориях:</w:t>
            </w:r>
          </w:p>
          <w:p w:rsidR="001107A5" w:rsidRPr="007A67EE" w:rsidRDefault="001107A5" w:rsidP="00092372">
            <w:pPr>
              <w:numPr>
                <w:ilvl w:val="0"/>
                <w:numId w:val="24"/>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 xml:space="preserve">первого и второго </w:t>
            </w:r>
            <w:hyperlink r:id="rId12" w:history="1">
              <w:r w:rsidRPr="007A67EE">
                <w:rPr>
                  <w:rFonts w:ascii="Times New Roman" w:hAnsi="Times New Roman"/>
                  <w:lang w:eastAsia="ar-SA"/>
                </w:rPr>
                <w:t>поясов</w:t>
              </w:r>
            </w:hyperlink>
            <w:r w:rsidRPr="007A67EE">
              <w:rPr>
                <w:rFonts w:ascii="Times New Roman" w:hAnsi="Times New Roman"/>
                <w:lang w:eastAsia="ar-SA"/>
              </w:rPr>
              <w:t xml:space="preserve"> зон санитарной охраны источников централизованного вод</w:t>
            </w:r>
            <w:r w:rsidRPr="007A67EE">
              <w:rPr>
                <w:rFonts w:ascii="Times New Roman" w:hAnsi="Times New Roman"/>
                <w:lang w:eastAsia="ar-SA"/>
              </w:rPr>
              <w:t>о</w:t>
            </w:r>
            <w:r w:rsidRPr="007A67EE">
              <w:rPr>
                <w:rFonts w:ascii="Times New Roman" w:hAnsi="Times New Roman"/>
                <w:lang w:eastAsia="ar-SA"/>
              </w:rPr>
              <w:t>снабжения и минеральных источников;</w:t>
            </w:r>
          </w:p>
          <w:p w:rsidR="001107A5" w:rsidRPr="007A67EE" w:rsidRDefault="001107A5" w:rsidP="00092372">
            <w:pPr>
              <w:numPr>
                <w:ilvl w:val="0"/>
                <w:numId w:val="24"/>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первой зоны санитарной охраны курортов;</w:t>
            </w:r>
          </w:p>
          <w:p w:rsidR="001107A5" w:rsidRPr="007A67EE" w:rsidRDefault="001107A5" w:rsidP="00092372">
            <w:pPr>
              <w:numPr>
                <w:ilvl w:val="0"/>
                <w:numId w:val="24"/>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с выходом на поверхность закарстованных, сильнотрещиноватых пород и в местах выкл</w:t>
            </w:r>
            <w:r w:rsidRPr="007A67EE">
              <w:rPr>
                <w:rFonts w:ascii="Times New Roman" w:hAnsi="Times New Roman"/>
                <w:lang w:eastAsia="ar-SA"/>
              </w:rPr>
              <w:t>и</w:t>
            </w:r>
            <w:r w:rsidRPr="007A67EE">
              <w:rPr>
                <w:rFonts w:ascii="Times New Roman" w:hAnsi="Times New Roman"/>
                <w:lang w:eastAsia="ar-SA"/>
              </w:rPr>
              <w:t>нивания водоносных горизонтов;</w:t>
            </w:r>
          </w:p>
          <w:p w:rsidR="001107A5" w:rsidRPr="007A67EE" w:rsidRDefault="001107A5" w:rsidP="00092372">
            <w:pPr>
              <w:numPr>
                <w:ilvl w:val="0"/>
                <w:numId w:val="24"/>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107A5" w:rsidRPr="007A67EE" w:rsidRDefault="001107A5" w:rsidP="00092372">
            <w:pPr>
              <w:numPr>
                <w:ilvl w:val="0"/>
                <w:numId w:val="24"/>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на берегах озер, рек и других открытых водоемов, используемых населением для хозяйс</w:t>
            </w:r>
            <w:r w:rsidRPr="007A67EE">
              <w:rPr>
                <w:rFonts w:ascii="Times New Roman" w:hAnsi="Times New Roman"/>
                <w:lang w:eastAsia="ar-SA"/>
              </w:rPr>
              <w:t>т</w:t>
            </w:r>
            <w:r w:rsidRPr="007A67EE">
              <w:rPr>
                <w:rFonts w:ascii="Times New Roman" w:hAnsi="Times New Roman"/>
                <w:lang w:eastAsia="ar-SA"/>
              </w:rPr>
              <w:t>венно-бытовых нужд, купания и культурно-оздоровительных целей.</w:t>
            </w:r>
          </w:p>
          <w:p w:rsidR="001107A5" w:rsidRPr="007A67EE" w:rsidRDefault="001107A5" w:rsidP="001107A5">
            <w:pPr>
              <w:tabs>
                <w:tab w:val="left" w:pos="303"/>
              </w:tabs>
              <w:rPr>
                <w:rFonts w:ascii="Times New Roman" w:hAnsi="Times New Roman"/>
                <w:lang w:eastAsia="ar-SA"/>
              </w:rPr>
            </w:pPr>
            <w:r w:rsidRPr="007A67EE">
              <w:rPr>
                <w:rFonts w:ascii="Times New Roman" w:hAnsi="Times New Roman"/>
                <w:lang w:eastAsia="ar-SA"/>
              </w:rPr>
              <w:t>Кладбища с погребением путем предания тела (останков) умершего земле (захоронение в м</w:t>
            </w:r>
            <w:r w:rsidRPr="007A67EE">
              <w:rPr>
                <w:rFonts w:ascii="Times New Roman" w:hAnsi="Times New Roman"/>
                <w:lang w:eastAsia="ar-SA"/>
              </w:rPr>
              <w:t>о</w:t>
            </w:r>
            <w:r w:rsidRPr="007A67EE">
              <w:rPr>
                <w:rFonts w:ascii="Times New Roman" w:hAnsi="Times New Roman"/>
                <w:lang w:eastAsia="ar-SA"/>
              </w:rPr>
              <w:t>гилу, склеп) размещают на расстоянии:</w:t>
            </w:r>
          </w:p>
          <w:p w:rsidR="001107A5" w:rsidRPr="007A67EE" w:rsidRDefault="001107A5" w:rsidP="00092372">
            <w:pPr>
              <w:numPr>
                <w:ilvl w:val="0"/>
                <w:numId w:val="25"/>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 xml:space="preserve">от жилых, общественных зданий, спортивно-оздоровительных и санаторно-курортных зон в соответствии с </w:t>
            </w:r>
            <w:hyperlink r:id="rId13" w:history="1">
              <w:r w:rsidRPr="007A67EE">
                <w:rPr>
                  <w:rFonts w:ascii="Times New Roman" w:hAnsi="Times New Roman"/>
                  <w:lang w:eastAsia="ar-SA"/>
                </w:rPr>
                <w:t>санитарными правилами</w:t>
              </w:r>
            </w:hyperlink>
            <w:r w:rsidRPr="007A67EE">
              <w:rPr>
                <w:rFonts w:ascii="Times New Roman" w:hAnsi="Times New Roman"/>
                <w:lang w:eastAsia="ar-SA"/>
              </w:rPr>
              <w:t xml:space="preserve"> по санитарно-защитным зонам и санитарной класс</w:t>
            </w:r>
            <w:r w:rsidRPr="007A67EE">
              <w:rPr>
                <w:rFonts w:ascii="Times New Roman" w:hAnsi="Times New Roman"/>
                <w:lang w:eastAsia="ar-SA"/>
              </w:rPr>
              <w:t>и</w:t>
            </w:r>
            <w:r w:rsidRPr="007A67EE">
              <w:rPr>
                <w:rFonts w:ascii="Times New Roman" w:hAnsi="Times New Roman"/>
                <w:lang w:eastAsia="ar-SA"/>
              </w:rPr>
              <w:t>фикации предприятий, сооружений и иных объектов;</w:t>
            </w:r>
          </w:p>
          <w:p w:rsidR="001107A5" w:rsidRPr="007A67EE" w:rsidRDefault="001107A5" w:rsidP="00092372">
            <w:pPr>
              <w:numPr>
                <w:ilvl w:val="0"/>
                <w:numId w:val="25"/>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 xml:space="preserve">от водозаборных сооружений централизованного источника водоснабжения населения в соответствии с </w:t>
            </w:r>
            <w:hyperlink r:id="rId14" w:history="1">
              <w:r w:rsidRPr="007A67EE">
                <w:rPr>
                  <w:rFonts w:ascii="Times New Roman" w:hAnsi="Times New Roman"/>
                  <w:lang w:eastAsia="ar-SA"/>
                </w:rPr>
                <w:t>санитарными правилами</w:t>
              </w:r>
            </w:hyperlink>
            <w:r w:rsidRPr="007A67EE">
              <w:rPr>
                <w:rFonts w:ascii="Times New Roman" w:hAnsi="Times New Roman"/>
                <w:lang w:eastAsia="ar-SA"/>
              </w:rPr>
              <w:t>, регламентирующими требования к зонам санитарной охраны водоисточников.</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lang w:eastAsia="ar-SA"/>
              </w:rPr>
              <w:t>Нормативные требования к участку, отводимому под кладбище.</w:t>
            </w:r>
          </w:p>
        </w:tc>
        <w:tc>
          <w:tcPr>
            <w:tcW w:w="9224" w:type="dxa"/>
            <w:gridSpan w:val="44"/>
            <w:noWrap/>
            <w:vAlign w:val="bottom"/>
          </w:tcPr>
          <w:p w:rsidR="001107A5" w:rsidRPr="007A67EE" w:rsidRDefault="001107A5" w:rsidP="001107A5">
            <w:pPr>
              <w:rPr>
                <w:rFonts w:ascii="Times New Roman" w:hAnsi="Times New Roman"/>
                <w:lang w:eastAsia="ar-SA"/>
              </w:rPr>
            </w:pPr>
            <w:r w:rsidRPr="007A67EE">
              <w:rPr>
                <w:rFonts w:ascii="Times New Roman" w:hAnsi="Times New Roman"/>
                <w:lang w:eastAsia="ar-SA"/>
              </w:rPr>
              <w:t>Участок, отводимый под кладбище, должен удовлетворять следующим требованиям:</w:t>
            </w:r>
          </w:p>
          <w:p w:rsidR="001107A5" w:rsidRPr="007A67EE" w:rsidRDefault="001107A5" w:rsidP="00092372">
            <w:pPr>
              <w:numPr>
                <w:ilvl w:val="0"/>
                <w:numId w:val="26"/>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иметь уклон в сторону, противоположную населенному пункту, открытых водоемов, а та</w:t>
            </w:r>
            <w:r w:rsidRPr="007A67EE">
              <w:rPr>
                <w:rFonts w:ascii="Times New Roman" w:hAnsi="Times New Roman"/>
                <w:lang w:eastAsia="ar-SA"/>
              </w:rPr>
              <w:t>к</w:t>
            </w:r>
            <w:r w:rsidRPr="007A67EE">
              <w:rPr>
                <w:rFonts w:ascii="Times New Roman" w:hAnsi="Times New Roman"/>
                <w:lang w:eastAsia="ar-SA"/>
              </w:rPr>
              <w:t>же при использовании населением грунтовых вод для хозяйственно-питьевых и бытовых ц</w:t>
            </w:r>
            <w:r w:rsidRPr="007A67EE">
              <w:rPr>
                <w:rFonts w:ascii="Times New Roman" w:hAnsi="Times New Roman"/>
                <w:lang w:eastAsia="ar-SA"/>
              </w:rPr>
              <w:t>е</w:t>
            </w:r>
            <w:r w:rsidRPr="007A67EE">
              <w:rPr>
                <w:rFonts w:ascii="Times New Roman" w:hAnsi="Times New Roman"/>
                <w:lang w:eastAsia="ar-SA"/>
              </w:rPr>
              <w:t>лей;</w:t>
            </w:r>
          </w:p>
          <w:p w:rsidR="001107A5" w:rsidRPr="007A67EE" w:rsidRDefault="001107A5" w:rsidP="00092372">
            <w:pPr>
              <w:numPr>
                <w:ilvl w:val="0"/>
                <w:numId w:val="26"/>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не затопляться при паводках;</w:t>
            </w:r>
          </w:p>
          <w:p w:rsidR="001107A5" w:rsidRPr="007A67EE" w:rsidRDefault="001107A5" w:rsidP="00092372">
            <w:pPr>
              <w:numPr>
                <w:ilvl w:val="0"/>
                <w:numId w:val="26"/>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w:t>
            </w:r>
            <w:r w:rsidRPr="007A67EE">
              <w:rPr>
                <w:rFonts w:ascii="Times New Roman" w:hAnsi="Times New Roman"/>
                <w:lang w:eastAsia="ar-SA"/>
              </w:rPr>
              <w:t>м</w:t>
            </w:r>
            <w:r w:rsidRPr="007A67EE">
              <w:rPr>
                <w:rFonts w:ascii="Times New Roman" w:hAnsi="Times New Roman"/>
                <w:lang w:eastAsia="ar-SA"/>
              </w:rPr>
              <w:t>ли участок может быть использован лишь для размещения кладбища для погребения после кремации;</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lang w:eastAsia="ar-SA"/>
              </w:rPr>
              <w:t>Нормативные требования к использованию терр</w:t>
            </w:r>
            <w:r w:rsidRPr="007A67EE">
              <w:rPr>
                <w:rFonts w:ascii="Times New Roman" w:hAnsi="Times New Roman"/>
                <w:lang w:eastAsia="ar-SA"/>
              </w:rPr>
              <w:t>и</w:t>
            </w:r>
            <w:r w:rsidRPr="007A67EE">
              <w:rPr>
                <w:rFonts w:ascii="Times New Roman" w:hAnsi="Times New Roman"/>
                <w:lang w:eastAsia="ar-SA"/>
              </w:rPr>
              <w:t>торий закрытых кладбищ.</w:t>
            </w:r>
          </w:p>
        </w:tc>
        <w:tc>
          <w:tcPr>
            <w:tcW w:w="9224" w:type="dxa"/>
            <w:gridSpan w:val="44"/>
            <w:noWrap/>
            <w:vAlign w:val="bottom"/>
          </w:tcPr>
          <w:p w:rsidR="001107A5" w:rsidRPr="007A67EE" w:rsidRDefault="001107A5" w:rsidP="00092372">
            <w:pPr>
              <w:numPr>
                <w:ilvl w:val="0"/>
                <w:numId w:val="26"/>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Использование территории места погребения разрешается по истечении двадцати лет с м</w:t>
            </w:r>
            <w:r w:rsidRPr="007A67EE">
              <w:rPr>
                <w:rFonts w:ascii="Times New Roman" w:hAnsi="Times New Roman"/>
                <w:lang w:eastAsia="ar-SA"/>
              </w:rPr>
              <w:t>о</w:t>
            </w:r>
            <w:r w:rsidRPr="007A67EE">
              <w:rPr>
                <w:rFonts w:ascii="Times New Roman" w:hAnsi="Times New Roman"/>
                <w:lang w:eastAsia="ar-SA"/>
              </w:rPr>
              <w:t>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lang w:eastAsia="ar-SA"/>
              </w:rPr>
              <w:t>Нормативные требования к благоустройству объе</w:t>
            </w:r>
            <w:r w:rsidRPr="007A67EE">
              <w:rPr>
                <w:rFonts w:ascii="Times New Roman" w:hAnsi="Times New Roman"/>
                <w:lang w:eastAsia="ar-SA"/>
              </w:rPr>
              <w:t>к</w:t>
            </w:r>
            <w:r w:rsidRPr="007A67EE">
              <w:rPr>
                <w:rFonts w:ascii="Times New Roman" w:hAnsi="Times New Roman"/>
                <w:lang w:eastAsia="ar-SA"/>
              </w:rPr>
              <w:t>тов ритуального назнач</w:t>
            </w:r>
            <w:r w:rsidRPr="007A67EE">
              <w:rPr>
                <w:rFonts w:ascii="Times New Roman" w:hAnsi="Times New Roman"/>
                <w:lang w:eastAsia="ar-SA"/>
              </w:rPr>
              <w:t>е</w:t>
            </w:r>
            <w:r w:rsidRPr="007A67EE">
              <w:rPr>
                <w:rFonts w:ascii="Times New Roman" w:hAnsi="Times New Roman"/>
                <w:lang w:eastAsia="ar-SA"/>
              </w:rPr>
              <w:t>ния.</w:t>
            </w:r>
          </w:p>
        </w:tc>
        <w:tc>
          <w:tcPr>
            <w:tcW w:w="9224" w:type="dxa"/>
            <w:gridSpan w:val="44"/>
            <w:noWrap/>
            <w:vAlign w:val="bottom"/>
          </w:tcPr>
          <w:p w:rsidR="001107A5" w:rsidRPr="007A67EE" w:rsidRDefault="001107A5" w:rsidP="001107A5">
            <w:pPr>
              <w:rPr>
                <w:rFonts w:ascii="Times New Roman" w:hAnsi="Times New Roman"/>
                <w:lang w:eastAsia="ar-SA"/>
              </w:rPr>
            </w:pPr>
            <w:r w:rsidRPr="007A67EE">
              <w:rPr>
                <w:rFonts w:ascii="Times New Roman" w:hAnsi="Times New Roman"/>
                <w:lang w:eastAsia="ar-SA"/>
              </w:rPr>
              <w:t>На участках кладбищ, зданий и сооружений похоронного назначения необходимо предусмо</w:t>
            </w:r>
            <w:r w:rsidRPr="007A67EE">
              <w:rPr>
                <w:rFonts w:ascii="Times New Roman" w:hAnsi="Times New Roman"/>
                <w:lang w:eastAsia="ar-SA"/>
              </w:rPr>
              <w:t>т</w:t>
            </w:r>
            <w:r w:rsidRPr="007A67EE">
              <w:rPr>
                <w:rFonts w:ascii="Times New Roman" w:hAnsi="Times New Roman"/>
                <w:lang w:eastAsia="ar-SA"/>
              </w:rPr>
              <w:t>реть зону зеленых насаждений, стоянки автокатафалков и автотранспорта, урны для сбора м</w:t>
            </w:r>
            <w:r w:rsidRPr="007A67EE">
              <w:rPr>
                <w:rFonts w:ascii="Times New Roman" w:hAnsi="Times New Roman"/>
                <w:lang w:eastAsia="ar-SA"/>
              </w:rPr>
              <w:t>у</w:t>
            </w:r>
            <w:r w:rsidRPr="007A67EE">
              <w:rPr>
                <w:rFonts w:ascii="Times New Roman" w:hAnsi="Times New Roman"/>
                <w:lang w:eastAsia="ar-SA"/>
              </w:rPr>
              <w:t>сора, площадки для мусоросборников с подъездами к ним.</w:t>
            </w:r>
          </w:p>
          <w:p w:rsidR="001107A5" w:rsidRPr="007A67EE" w:rsidRDefault="001107A5" w:rsidP="001107A5">
            <w:pPr>
              <w:rPr>
                <w:rFonts w:ascii="Times New Roman" w:hAnsi="Times New Roman"/>
              </w:rPr>
            </w:pPr>
            <w:r w:rsidRPr="007A67EE">
              <w:rPr>
                <w:rFonts w:ascii="Times New Roman" w:hAnsi="Times New Roman"/>
                <w:lang w:eastAsia="ar-SA"/>
              </w:rPr>
              <w:t>Территория санитарно-защитных зон  объектов ритуального назначения должна быть сплан</w:t>
            </w:r>
            <w:r w:rsidRPr="007A67EE">
              <w:rPr>
                <w:rFonts w:ascii="Times New Roman" w:hAnsi="Times New Roman"/>
                <w:lang w:eastAsia="ar-SA"/>
              </w:rPr>
              <w:t>и</w:t>
            </w:r>
            <w:r w:rsidRPr="007A67EE">
              <w:rPr>
                <w:rFonts w:ascii="Times New Roman" w:hAnsi="Times New Roman"/>
                <w:lang w:eastAsia="ar-SA"/>
              </w:rPr>
              <w:t>рована, благоустроена и озеленена, иметь транспортные и инженерные коридоры.</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11949" w:type="dxa"/>
            <w:gridSpan w:val="47"/>
            <w:vAlign w:val="center"/>
          </w:tcPr>
          <w:p w:rsidR="001107A5" w:rsidRPr="00484C0A" w:rsidRDefault="001107A5" w:rsidP="001107A5">
            <w:pPr>
              <w:pStyle w:val="aa"/>
              <w:spacing w:after="0" w:line="240" w:lineRule="auto"/>
              <w:ind w:left="0"/>
              <w:rPr>
                <w:rFonts w:ascii="Times New Roman" w:eastAsia="Times New Roman" w:hAnsi="Times New Roman"/>
              </w:rPr>
            </w:pPr>
            <w:r w:rsidRPr="00484C0A">
              <w:rPr>
                <w:rFonts w:ascii="Times New Roman" w:hAnsi="Times New Roman"/>
                <w:bCs/>
                <w:i/>
                <w:lang w:eastAsia="en-US"/>
              </w:rPr>
              <w:t>Нормативы размещения объектов сферы обращения с отходами</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11949" w:type="dxa"/>
            <w:gridSpan w:val="47"/>
            <w:vAlign w:val="center"/>
          </w:tcPr>
          <w:p w:rsidR="001107A5" w:rsidRPr="00484C0A" w:rsidRDefault="001107A5" w:rsidP="001107A5">
            <w:pPr>
              <w:pStyle w:val="aa"/>
              <w:spacing w:after="0" w:line="240" w:lineRule="auto"/>
              <w:ind w:left="0"/>
              <w:rPr>
                <w:rFonts w:ascii="Times New Roman" w:eastAsia="Times New Roman" w:hAnsi="Times New Roman"/>
                <w:i/>
              </w:rPr>
            </w:pPr>
            <w:r w:rsidRPr="00484C0A">
              <w:rPr>
                <w:rFonts w:ascii="Times New Roman" w:hAnsi="Times New Roman"/>
                <w:i/>
                <w:lang w:eastAsia="en-US"/>
              </w:rPr>
              <w:t>Нормативные размеры земельного участка для полигона ТБО, место расположения</w:t>
            </w:r>
          </w:p>
        </w:tc>
        <w:tc>
          <w:tcPr>
            <w:tcW w:w="2296" w:type="dxa"/>
            <w:vAlign w:val="center"/>
          </w:tcPr>
          <w:p w:rsidR="001107A5" w:rsidRPr="007A67EE" w:rsidRDefault="001107A5" w:rsidP="001107A5">
            <w:pPr>
              <w:autoSpaceDE w:val="0"/>
              <w:autoSpaceDN w:val="0"/>
              <w:adjustRightInd w:val="0"/>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bottom"/>
          </w:tcPr>
          <w:p w:rsidR="001107A5" w:rsidRPr="00BD39A9" w:rsidRDefault="001107A5" w:rsidP="001107A5">
            <w:pPr>
              <w:rPr>
                <w:rFonts w:ascii="Times New Roman" w:hAnsi="Times New Roman"/>
                <w:bCs/>
              </w:rPr>
            </w:pPr>
            <w:r w:rsidRPr="00BD39A9">
              <w:rPr>
                <w:rFonts w:ascii="Times New Roman" w:hAnsi="Times New Roman"/>
              </w:rPr>
              <w:t>Размеры земельных уч</w:t>
            </w:r>
            <w:r w:rsidRPr="00BD39A9">
              <w:rPr>
                <w:rFonts w:ascii="Times New Roman" w:hAnsi="Times New Roman"/>
              </w:rPr>
              <w:t>а</w:t>
            </w:r>
            <w:r w:rsidRPr="00BD39A9">
              <w:rPr>
                <w:rFonts w:ascii="Times New Roman" w:hAnsi="Times New Roman"/>
              </w:rPr>
              <w:t>стков и санитарно-защитных зон, предпр</w:t>
            </w:r>
            <w:r w:rsidRPr="00BD39A9">
              <w:rPr>
                <w:rFonts w:ascii="Times New Roman" w:hAnsi="Times New Roman"/>
              </w:rPr>
              <w:t>и</w:t>
            </w:r>
            <w:r w:rsidRPr="00BD39A9">
              <w:rPr>
                <w:rFonts w:ascii="Times New Roman" w:hAnsi="Times New Roman"/>
              </w:rPr>
              <w:t>ятий и сооружений по транспортировке, обе</w:t>
            </w:r>
            <w:r w:rsidRPr="00BD39A9">
              <w:rPr>
                <w:rFonts w:ascii="Times New Roman" w:hAnsi="Times New Roman"/>
              </w:rPr>
              <w:t>з</w:t>
            </w:r>
            <w:r w:rsidRPr="00BD39A9">
              <w:rPr>
                <w:rFonts w:ascii="Times New Roman" w:hAnsi="Times New Roman"/>
              </w:rPr>
              <w:t>вреживанию и перерабо</w:t>
            </w:r>
            <w:r w:rsidRPr="00BD39A9">
              <w:rPr>
                <w:rFonts w:ascii="Times New Roman" w:hAnsi="Times New Roman"/>
              </w:rPr>
              <w:t>т</w:t>
            </w:r>
            <w:r w:rsidRPr="00BD39A9">
              <w:rPr>
                <w:rFonts w:ascii="Times New Roman" w:hAnsi="Times New Roman"/>
              </w:rPr>
              <w:t>ке твёрдых бытовых о</w:t>
            </w:r>
            <w:r w:rsidRPr="00BD39A9">
              <w:rPr>
                <w:rFonts w:ascii="Times New Roman" w:hAnsi="Times New Roman"/>
              </w:rPr>
              <w:t>т</w:t>
            </w:r>
            <w:r w:rsidRPr="00BD39A9">
              <w:rPr>
                <w:rFonts w:ascii="Times New Roman" w:hAnsi="Times New Roman"/>
              </w:rPr>
              <w:t>ходов</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Площади земельных участков на 1000 т б</w:t>
            </w:r>
            <w:r w:rsidRPr="007A67EE">
              <w:rPr>
                <w:rFonts w:ascii="Times New Roman" w:hAnsi="Times New Roman"/>
              </w:rPr>
              <w:t>ы</w:t>
            </w:r>
            <w:r w:rsidRPr="007A67EE">
              <w:rPr>
                <w:rFonts w:ascii="Times New Roman" w:hAnsi="Times New Roman"/>
              </w:rPr>
              <w:t>товых отходов, га</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Размеры санитарно-защитных зон, м</w:t>
            </w:r>
          </w:p>
        </w:tc>
        <w:tc>
          <w:tcPr>
            <w:tcW w:w="2296" w:type="dxa"/>
          </w:tcPr>
          <w:p w:rsidR="001107A5" w:rsidRPr="007A67EE" w:rsidRDefault="001107A5" w:rsidP="001107A5">
            <w:pPr>
              <w:pStyle w:val="S5"/>
              <w:spacing w:before="0" w:after="0"/>
              <w:ind w:firstLine="0"/>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484C0A" w:rsidRDefault="001107A5" w:rsidP="001107A5">
            <w:pPr>
              <w:pStyle w:val="affa"/>
              <w:spacing w:before="0" w:after="0"/>
              <w:ind w:firstLine="0"/>
              <w:jc w:val="left"/>
              <w:rPr>
                <w:iCs/>
              </w:rPr>
            </w:pPr>
            <w:r w:rsidRPr="00484C0A">
              <w:rPr>
                <w:iCs/>
                <w:sz w:val="22"/>
                <w:szCs w:val="22"/>
              </w:rPr>
              <w:t>Мусороперерабатыва</w:t>
            </w:r>
            <w:r w:rsidRPr="00484C0A">
              <w:rPr>
                <w:iCs/>
                <w:sz w:val="22"/>
                <w:szCs w:val="22"/>
              </w:rPr>
              <w:t>ю</w:t>
            </w:r>
            <w:r w:rsidRPr="00484C0A">
              <w:rPr>
                <w:iCs/>
                <w:sz w:val="22"/>
                <w:szCs w:val="22"/>
              </w:rPr>
              <w:t>щие и мусоросжигател</w:t>
            </w:r>
            <w:r w:rsidRPr="00484C0A">
              <w:rPr>
                <w:iCs/>
                <w:sz w:val="22"/>
                <w:szCs w:val="22"/>
              </w:rPr>
              <w:t>ь</w:t>
            </w:r>
            <w:r w:rsidRPr="00484C0A">
              <w:rPr>
                <w:iCs/>
                <w:sz w:val="22"/>
                <w:szCs w:val="22"/>
              </w:rPr>
              <w:t>ные предприятия мощн</w:t>
            </w:r>
            <w:r w:rsidRPr="00484C0A">
              <w:rPr>
                <w:iCs/>
                <w:sz w:val="22"/>
                <w:szCs w:val="22"/>
              </w:rPr>
              <w:t>о</w:t>
            </w:r>
            <w:r w:rsidRPr="00484C0A">
              <w:rPr>
                <w:iCs/>
                <w:sz w:val="22"/>
                <w:szCs w:val="22"/>
              </w:rPr>
              <w:t>стью, тыс. т в год:</w:t>
            </w:r>
          </w:p>
        </w:tc>
        <w:tc>
          <w:tcPr>
            <w:tcW w:w="4546" w:type="dxa"/>
            <w:gridSpan w:val="17"/>
            <w:noWrap/>
          </w:tcPr>
          <w:p w:rsidR="001107A5" w:rsidRPr="007A67EE" w:rsidRDefault="001107A5" w:rsidP="001107A5">
            <w:pPr>
              <w:rPr>
                <w:rFonts w:ascii="Times New Roman" w:hAnsi="Times New Roman"/>
              </w:rPr>
            </w:pPr>
          </w:p>
        </w:tc>
        <w:tc>
          <w:tcPr>
            <w:tcW w:w="4678" w:type="dxa"/>
            <w:gridSpan w:val="27"/>
          </w:tcPr>
          <w:p w:rsidR="001107A5" w:rsidRPr="007A67EE" w:rsidRDefault="001107A5" w:rsidP="001107A5">
            <w:pPr>
              <w:rPr>
                <w:rFonts w:ascii="Times New Roman" w:hAnsi="Times New Roman"/>
              </w:rPr>
            </w:pP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cs="Times New Roman"/>
              </w:rPr>
            </w:pPr>
            <w:r w:rsidRPr="007A67EE">
              <w:rPr>
                <w:rFonts w:ascii="Times New Roman" w:hAnsi="Times New Roman" w:cs="Times New Roman"/>
              </w:rPr>
              <w:t>- до 100</w:t>
            </w:r>
          </w:p>
        </w:tc>
        <w:tc>
          <w:tcPr>
            <w:tcW w:w="4546" w:type="dxa"/>
            <w:gridSpan w:val="17"/>
            <w:noWrap/>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0,05</w:t>
            </w:r>
          </w:p>
        </w:tc>
        <w:tc>
          <w:tcPr>
            <w:tcW w:w="4678" w:type="dxa"/>
            <w:gridSpan w:val="2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w:t>
            </w:r>
          </w:p>
        </w:tc>
        <w:tc>
          <w:tcPr>
            <w:tcW w:w="2296"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cs="Times New Roman"/>
              </w:rPr>
            </w:pPr>
            <w:r w:rsidRPr="007A67EE">
              <w:rPr>
                <w:rFonts w:ascii="Times New Roman" w:hAnsi="Times New Roman" w:cs="Times New Roman"/>
              </w:rPr>
              <w:t>- свыше 100</w:t>
            </w:r>
          </w:p>
        </w:tc>
        <w:tc>
          <w:tcPr>
            <w:tcW w:w="4546" w:type="dxa"/>
            <w:gridSpan w:val="17"/>
            <w:noWrap/>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0,05</w:t>
            </w:r>
          </w:p>
        </w:tc>
        <w:tc>
          <w:tcPr>
            <w:tcW w:w="4678" w:type="dxa"/>
            <w:gridSpan w:val="27"/>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500</w:t>
            </w:r>
          </w:p>
        </w:tc>
        <w:tc>
          <w:tcPr>
            <w:tcW w:w="2296"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О</w:t>
            </w:r>
          </w:p>
        </w:tc>
      </w:tr>
      <w:tr w:rsidR="001107A5" w:rsidRPr="007A67EE" w:rsidTr="001107A5">
        <w:trPr>
          <w:trHeight w:val="13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cs="Times New Roman"/>
              </w:rPr>
            </w:pPr>
            <w:r w:rsidRPr="007A67EE">
              <w:rPr>
                <w:rFonts w:ascii="Times New Roman" w:hAnsi="Times New Roman" w:cs="Times New Roman"/>
              </w:rPr>
              <w:t>Склады компоста</w:t>
            </w:r>
          </w:p>
        </w:tc>
        <w:tc>
          <w:tcPr>
            <w:tcW w:w="4546" w:type="dxa"/>
            <w:gridSpan w:val="17"/>
            <w:noWrap/>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0,04</w:t>
            </w:r>
          </w:p>
        </w:tc>
        <w:tc>
          <w:tcPr>
            <w:tcW w:w="4678" w:type="dxa"/>
            <w:gridSpan w:val="27"/>
            <w:vAlign w:val="center"/>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300</w:t>
            </w:r>
          </w:p>
        </w:tc>
        <w:tc>
          <w:tcPr>
            <w:tcW w:w="2296" w:type="dxa"/>
          </w:tcPr>
          <w:p w:rsidR="001107A5" w:rsidRPr="007A67EE" w:rsidRDefault="001107A5" w:rsidP="001107A5">
            <w:pPr>
              <w:jc w:val="center"/>
              <w:rPr>
                <w:rFonts w:ascii="Times New Roman" w:hAnsi="Times New Roman" w:cs="Times New Roman"/>
              </w:rPr>
            </w:pPr>
            <w:r w:rsidRPr="007A67EE">
              <w:rPr>
                <w:rFonts w:ascii="Times New Roman" w:hAnsi="Times New Roman" w:cs="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rPr>
            </w:pPr>
            <w:r w:rsidRPr="007A67EE">
              <w:rPr>
                <w:rFonts w:ascii="Times New Roman" w:hAnsi="Times New Roman"/>
              </w:rPr>
              <w:t>Полигоны*</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0,02-0,05</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500</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rPr>
            </w:pPr>
            <w:r w:rsidRPr="007A67EE">
              <w:rPr>
                <w:rFonts w:ascii="Times New Roman" w:hAnsi="Times New Roman"/>
              </w:rPr>
              <w:t>Поля компостирования</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0,5-1</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500</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rPr>
            </w:pPr>
            <w:r w:rsidRPr="007A67EE">
              <w:rPr>
                <w:rFonts w:ascii="Times New Roman" w:hAnsi="Times New Roman"/>
              </w:rPr>
              <w:t xml:space="preserve">Мусороперегрузочные </w:t>
            </w:r>
            <w:r w:rsidRPr="007A67EE">
              <w:rPr>
                <w:rFonts w:ascii="Times New Roman" w:hAnsi="Times New Roman"/>
              </w:rPr>
              <w:lastRenderedPageBreak/>
              <w:t>станции</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0,04</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100</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rPr>
            </w:pPr>
            <w:r w:rsidRPr="007A67EE">
              <w:rPr>
                <w:rFonts w:ascii="Times New Roman" w:hAnsi="Times New Roman"/>
              </w:rPr>
              <w:t>Сливные станции</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0,02</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300</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7A67EE" w:rsidRDefault="001107A5" w:rsidP="001107A5">
            <w:pPr>
              <w:rPr>
                <w:rFonts w:ascii="Times New Roman" w:hAnsi="Times New Roman"/>
              </w:rPr>
            </w:pPr>
            <w:r w:rsidRPr="007A67EE">
              <w:rPr>
                <w:rFonts w:ascii="Times New Roman" w:hAnsi="Times New Roman"/>
              </w:rPr>
              <w:t>Поля складирования и захоронения обезвреже</w:t>
            </w:r>
            <w:r w:rsidRPr="007A67EE">
              <w:rPr>
                <w:rFonts w:ascii="Times New Roman" w:hAnsi="Times New Roman"/>
              </w:rPr>
              <w:t>н</w:t>
            </w:r>
            <w:r w:rsidRPr="007A67EE">
              <w:rPr>
                <w:rFonts w:ascii="Times New Roman" w:hAnsi="Times New Roman"/>
              </w:rPr>
              <w:t>ных осадков (по сухому веществу)</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0,3</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1000</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195"/>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484C0A" w:rsidRDefault="001107A5" w:rsidP="001107A5">
            <w:pPr>
              <w:pStyle w:val="affa"/>
              <w:spacing w:before="0" w:after="0"/>
              <w:ind w:firstLine="0"/>
              <w:jc w:val="left"/>
            </w:pPr>
            <w:r w:rsidRPr="00484C0A">
              <w:rPr>
                <w:sz w:val="22"/>
                <w:szCs w:val="22"/>
              </w:rPr>
              <w:t xml:space="preserve">Нормативы накопления твёрдых бытовых отходов </w:t>
            </w:r>
          </w:p>
        </w:tc>
        <w:tc>
          <w:tcPr>
            <w:tcW w:w="9224" w:type="dxa"/>
            <w:gridSpan w:val="44"/>
            <w:noWrap/>
          </w:tcPr>
          <w:p w:rsidR="001107A5" w:rsidRPr="007A67EE" w:rsidRDefault="001107A5" w:rsidP="001107A5">
            <w:pPr>
              <w:jc w:val="center"/>
              <w:rPr>
                <w:rFonts w:ascii="Times New Roman" w:hAnsi="Times New Roman"/>
              </w:rPr>
            </w:pPr>
            <w:r w:rsidRPr="007A67EE">
              <w:rPr>
                <w:rFonts w:ascii="Times New Roman" w:hAnsi="Times New Roman"/>
              </w:rPr>
              <w:t>Количество бытовых отходов, чел./год*</w:t>
            </w:r>
          </w:p>
        </w:tc>
        <w:tc>
          <w:tcPr>
            <w:tcW w:w="2296" w:type="dxa"/>
            <w:vMerge w:val="restart"/>
            <w:vAlign w:val="center"/>
          </w:tcPr>
          <w:p w:rsidR="001107A5" w:rsidRPr="007A67EE" w:rsidRDefault="001107A5" w:rsidP="001107A5">
            <w:pPr>
              <w:jc w:val="center"/>
              <w:rPr>
                <w:rFonts w:ascii="Times New Roman" w:hAnsi="Times New Roman"/>
              </w:rPr>
            </w:pPr>
            <w:r w:rsidRPr="007A67EE">
              <w:rPr>
                <w:rFonts w:ascii="Times New Roman" w:hAnsi="Times New Roman"/>
              </w:rPr>
              <w:t>* - большие значения норм накопления о</w:t>
            </w:r>
            <w:r w:rsidRPr="007A67EE">
              <w:rPr>
                <w:rFonts w:ascii="Times New Roman" w:hAnsi="Times New Roman"/>
              </w:rPr>
              <w:t>т</w:t>
            </w:r>
            <w:r w:rsidRPr="007A67EE">
              <w:rPr>
                <w:rFonts w:ascii="Times New Roman" w:hAnsi="Times New Roman"/>
              </w:rPr>
              <w:t>ходов следует пр</w:t>
            </w:r>
            <w:r w:rsidRPr="007A67EE">
              <w:rPr>
                <w:rFonts w:ascii="Times New Roman" w:hAnsi="Times New Roman"/>
              </w:rPr>
              <w:t>и</w:t>
            </w:r>
            <w:r w:rsidRPr="007A67EE">
              <w:rPr>
                <w:rFonts w:ascii="Times New Roman" w:hAnsi="Times New Roman"/>
              </w:rPr>
              <w:t>нимать для городских поселений.</w:t>
            </w:r>
          </w:p>
        </w:tc>
      </w:tr>
      <w:tr w:rsidR="001107A5" w:rsidRPr="007A67EE" w:rsidTr="001107A5">
        <w:trPr>
          <w:trHeight w:val="21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484C0A" w:rsidRDefault="001107A5" w:rsidP="001107A5">
            <w:pPr>
              <w:pStyle w:val="affa"/>
              <w:spacing w:before="0" w:after="0"/>
              <w:ind w:firstLine="0"/>
              <w:jc w:val="left"/>
              <w:rPr>
                <w:b/>
              </w:rPr>
            </w:pP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кг</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л</w:t>
            </w:r>
          </w:p>
        </w:tc>
        <w:tc>
          <w:tcPr>
            <w:tcW w:w="2296" w:type="dxa"/>
            <w:vMerge/>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484C0A" w:rsidRDefault="001107A5" w:rsidP="001107A5">
            <w:pPr>
              <w:pStyle w:val="affa"/>
              <w:spacing w:before="0" w:after="0"/>
              <w:ind w:firstLine="0"/>
              <w:jc w:val="left"/>
              <w:rPr>
                <w:iCs/>
              </w:rPr>
            </w:pPr>
            <w:r w:rsidRPr="00484C0A">
              <w:rPr>
                <w:sz w:val="22"/>
                <w:szCs w:val="22"/>
                <w:lang w:eastAsia="ar-SA"/>
              </w:rPr>
              <w:t>От жилых зданий, обор</w:t>
            </w:r>
            <w:r w:rsidRPr="00484C0A">
              <w:rPr>
                <w:sz w:val="22"/>
                <w:szCs w:val="22"/>
                <w:lang w:eastAsia="ar-SA"/>
              </w:rPr>
              <w:t>у</w:t>
            </w:r>
            <w:r w:rsidRPr="00484C0A">
              <w:rPr>
                <w:sz w:val="22"/>
                <w:szCs w:val="22"/>
                <w:lang w:eastAsia="ar-SA"/>
              </w:rPr>
              <w:t>дованных водопроводом, канализацией, централ</w:t>
            </w:r>
            <w:r w:rsidRPr="00484C0A">
              <w:rPr>
                <w:sz w:val="22"/>
                <w:szCs w:val="22"/>
                <w:lang w:eastAsia="ar-SA"/>
              </w:rPr>
              <w:t>ь</w:t>
            </w:r>
            <w:r w:rsidRPr="00484C0A">
              <w:rPr>
                <w:sz w:val="22"/>
                <w:szCs w:val="22"/>
                <w:lang w:eastAsia="ar-SA"/>
              </w:rPr>
              <w:t>ным отоплением и газом</w:t>
            </w:r>
          </w:p>
        </w:tc>
        <w:tc>
          <w:tcPr>
            <w:tcW w:w="4546" w:type="dxa"/>
            <w:gridSpan w:val="17"/>
            <w:noWrap/>
            <w:vAlign w:val="center"/>
          </w:tcPr>
          <w:p w:rsidR="001107A5" w:rsidRPr="007A67EE" w:rsidRDefault="001107A5" w:rsidP="001107A5">
            <w:pPr>
              <w:pStyle w:val="Default"/>
              <w:jc w:val="center"/>
              <w:rPr>
                <w:sz w:val="22"/>
                <w:szCs w:val="22"/>
              </w:rPr>
            </w:pPr>
            <w:r w:rsidRPr="007A67EE">
              <w:rPr>
                <w:sz w:val="22"/>
                <w:szCs w:val="22"/>
              </w:rPr>
              <w:t>190-225</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900-1000</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lang w:eastAsia="ar-SA"/>
              </w:rPr>
            </w:pPr>
            <w:r w:rsidRPr="007A67EE">
              <w:rPr>
                <w:rFonts w:ascii="Times New Roman" w:hAnsi="Times New Roman"/>
                <w:lang w:eastAsia="ar-SA"/>
              </w:rPr>
              <w:t>От прочих жилых зданий</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300-450</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1100-1500</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lang w:eastAsia="ar-SA"/>
              </w:rPr>
            </w:pPr>
            <w:r w:rsidRPr="007A67EE">
              <w:rPr>
                <w:rFonts w:ascii="Times New Roman" w:hAnsi="Times New Roman"/>
                <w:lang w:eastAsia="ar-SA"/>
              </w:rPr>
              <w:t>Общее количество по н</w:t>
            </w:r>
            <w:r w:rsidRPr="007A67EE">
              <w:rPr>
                <w:rFonts w:ascii="Times New Roman" w:hAnsi="Times New Roman"/>
                <w:lang w:eastAsia="ar-SA"/>
              </w:rPr>
              <w:t>а</w:t>
            </w:r>
            <w:r w:rsidRPr="007A67EE">
              <w:rPr>
                <w:rFonts w:ascii="Times New Roman" w:hAnsi="Times New Roman"/>
                <w:lang w:eastAsia="ar-SA"/>
              </w:rPr>
              <w:t>селённому пункту с уч</w:t>
            </w:r>
            <w:r w:rsidRPr="007A67EE">
              <w:rPr>
                <w:rFonts w:ascii="Times New Roman" w:hAnsi="Times New Roman"/>
                <w:lang w:eastAsia="ar-SA"/>
              </w:rPr>
              <w:t>ё</w:t>
            </w:r>
            <w:r w:rsidRPr="007A67EE">
              <w:rPr>
                <w:rFonts w:ascii="Times New Roman" w:hAnsi="Times New Roman"/>
                <w:lang w:eastAsia="ar-SA"/>
              </w:rPr>
              <w:t>том общественных зданий</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280-300</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1400-1500</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p w:rsidR="001107A5" w:rsidRPr="00B7284E" w:rsidRDefault="001107A5" w:rsidP="001107A5">
            <w:pPr>
              <w:jc w:val="center"/>
              <w:rPr>
                <w:rFonts w:ascii="Times New Roman" w:hAnsi="Times New Roman"/>
                <w:sz w:val="20"/>
                <w:szCs w:val="20"/>
              </w:rPr>
            </w:pPr>
            <w:r w:rsidRPr="00B7284E">
              <w:rPr>
                <w:rFonts w:ascii="Times New Roman" w:hAnsi="Times New Roman"/>
                <w:sz w:val="20"/>
                <w:szCs w:val="20"/>
              </w:rPr>
              <w:t>Примечание: При ра</w:t>
            </w:r>
            <w:r w:rsidRPr="00B7284E">
              <w:rPr>
                <w:rFonts w:ascii="Times New Roman" w:hAnsi="Times New Roman"/>
                <w:sz w:val="20"/>
                <w:szCs w:val="20"/>
              </w:rPr>
              <w:t>з</w:t>
            </w:r>
            <w:r w:rsidRPr="00B7284E">
              <w:rPr>
                <w:rFonts w:ascii="Times New Roman" w:hAnsi="Times New Roman"/>
                <w:sz w:val="20"/>
                <w:szCs w:val="20"/>
              </w:rPr>
              <w:t xml:space="preserve">работке генеральных </w:t>
            </w:r>
            <w:r w:rsidRPr="00B7284E">
              <w:rPr>
                <w:rFonts w:ascii="Times New Roman" w:hAnsi="Times New Roman"/>
                <w:sz w:val="20"/>
                <w:szCs w:val="20"/>
              </w:rPr>
              <w:lastRenderedPageBreak/>
              <w:t>схем очистки муниц</w:t>
            </w:r>
            <w:r w:rsidRPr="00B7284E">
              <w:rPr>
                <w:rFonts w:ascii="Times New Roman" w:hAnsi="Times New Roman"/>
                <w:sz w:val="20"/>
                <w:szCs w:val="20"/>
              </w:rPr>
              <w:t>и</w:t>
            </w:r>
            <w:r w:rsidRPr="00B7284E">
              <w:rPr>
                <w:rFonts w:ascii="Times New Roman" w:hAnsi="Times New Roman"/>
                <w:sz w:val="20"/>
                <w:szCs w:val="20"/>
              </w:rPr>
              <w:t>пальных образований, приведённые нормы накопления твердых бытовых отходов могут быть уточнены.</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Жидкие из выгребов (при отсутствии канализации)</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w:t>
            </w:r>
          </w:p>
        </w:tc>
        <w:tc>
          <w:tcPr>
            <w:tcW w:w="4678" w:type="dxa"/>
            <w:gridSpan w:val="27"/>
            <w:vAlign w:val="center"/>
          </w:tcPr>
          <w:p w:rsidR="001107A5" w:rsidRPr="007A67EE" w:rsidRDefault="001107A5" w:rsidP="001107A5">
            <w:pPr>
              <w:pStyle w:val="Default"/>
              <w:jc w:val="center"/>
              <w:rPr>
                <w:sz w:val="22"/>
                <w:szCs w:val="22"/>
              </w:rPr>
            </w:pPr>
            <w:r w:rsidRPr="007A67EE">
              <w:rPr>
                <w:sz w:val="22"/>
                <w:szCs w:val="22"/>
              </w:rPr>
              <w:t>2000-3500</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rPr>
            </w:pPr>
            <w:r w:rsidRPr="007A67EE">
              <w:rPr>
                <w:rFonts w:ascii="Times New Roman" w:hAnsi="Times New Roman"/>
              </w:rPr>
              <w:t>Смет с 1 м</w:t>
            </w:r>
            <w:r w:rsidRPr="007A67EE">
              <w:rPr>
                <w:rFonts w:ascii="Times New Roman" w:hAnsi="Times New Roman"/>
                <w:vertAlign w:val="superscript"/>
              </w:rPr>
              <w:t>2</w:t>
            </w:r>
            <w:r w:rsidRPr="007A67EE">
              <w:rPr>
                <w:rFonts w:ascii="Times New Roman" w:hAnsi="Times New Roman"/>
              </w:rPr>
              <w:t xml:space="preserve"> твердых п</w:t>
            </w:r>
            <w:r w:rsidRPr="007A67EE">
              <w:rPr>
                <w:rFonts w:ascii="Times New Roman" w:hAnsi="Times New Roman"/>
              </w:rPr>
              <w:t>о</w:t>
            </w:r>
            <w:r w:rsidRPr="007A67EE">
              <w:rPr>
                <w:rFonts w:ascii="Times New Roman" w:hAnsi="Times New Roman"/>
              </w:rPr>
              <w:t>крытий улиц, площадей и парков</w:t>
            </w:r>
          </w:p>
        </w:tc>
        <w:tc>
          <w:tcPr>
            <w:tcW w:w="4546" w:type="dxa"/>
            <w:gridSpan w:val="17"/>
            <w:noWrap/>
            <w:vAlign w:val="center"/>
          </w:tcPr>
          <w:p w:rsidR="001107A5" w:rsidRPr="007A67EE" w:rsidRDefault="001107A5" w:rsidP="001107A5">
            <w:pPr>
              <w:jc w:val="center"/>
              <w:rPr>
                <w:rFonts w:ascii="Times New Roman" w:hAnsi="Times New Roman"/>
              </w:rPr>
            </w:pPr>
            <w:r w:rsidRPr="007A67EE">
              <w:rPr>
                <w:rFonts w:ascii="Times New Roman" w:hAnsi="Times New Roman"/>
              </w:rPr>
              <w:t>5-15</w:t>
            </w:r>
          </w:p>
        </w:tc>
        <w:tc>
          <w:tcPr>
            <w:tcW w:w="4678" w:type="dxa"/>
            <w:gridSpan w:val="27"/>
            <w:vAlign w:val="center"/>
          </w:tcPr>
          <w:p w:rsidR="001107A5" w:rsidRPr="007A67EE" w:rsidRDefault="001107A5" w:rsidP="001107A5">
            <w:pPr>
              <w:jc w:val="center"/>
              <w:rPr>
                <w:rFonts w:ascii="Times New Roman" w:hAnsi="Times New Roman"/>
              </w:rPr>
            </w:pPr>
            <w:r w:rsidRPr="007A67EE">
              <w:rPr>
                <w:rFonts w:ascii="Times New Roman" w:hAnsi="Times New Roman"/>
              </w:rPr>
              <w:t>8-20</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bottom"/>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Нормативы накопления  крупногабаритных  ко</w:t>
            </w:r>
            <w:r w:rsidRPr="00BC380F">
              <w:rPr>
                <w:rFonts w:ascii="Times New Roman" w:hAnsi="Times New Roman"/>
                <w:lang w:eastAsia="ar-SA"/>
              </w:rPr>
              <w:t>м</w:t>
            </w:r>
            <w:r w:rsidRPr="00BC380F">
              <w:rPr>
                <w:rFonts w:ascii="Times New Roman" w:hAnsi="Times New Roman"/>
                <w:lang w:eastAsia="ar-SA"/>
              </w:rPr>
              <w:t>мунальных  отходов</w:t>
            </w:r>
          </w:p>
        </w:tc>
        <w:tc>
          <w:tcPr>
            <w:tcW w:w="9224" w:type="dxa"/>
            <w:gridSpan w:val="44"/>
            <w:noWrap/>
          </w:tcPr>
          <w:p w:rsidR="001107A5" w:rsidRPr="007A67EE" w:rsidRDefault="001107A5" w:rsidP="001107A5">
            <w:pPr>
              <w:rPr>
                <w:rFonts w:ascii="Times New Roman" w:hAnsi="Times New Roman"/>
              </w:rPr>
            </w:pPr>
            <w:r w:rsidRPr="007A67EE">
              <w:rPr>
                <w:rFonts w:ascii="Times New Roman" w:hAnsi="Times New Roman"/>
                <w:lang w:eastAsia="ar-SA"/>
              </w:rPr>
              <w:t>Показатели  накопления  крупногабаритных  коммунальных  отходов следует  принимать  в  соответствии со СП 42.13330.2011 «Градостроительство. Планировка и застройка городских и сельских поселений»</w:t>
            </w:r>
          </w:p>
        </w:tc>
        <w:tc>
          <w:tcPr>
            <w:tcW w:w="2296" w:type="dxa"/>
          </w:tcPr>
          <w:p w:rsidR="001107A5" w:rsidRPr="007A67EE" w:rsidRDefault="001107A5" w:rsidP="001107A5">
            <w:pPr>
              <w:jc w:val="center"/>
              <w:rPr>
                <w:rFonts w:ascii="Times New Roman" w:hAnsi="Times New Roman"/>
              </w:rPr>
            </w:pPr>
            <w:r w:rsidRPr="007A67EE">
              <w:rPr>
                <w:rFonts w:ascii="Times New Roman" w:hAnsi="Times New Roman"/>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мероприятиям по мус</w:t>
            </w:r>
            <w:r w:rsidRPr="00BC380F">
              <w:rPr>
                <w:rFonts w:ascii="Times New Roman" w:hAnsi="Times New Roman"/>
                <w:lang w:eastAsia="ar-SA"/>
              </w:rPr>
              <w:t>о</w:t>
            </w:r>
            <w:r w:rsidRPr="00BC380F">
              <w:rPr>
                <w:rFonts w:ascii="Times New Roman" w:hAnsi="Times New Roman"/>
                <w:lang w:eastAsia="ar-SA"/>
              </w:rPr>
              <w:t>роудалению</w:t>
            </w:r>
          </w:p>
        </w:tc>
        <w:tc>
          <w:tcPr>
            <w:tcW w:w="9224" w:type="dxa"/>
            <w:gridSpan w:val="44"/>
            <w:noWrap/>
          </w:tcPr>
          <w:p w:rsidR="001107A5" w:rsidRPr="007A67EE" w:rsidRDefault="001107A5" w:rsidP="001107A5">
            <w:pPr>
              <w:rPr>
                <w:rFonts w:ascii="Times New Roman" w:hAnsi="Times New Roman"/>
              </w:rPr>
            </w:pPr>
            <w:r w:rsidRPr="007A67EE">
              <w:rPr>
                <w:rFonts w:ascii="Times New Roman" w:hAnsi="Times New Roman"/>
                <w:lang w:eastAsia="ar-SA"/>
              </w:rPr>
              <w:t>При разработке проектов планировки селитебных территорий следует предусматривать мер</w:t>
            </w:r>
            <w:r w:rsidRPr="007A67EE">
              <w:rPr>
                <w:rFonts w:ascii="Times New Roman" w:hAnsi="Times New Roman"/>
                <w:lang w:eastAsia="ar-SA"/>
              </w:rPr>
              <w:t>о</w:t>
            </w:r>
            <w:r w:rsidRPr="007A67EE">
              <w:rPr>
                <w:rFonts w:ascii="Times New Roman" w:hAnsi="Times New Roman"/>
                <w:lang w:eastAsia="ar-SA"/>
              </w:rPr>
              <w:t>приятия по регулярному мусороудалению (сбор, хранение, транспортировка и утилизация о</w:t>
            </w:r>
            <w:r w:rsidRPr="007A67EE">
              <w:rPr>
                <w:rFonts w:ascii="Times New Roman" w:hAnsi="Times New Roman"/>
                <w:lang w:eastAsia="ar-SA"/>
              </w:rPr>
              <w:t>т</w:t>
            </w:r>
            <w:r w:rsidRPr="007A67EE">
              <w:rPr>
                <w:rFonts w:ascii="Times New Roman" w:hAnsi="Times New Roman"/>
                <w:lang w:eastAsia="ar-SA"/>
              </w:rPr>
              <w:t>ходов потребления, строительства и производства), летней и зимней уборке территории с в</w:t>
            </w:r>
            <w:r w:rsidRPr="007A67EE">
              <w:rPr>
                <w:rFonts w:ascii="Times New Roman" w:hAnsi="Times New Roman"/>
                <w:lang w:eastAsia="ar-SA"/>
              </w:rPr>
              <w:t>ы</w:t>
            </w:r>
            <w:r w:rsidRPr="007A67EE">
              <w:rPr>
                <w:rFonts w:ascii="Times New Roman" w:hAnsi="Times New Roman"/>
                <w:lang w:eastAsia="ar-SA"/>
              </w:rPr>
              <w:t>возом снега и мусора с проезжей части проездов и улиц в места, установленные органами м</w:t>
            </w:r>
            <w:r w:rsidRPr="007A67EE">
              <w:rPr>
                <w:rFonts w:ascii="Times New Roman" w:hAnsi="Times New Roman"/>
                <w:lang w:eastAsia="ar-SA"/>
              </w:rPr>
              <w:t>е</w:t>
            </w:r>
            <w:r w:rsidRPr="007A67EE">
              <w:rPr>
                <w:rFonts w:ascii="Times New Roman" w:hAnsi="Times New Roman"/>
                <w:lang w:eastAsia="ar-SA"/>
              </w:rPr>
              <w:t>стного самоуправления.</w:t>
            </w:r>
          </w:p>
        </w:tc>
        <w:tc>
          <w:tcPr>
            <w:tcW w:w="2296" w:type="dxa"/>
            <w:vAlign w:val="center"/>
          </w:tcPr>
          <w:p w:rsidR="001107A5" w:rsidRPr="007A67EE" w:rsidRDefault="001107A5" w:rsidP="001107A5">
            <w:pPr>
              <w:pStyle w:val="S5"/>
              <w:spacing w:before="0" w:after="0"/>
              <w:ind w:firstLine="0"/>
              <w:jc w:val="center"/>
              <w:rPr>
                <w:lang w:eastAsia="ru-RU"/>
              </w:rPr>
            </w:pPr>
            <w:r w:rsidRPr="007A67EE">
              <w:rPr>
                <w:sz w:val="22"/>
                <w:szCs w:val="22"/>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размещению площадок для установки  мусор</w:t>
            </w:r>
            <w:r w:rsidRPr="00BC380F">
              <w:rPr>
                <w:rFonts w:ascii="Times New Roman" w:hAnsi="Times New Roman"/>
                <w:lang w:eastAsia="ar-SA"/>
              </w:rPr>
              <w:t>о</w:t>
            </w:r>
            <w:r w:rsidRPr="00BC380F">
              <w:rPr>
                <w:rFonts w:ascii="Times New Roman" w:hAnsi="Times New Roman"/>
                <w:lang w:eastAsia="ar-SA"/>
              </w:rPr>
              <w:t>сборников</w:t>
            </w:r>
          </w:p>
        </w:tc>
        <w:tc>
          <w:tcPr>
            <w:tcW w:w="9224" w:type="dxa"/>
            <w:gridSpan w:val="44"/>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В жилых зонах на придомовых территориях проектируются специальные площадки для ра</w:t>
            </w:r>
            <w:r w:rsidRPr="007A67EE">
              <w:rPr>
                <w:rFonts w:ascii="Times New Roman" w:hAnsi="Times New Roman"/>
                <w:lang w:eastAsia="ar-SA"/>
              </w:rPr>
              <w:t>з</w:t>
            </w:r>
            <w:r w:rsidRPr="007A67EE">
              <w:rPr>
                <w:rFonts w:ascii="Times New Roman" w:hAnsi="Times New Roman"/>
                <w:lang w:eastAsia="ar-SA"/>
              </w:rPr>
              <w:t xml:space="preserve">мещения контейнеров для бытовых отходов с удобными подъездами для транспорта. </w:t>
            </w:r>
          </w:p>
          <w:p w:rsidR="001107A5" w:rsidRPr="007A67EE" w:rsidRDefault="001107A5" w:rsidP="001107A5">
            <w:pPr>
              <w:rPr>
                <w:rFonts w:ascii="Times New Roman" w:hAnsi="Times New Roman"/>
                <w:lang w:eastAsia="ar-SA"/>
              </w:rPr>
            </w:pPr>
            <w:r w:rsidRPr="007A67EE">
              <w:rPr>
                <w:rFonts w:ascii="Times New Roman" w:hAnsi="Times New Roman"/>
                <w:lang w:eastAsia="ar-SA"/>
              </w:rPr>
              <w:t>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1107A5" w:rsidRPr="007A67EE" w:rsidRDefault="001107A5" w:rsidP="001107A5">
            <w:pPr>
              <w:rPr>
                <w:rFonts w:ascii="Times New Roman" w:hAnsi="Times New Roman"/>
                <w:lang w:eastAsia="ar-SA"/>
              </w:rPr>
            </w:pPr>
            <w:r w:rsidRPr="007A67EE">
              <w:rPr>
                <w:rFonts w:ascii="Times New Roman" w:hAnsi="Times New Roman"/>
                <w:lang w:eastAsia="ar-SA"/>
              </w:rPr>
              <w:t>Площадки для установки контейнеров должны быть удалены от жилых домов, детских учре</w:t>
            </w:r>
            <w:r w:rsidRPr="007A67EE">
              <w:rPr>
                <w:rFonts w:ascii="Times New Roman" w:hAnsi="Times New Roman"/>
                <w:lang w:eastAsia="ar-SA"/>
              </w:rPr>
              <w:t>ж</w:t>
            </w:r>
            <w:r w:rsidRPr="007A67EE">
              <w:rPr>
                <w:rFonts w:ascii="Times New Roman" w:hAnsi="Times New Roman"/>
                <w:lang w:eastAsia="ar-SA"/>
              </w:rPr>
              <w:t xml:space="preserve">дений, спортивных площадок и от мест отдыха населения на расстояние не менее 20 метров, но не более 100 метров. </w:t>
            </w:r>
          </w:p>
          <w:p w:rsidR="001107A5" w:rsidRPr="007A67EE" w:rsidRDefault="001107A5" w:rsidP="001107A5">
            <w:pPr>
              <w:rPr>
                <w:rFonts w:ascii="Times New Roman" w:hAnsi="Times New Roman"/>
                <w:lang w:eastAsia="ar-SA"/>
              </w:rPr>
            </w:pPr>
            <w:r w:rsidRPr="007A67EE">
              <w:rPr>
                <w:rFonts w:ascii="Times New Roman" w:hAnsi="Times New Roman"/>
                <w:lang w:eastAsia="ar-SA"/>
              </w:rPr>
              <w:t>Размер площадок должен быть рассчитан на установку необходимого числа контейнеров, но не более 5.</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1376"/>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расчёту числа устана</w:t>
            </w:r>
            <w:r w:rsidRPr="00BC380F">
              <w:rPr>
                <w:rFonts w:ascii="Times New Roman" w:hAnsi="Times New Roman"/>
                <w:lang w:eastAsia="ar-SA"/>
              </w:rPr>
              <w:t>в</w:t>
            </w:r>
            <w:r w:rsidRPr="00BC380F">
              <w:rPr>
                <w:rFonts w:ascii="Times New Roman" w:hAnsi="Times New Roman"/>
                <w:lang w:eastAsia="ar-SA"/>
              </w:rPr>
              <w:t>ливаемых контейнеров для мусора</w:t>
            </w:r>
          </w:p>
        </w:tc>
        <w:tc>
          <w:tcPr>
            <w:tcW w:w="9224" w:type="dxa"/>
            <w:gridSpan w:val="44"/>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w:t>
            </w:r>
            <w:r w:rsidRPr="007A67EE">
              <w:rPr>
                <w:rFonts w:ascii="Times New Roman" w:hAnsi="Times New Roman"/>
                <w:lang w:eastAsia="ar-SA"/>
              </w:rPr>
              <w:t>о</w:t>
            </w:r>
            <w:r w:rsidRPr="007A67EE">
              <w:rPr>
                <w:rFonts w:ascii="Times New Roman" w:hAnsi="Times New Roman"/>
                <w:lang w:eastAsia="ar-SA"/>
              </w:rPr>
              <w:t>ков хранения отходов. Расчетный объем мусоросборников должен соответствовать фактич</w:t>
            </w:r>
            <w:r w:rsidRPr="007A67EE">
              <w:rPr>
                <w:rFonts w:ascii="Times New Roman" w:hAnsi="Times New Roman"/>
                <w:lang w:eastAsia="ar-SA"/>
              </w:rPr>
              <w:t>е</w:t>
            </w:r>
            <w:r w:rsidRPr="007A67EE">
              <w:rPr>
                <w:rFonts w:ascii="Times New Roman" w:hAnsi="Times New Roman"/>
                <w:lang w:eastAsia="ar-SA"/>
              </w:rPr>
              <w:t xml:space="preserve">скому накоплению отходов в периоды наибольшего их образования. </w:t>
            </w:r>
          </w:p>
          <w:p w:rsidR="001107A5" w:rsidRPr="007A67EE" w:rsidRDefault="001107A5" w:rsidP="001107A5">
            <w:pPr>
              <w:rPr>
                <w:rFonts w:ascii="Times New Roman" w:hAnsi="Times New Roman"/>
                <w:lang w:eastAsia="ar-SA"/>
              </w:rPr>
            </w:pPr>
            <w:r w:rsidRPr="007A67EE">
              <w:rPr>
                <w:rFonts w:ascii="Times New Roman" w:hAnsi="Times New Roman"/>
                <w:lang w:eastAsia="ar-SA"/>
              </w:rPr>
              <w:t>Необходимое число контейнеров рассчитывается по формуле:</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Бконт = Пгод t К1 / (365 V),</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где  Пгод – годовое накопление муниципальных отходов, м3;</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t   – периодичность удаления отходов, сут.;</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К1 – коэффициент неравномерности отходов, 1,25;</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V  – вместимость контейнера.</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
              </w:rPr>
            </w:pPr>
            <w:r w:rsidRPr="00BC380F">
              <w:rPr>
                <w:rFonts w:ascii="Times New Roman" w:hAnsi="Times New Roman"/>
                <w:lang w:eastAsia="ar-SA"/>
              </w:rPr>
              <w:t xml:space="preserve">Нормативные требования к размещению объектов утилизации и переработки отходов производства и потребления </w:t>
            </w:r>
          </w:p>
        </w:tc>
        <w:tc>
          <w:tcPr>
            <w:tcW w:w="9224" w:type="dxa"/>
            <w:gridSpan w:val="44"/>
            <w:noWrap/>
          </w:tcPr>
          <w:p w:rsidR="001107A5" w:rsidRPr="007A67EE" w:rsidRDefault="001107A5" w:rsidP="001107A5">
            <w:pPr>
              <w:rPr>
                <w:rFonts w:ascii="Times New Roman" w:hAnsi="Times New Roman"/>
              </w:rPr>
            </w:pPr>
            <w:r w:rsidRPr="007A67EE">
              <w:rPr>
                <w:rFonts w:ascii="Times New Roman" w:hAnsi="Times New Roman"/>
                <w:lang w:eastAsia="ar-SA"/>
              </w:rPr>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w:t>
            </w:r>
            <w:r w:rsidRPr="007A67EE">
              <w:rPr>
                <w:rFonts w:ascii="Times New Roman" w:hAnsi="Times New Roman"/>
                <w:lang w:eastAsia="ar-SA"/>
              </w:rPr>
              <w:t>е</w:t>
            </w:r>
            <w:r w:rsidRPr="007A67EE">
              <w:rPr>
                <w:rFonts w:ascii="Times New Roman" w:hAnsi="Times New Roman"/>
                <w:lang w:eastAsia="ar-SA"/>
              </w:rPr>
              <w:t>реработке на специализированных предприятиях</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расчёту числа устана</w:t>
            </w:r>
            <w:r w:rsidRPr="00BC380F">
              <w:rPr>
                <w:rFonts w:ascii="Times New Roman" w:hAnsi="Times New Roman"/>
                <w:lang w:eastAsia="ar-SA"/>
              </w:rPr>
              <w:t>в</w:t>
            </w:r>
            <w:r>
              <w:rPr>
                <w:rFonts w:ascii="Times New Roman" w:hAnsi="Times New Roman"/>
                <w:lang w:eastAsia="ar-SA"/>
              </w:rPr>
              <w:t>ливаемых контейнеров для мусора</w:t>
            </w:r>
          </w:p>
        </w:tc>
        <w:tc>
          <w:tcPr>
            <w:tcW w:w="9224" w:type="dxa"/>
            <w:gridSpan w:val="44"/>
            <w:tcBorders>
              <w:top w:val="single" w:sz="4" w:space="0" w:color="auto"/>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w:t>
            </w:r>
            <w:r w:rsidRPr="007A67EE">
              <w:rPr>
                <w:rFonts w:ascii="Times New Roman" w:hAnsi="Times New Roman"/>
                <w:lang w:eastAsia="ar-SA"/>
              </w:rPr>
              <w:t>о</w:t>
            </w:r>
            <w:r w:rsidRPr="007A67EE">
              <w:rPr>
                <w:rFonts w:ascii="Times New Roman" w:hAnsi="Times New Roman"/>
                <w:lang w:eastAsia="ar-SA"/>
              </w:rPr>
              <w:t>ков хранения отходов. Расчетный объем мусоросборников должен соответствовать фактич</w:t>
            </w:r>
            <w:r w:rsidRPr="007A67EE">
              <w:rPr>
                <w:rFonts w:ascii="Times New Roman" w:hAnsi="Times New Roman"/>
                <w:lang w:eastAsia="ar-SA"/>
              </w:rPr>
              <w:t>е</w:t>
            </w:r>
            <w:r w:rsidRPr="007A67EE">
              <w:rPr>
                <w:rFonts w:ascii="Times New Roman" w:hAnsi="Times New Roman"/>
                <w:lang w:eastAsia="ar-SA"/>
              </w:rPr>
              <w:t xml:space="preserve">скому накоплению отходов в периоды наибольшего их образования. </w:t>
            </w:r>
          </w:p>
          <w:p w:rsidR="001107A5" w:rsidRPr="007A67EE" w:rsidRDefault="001107A5" w:rsidP="001107A5">
            <w:pPr>
              <w:rPr>
                <w:rFonts w:ascii="Times New Roman" w:hAnsi="Times New Roman"/>
                <w:lang w:eastAsia="ar-SA"/>
              </w:rPr>
            </w:pPr>
            <w:r w:rsidRPr="007A67EE">
              <w:rPr>
                <w:rFonts w:ascii="Times New Roman" w:hAnsi="Times New Roman"/>
                <w:lang w:eastAsia="ar-SA"/>
              </w:rPr>
              <w:t>Необходимое число контейнеров рассчитывается по формуле:</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Бконт = Пгод t К1 / (365 V),</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где  Пгод – годовое накопление муниципальных отходов, м3;</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t   – периодичность удаления отходов, сут.;</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К1 – коэффициент неравномерности отходов, 1,25;</w:t>
            </w: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V  – вместимость контейнера.</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Р</w:t>
            </w:r>
          </w:p>
        </w:tc>
      </w:tr>
      <w:tr w:rsidR="001107A5" w:rsidRPr="007A67EE" w:rsidTr="001107A5">
        <w:trPr>
          <w:trHeight w:val="20"/>
        </w:trPr>
        <w:tc>
          <w:tcPr>
            <w:tcW w:w="1088" w:type="dxa"/>
            <w:vMerge w:val="restart"/>
            <w:tcBorders>
              <w:top w:val="single" w:sz="4" w:space="0" w:color="auto"/>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vMerge w:val="restart"/>
            <w:tcBorders>
              <w:top w:val="single" w:sz="4" w:space="0" w:color="auto"/>
              <w:left w:val="single" w:sz="4" w:space="0" w:color="auto"/>
              <w:right w:val="single" w:sz="4" w:space="0" w:color="auto"/>
            </w:tcBorders>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 xml:space="preserve">Нормативные требования к размещению объектов утилизации и переработки отходов производства и потребления </w:t>
            </w:r>
          </w:p>
          <w:p w:rsidR="001107A5" w:rsidRPr="00BC380F" w:rsidRDefault="001107A5" w:rsidP="001107A5">
            <w:pPr>
              <w:rPr>
                <w:rFonts w:ascii="Times New Roman" w:hAnsi="Times New Roman"/>
                <w:lang w:eastAsia="ar-SA"/>
              </w:rPr>
            </w:pPr>
          </w:p>
        </w:tc>
        <w:tc>
          <w:tcPr>
            <w:tcW w:w="9224" w:type="dxa"/>
            <w:gridSpan w:val="44"/>
            <w:vMerge w:val="restart"/>
            <w:tcBorders>
              <w:top w:val="single" w:sz="4" w:space="0" w:color="auto"/>
              <w:left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w:t>
            </w:r>
            <w:r w:rsidRPr="007A67EE">
              <w:rPr>
                <w:rFonts w:ascii="Times New Roman" w:hAnsi="Times New Roman"/>
                <w:lang w:eastAsia="ar-SA"/>
              </w:rPr>
              <w:t>е</w:t>
            </w:r>
            <w:r w:rsidRPr="007A67EE">
              <w:rPr>
                <w:rFonts w:ascii="Times New Roman" w:hAnsi="Times New Roman"/>
                <w:lang w:eastAsia="ar-SA"/>
              </w:rPr>
              <w:t>реработке на специализированных предприятиях</w:t>
            </w:r>
          </w:p>
          <w:p w:rsidR="001107A5" w:rsidRPr="007A67EE" w:rsidRDefault="001107A5" w:rsidP="001107A5">
            <w:pPr>
              <w:rPr>
                <w:rFonts w:ascii="Times New Roman" w:hAnsi="Times New Roman"/>
                <w:lang w:eastAsia="ar-SA"/>
              </w:rPr>
            </w:pPr>
            <w:r w:rsidRPr="007A67EE">
              <w:rPr>
                <w:rFonts w:ascii="Times New Roman" w:hAnsi="Times New Roman"/>
                <w:lang w:eastAsia="ar-SA"/>
              </w:rPr>
              <w:t>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w:t>
            </w:r>
            <w:r w:rsidRPr="007A67EE">
              <w:rPr>
                <w:rFonts w:ascii="Times New Roman" w:hAnsi="Times New Roman"/>
                <w:lang w:eastAsia="ar-SA"/>
              </w:rPr>
              <w:t>в</w:t>
            </w:r>
            <w:r w:rsidRPr="007A67EE">
              <w:rPr>
                <w:rFonts w:ascii="Times New Roman" w:hAnsi="Times New Roman"/>
                <w:lang w:eastAsia="ar-SA"/>
              </w:rPr>
              <w:t xml:space="preserve">ные банки).  </w:t>
            </w:r>
          </w:p>
          <w:p w:rsidR="001107A5" w:rsidRPr="007A67EE" w:rsidRDefault="001107A5" w:rsidP="001107A5">
            <w:pPr>
              <w:rPr>
                <w:rFonts w:ascii="Times New Roman" w:hAnsi="Times New Roman"/>
                <w:lang w:eastAsia="ar-SA"/>
              </w:rPr>
            </w:pPr>
            <w:r w:rsidRPr="007A67EE">
              <w:rPr>
                <w:rFonts w:ascii="Times New Roman" w:hAnsi="Times New Roman"/>
                <w:lang w:eastAsia="ar-SA"/>
              </w:rPr>
              <w:t>Утилизация и переработка вторичных материальных ресурсов с получением готовой проду</w:t>
            </w:r>
            <w:r w:rsidRPr="007A67EE">
              <w:rPr>
                <w:rFonts w:ascii="Times New Roman" w:hAnsi="Times New Roman"/>
                <w:lang w:eastAsia="ar-SA"/>
              </w:rPr>
              <w:t>к</w:t>
            </w:r>
            <w:r w:rsidRPr="007A67EE">
              <w:rPr>
                <w:rFonts w:ascii="Times New Roman" w:hAnsi="Times New Roman"/>
                <w:lang w:eastAsia="ar-SA"/>
              </w:rPr>
              <w:t>ции и вторичного сырья ведется специализированными организациями.</w:t>
            </w:r>
          </w:p>
          <w:p w:rsidR="001107A5" w:rsidRPr="007A67EE" w:rsidRDefault="001107A5" w:rsidP="001107A5">
            <w:pPr>
              <w:rPr>
                <w:rFonts w:ascii="Times New Roman" w:hAnsi="Times New Roman"/>
                <w:lang w:eastAsia="ar-SA"/>
              </w:rPr>
            </w:pPr>
            <w:r w:rsidRPr="007A67EE">
              <w:rPr>
                <w:rFonts w:ascii="Times New Roman" w:hAnsi="Times New Roman"/>
                <w:lang w:eastAsia="ar-SA"/>
              </w:rPr>
              <w:t>Выбор участков под строительство предприятий по переработке, термическому обезврежив</w:t>
            </w:r>
            <w:r w:rsidRPr="007A67EE">
              <w:rPr>
                <w:rFonts w:ascii="Times New Roman" w:hAnsi="Times New Roman"/>
                <w:lang w:eastAsia="ar-SA"/>
              </w:rPr>
              <w:t>а</w:t>
            </w:r>
            <w:r w:rsidRPr="007A67EE">
              <w:rPr>
                <w:rFonts w:ascii="Times New Roman" w:hAnsi="Times New Roman"/>
                <w:lang w:eastAsia="ar-SA"/>
              </w:rPr>
              <w:t>нию, утилизации и захоронению отходов должен осуществляться исходя из оценки возможн</w:t>
            </w:r>
            <w:r w:rsidRPr="007A67EE">
              <w:rPr>
                <w:rFonts w:ascii="Times New Roman" w:hAnsi="Times New Roman"/>
                <w:lang w:eastAsia="ar-SA"/>
              </w:rPr>
              <w:t>о</w:t>
            </w:r>
            <w:r w:rsidRPr="007A67EE">
              <w:rPr>
                <w:rFonts w:ascii="Times New Roman" w:hAnsi="Times New Roman"/>
                <w:lang w:eastAsia="ar-SA"/>
              </w:rPr>
              <w:t>стей использования территории для данных целей в соответствии с действующими санита</w:t>
            </w:r>
            <w:r w:rsidRPr="007A67EE">
              <w:rPr>
                <w:rFonts w:ascii="Times New Roman" w:hAnsi="Times New Roman"/>
                <w:lang w:eastAsia="ar-SA"/>
              </w:rPr>
              <w:t>р</w:t>
            </w:r>
            <w:r w:rsidRPr="007A67EE">
              <w:rPr>
                <w:rFonts w:ascii="Times New Roman" w:hAnsi="Times New Roman"/>
                <w:lang w:eastAsia="ar-SA"/>
              </w:rPr>
              <w:t>ными нормами (</w:t>
            </w:r>
            <w:hyperlink r:id="rId15" w:anchor="I0" w:tgtFrame="_top" w:history="1">
              <w:r w:rsidRPr="007A67EE">
                <w:rPr>
                  <w:rStyle w:val="af2"/>
                  <w:lang w:eastAsia="ar-SA"/>
                </w:rPr>
                <w:t>СанПиН 2.2.1/2.1.1.1200-03</w:t>
              </w:r>
            </w:hyperlink>
            <w:r w:rsidRPr="007A67EE">
              <w:rPr>
                <w:rFonts w:ascii="Times New Roman" w:hAnsi="Times New Roman"/>
                <w:lang w:eastAsia="ar-SA"/>
              </w:rPr>
              <w:t>, СанПиН 2.1.7.1322-03).</w:t>
            </w:r>
          </w:p>
          <w:p w:rsidR="001107A5" w:rsidRPr="007A67EE" w:rsidRDefault="001107A5" w:rsidP="001107A5">
            <w:pPr>
              <w:rPr>
                <w:rFonts w:ascii="Times New Roman" w:hAnsi="Times New Roman"/>
                <w:lang w:eastAsia="ar-SA"/>
              </w:rPr>
            </w:pPr>
            <w:r w:rsidRPr="007A67EE">
              <w:rPr>
                <w:rFonts w:ascii="Times New Roman" w:hAnsi="Times New Roman"/>
                <w:lang w:eastAsia="ar-SA"/>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w:t>
            </w:r>
            <w:r w:rsidRPr="007A67EE">
              <w:rPr>
                <w:rFonts w:ascii="Times New Roman" w:hAnsi="Times New Roman"/>
                <w:lang w:eastAsia="ar-SA"/>
              </w:rPr>
              <w:t>а</w:t>
            </w:r>
            <w:r w:rsidRPr="007A67EE">
              <w:rPr>
                <w:rFonts w:ascii="Times New Roman" w:hAnsi="Times New Roman"/>
                <w:lang w:eastAsia="ar-SA"/>
              </w:rPr>
              <w:t>тивов.</w:t>
            </w:r>
          </w:p>
          <w:p w:rsidR="001107A5" w:rsidRPr="007A67EE" w:rsidRDefault="001107A5" w:rsidP="001107A5">
            <w:pPr>
              <w:rPr>
                <w:rFonts w:ascii="Times New Roman" w:hAnsi="Times New Roman"/>
                <w:lang w:eastAsia="ar-SA"/>
              </w:rPr>
            </w:pPr>
            <w:r w:rsidRPr="007A67EE">
              <w:rPr>
                <w:rFonts w:ascii="Times New Roman" w:hAnsi="Times New Roman"/>
                <w:lang w:eastAsia="ar-SA"/>
              </w:rPr>
              <w:lastRenderedPageBreak/>
              <w:t>Размещение объекта складирования не допускается:</w:t>
            </w:r>
          </w:p>
          <w:p w:rsidR="001107A5" w:rsidRPr="007A67EE" w:rsidRDefault="001107A5" w:rsidP="00092372">
            <w:pPr>
              <w:numPr>
                <w:ilvl w:val="0"/>
                <w:numId w:val="27"/>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на территории I, II и III поясов зон санитарной охраны водоисточников и минеральных и</w:t>
            </w:r>
            <w:r w:rsidRPr="007A67EE">
              <w:rPr>
                <w:rFonts w:ascii="Times New Roman" w:hAnsi="Times New Roman"/>
                <w:lang w:eastAsia="ar-SA"/>
              </w:rPr>
              <w:t>с</w:t>
            </w:r>
            <w:r w:rsidRPr="007A67EE">
              <w:rPr>
                <w:rFonts w:ascii="Times New Roman" w:hAnsi="Times New Roman"/>
                <w:lang w:eastAsia="ar-SA"/>
              </w:rPr>
              <w:t>точников;</w:t>
            </w:r>
          </w:p>
          <w:p w:rsidR="001107A5" w:rsidRPr="007A67EE" w:rsidRDefault="001107A5" w:rsidP="00092372">
            <w:pPr>
              <w:numPr>
                <w:ilvl w:val="0"/>
                <w:numId w:val="27"/>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во всех поясах зоны санитарной охраны курортов;</w:t>
            </w:r>
          </w:p>
          <w:p w:rsidR="001107A5" w:rsidRPr="007A67EE" w:rsidRDefault="001107A5" w:rsidP="00092372">
            <w:pPr>
              <w:numPr>
                <w:ilvl w:val="0"/>
                <w:numId w:val="27"/>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в зонах массового загородного отдыха населения и на территории лечебно-оздоровительных учреждений;</w:t>
            </w:r>
          </w:p>
          <w:p w:rsidR="001107A5" w:rsidRPr="007A67EE" w:rsidRDefault="001107A5" w:rsidP="00092372">
            <w:pPr>
              <w:numPr>
                <w:ilvl w:val="0"/>
                <w:numId w:val="27"/>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в рекреационных зонах;</w:t>
            </w:r>
          </w:p>
          <w:p w:rsidR="001107A5" w:rsidRPr="007A67EE" w:rsidRDefault="001107A5" w:rsidP="00092372">
            <w:pPr>
              <w:numPr>
                <w:ilvl w:val="0"/>
                <w:numId w:val="27"/>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в местах выклинивания водоносных горизонтов;</w:t>
            </w:r>
          </w:p>
          <w:p w:rsidR="001107A5" w:rsidRPr="007A67EE" w:rsidRDefault="001107A5" w:rsidP="00092372">
            <w:pPr>
              <w:numPr>
                <w:ilvl w:val="0"/>
                <w:numId w:val="27"/>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в границах установленных водоохранных зон открытых водоемов.</w:t>
            </w:r>
          </w:p>
          <w:p w:rsidR="001107A5" w:rsidRPr="007A67EE" w:rsidRDefault="001107A5" w:rsidP="001107A5">
            <w:pPr>
              <w:tabs>
                <w:tab w:val="left" w:pos="303"/>
              </w:tabs>
              <w:rPr>
                <w:rFonts w:ascii="Times New Roman" w:hAnsi="Times New Roman"/>
                <w:lang w:eastAsia="ar-SA"/>
              </w:rPr>
            </w:pPr>
            <w:r w:rsidRPr="007A67EE">
              <w:rPr>
                <w:rFonts w:ascii="Times New Roman" w:hAnsi="Times New Roman"/>
                <w:lang w:eastAsia="ar-SA"/>
              </w:rPr>
              <w:t>Объекты складирования отходов производства и потребления предназначаются для длительн</w:t>
            </w:r>
            <w:r w:rsidRPr="007A67EE">
              <w:rPr>
                <w:rFonts w:ascii="Times New Roman" w:hAnsi="Times New Roman"/>
                <w:lang w:eastAsia="ar-SA"/>
              </w:rPr>
              <w:t>о</w:t>
            </w:r>
            <w:r w:rsidRPr="007A67EE">
              <w:rPr>
                <w:rFonts w:ascii="Times New Roman" w:hAnsi="Times New Roman"/>
                <w:lang w:eastAsia="ar-SA"/>
              </w:rPr>
              <w:t>го их хранения при условии обеспечения санитарно-эпидемиологической безопасности нас</w:t>
            </w:r>
            <w:r w:rsidRPr="007A67EE">
              <w:rPr>
                <w:rFonts w:ascii="Times New Roman" w:hAnsi="Times New Roman"/>
                <w:lang w:eastAsia="ar-SA"/>
              </w:rPr>
              <w:t>е</w:t>
            </w:r>
            <w:r w:rsidRPr="007A67EE">
              <w:rPr>
                <w:rFonts w:ascii="Times New Roman" w:hAnsi="Times New Roman"/>
                <w:lang w:eastAsia="ar-SA"/>
              </w:rPr>
              <w:t>ления на весь период их эксплуатации и после закрытия.</w:t>
            </w:r>
          </w:p>
          <w:p w:rsidR="001107A5" w:rsidRPr="007A67EE" w:rsidRDefault="001107A5" w:rsidP="001107A5">
            <w:pPr>
              <w:tabs>
                <w:tab w:val="left" w:pos="303"/>
              </w:tabs>
              <w:rPr>
                <w:rFonts w:ascii="Times New Roman" w:hAnsi="Times New Roman"/>
                <w:lang w:eastAsia="ar-SA"/>
              </w:rPr>
            </w:pPr>
            <w:r w:rsidRPr="007A67EE">
              <w:rPr>
                <w:rFonts w:ascii="Times New Roman" w:hAnsi="Times New Roman"/>
                <w:lang w:eastAsia="ar-SA"/>
              </w:rPr>
              <w:t>Выбор участка для размещения объекта осуществляется на альтернативной основе в соотве</w:t>
            </w:r>
            <w:r w:rsidRPr="007A67EE">
              <w:rPr>
                <w:rFonts w:ascii="Times New Roman" w:hAnsi="Times New Roman"/>
                <w:lang w:eastAsia="ar-SA"/>
              </w:rPr>
              <w:t>т</w:t>
            </w:r>
            <w:r w:rsidRPr="007A67EE">
              <w:rPr>
                <w:rFonts w:ascii="Times New Roman" w:hAnsi="Times New Roman"/>
                <w:lang w:eastAsia="ar-SA"/>
              </w:rPr>
              <w:t>ствии с предпроектными проработками.</w:t>
            </w:r>
          </w:p>
          <w:p w:rsidR="001107A5" w:rsidRPr="007A67EE" w:rsidRDefault="001107A5" w:rsidP="001107A5">
            <w:pPr>
              <w:tabs>
                <w:tab w:val="left" w:pos="303"/>
              </w:tabs>
              <w:rPr>
                <w:rFonts w:ascii="Times New Roman" w:hAnsi="Times New Roman"/>
                <w:lang w:eastAsia="ar-SA"/>
              </w:rPr>
            </w:pPr>
            <w:r w:rsidRPr="007A67EE">
              <w:rPr>
                <w:rFonts w:ascii="Times New Roman" w:hAnsi="Times New Roman"/>
                <w:lang w:eastAsia="ar-SA"/>
              </w:rPr>
              <w:t>Не допускается размещение полигонов на заболачиваемых и подтопляемых территориях.</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О</w:t>
            </w:r>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vMerge/>
            <w:tcBorders>
              <w:left w:val="single" w:sz="4" w:space="0" w:color="auto"/>
              <w:right w:val="single" w:sz="4" w:space="0" w:color="auto"/>
            </w:tcBorders>
            <w:vAlign w:val="center"/>
          </w:tcPr>
          <w:p w:rsidR="001107A5" w:rsidRPr="007A67EE" w:rsidRDefault="001107A5" w:rsidP="001107A5">
            <w:pPr>
              <w:rPr>
                <w:rFonts w:ascii="Times New Roman" w:hAnsi="Times New Roman"/>
                <w:b/>
                <w:lang w:eastAsia="ar-SA"/>
              </w:rPr>
            </w:pPr>
          </w:p>
        </w:tc>
        <w:tc>
          <w:tcPr>
            <w:tcW w:w="9224" w:type="dxa"/>
            <w:gridSpan w:val="44"/>
            <w:vMerge/>
            <w:tcBorders>
              <w:left w:val="single" w:sz="4" w:space="0" w:color="auto"/>
              <w:right w:val="single" w:sz="4" w:space="0" w:color="auto"/>
            </w:tcBorders>
            <w:noWrap/>
          </w:tcPr>
          <w:p w:rsidR="001107A5" w:rsidRPr="007A67EE" w:rsidRDefault="001107A5" w:rsidP="001107A5">
            <w:pPr>
              <w:rPr>
                <w:rFonts w:ascii="Times New Roman" w:hAnsi="Times New Roman"/>
                <w:lang w:eastAsia="ar-SA"/>
              </w:rPr>
            </w:pP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Р</w:t>
            </w:r>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vMerge/>
            <w:tcBorders>
              <w:left w:val="single" w:sz="4" w:space="0" w:color="auto"/>
              <w:right w:val="single" w:sz="4" w:space="0" w:color="auto"/>
            </w:tcBorders>
            <w:vAlign w:val="center"/>
          </w:tcPr>
          <w:p w:rsidR="001107A5" w:rsidRPr="007A67EE" w:rsidRDefault="001107A5" w:rsidP="001107A5">
            <w:pPr>
              <w:rPr>
                <w:rFonts w:ascii="Times New Roman" w:hAnsi="Times New Roman"/>
                <w:b/>
                <w:lang w:eastAsia="ar-SA"/>
              </w:rPr>
            </w:pPr>
          </w:p>
        </w:tc>
        <w:tc>
          <w:tcPr>
            <w:tcW w:w="9224" w:type="dxa"/>
            <w:gridSpan w:val="44"/>
            <w:vMerge/>
            <w:tcBorders>
              <w:left w:val="single" w:sz="4" w:space="0" w:color="auto"/>
              <w:right w:val="single" w:sz="4" w:space="0" w:color="auto"/>
            </w:tcBorders>
            <w:noWrap/>
          </w:tcPr>
          <w:p w:rsidR="001107A5" w:rsidRPr="007A67EE" w:rsidRDefault="001107A5" w:rsidP="001107A5">
            <w:pPr>
              <w:rPr>
                <w:rFonts w:ascii="Times New Roman" w:hAnsi="Times New Roman"/>
                <w:lang w:eastAsia="ar-SA"/>
              </w:rPr>
            </w:pP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vMerge/>
            <w:tcBorders>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vMerge/>
            <w:tcBorders>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b/>
                <w:lang w:eastAsia="ar-SA"/>
              </w:rPr>
            </w:pPr>
          </w:p>
        </w:tc>
        <w:tc>
          <w:tcPr>
            <w:tcW w:w="9224" w:type="dxa"/>
            <w:gridSpan w:val="44"/>
            <w:vMerge/>
            <w:tcBorders>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088"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утилизации твёрдых б</w:t>
            </w:r>
            <w:r w:rsidRPr="00BC380F">
              <w:rPr>
                <w:rFonts w:ascii="Times New Roman" w:hAnsi="Times New Roman"/>
                <w:lang w:eastAsia="ar-SA"/>
              </w:rPr>
              <w:t>ы</w:t>
            </w:r>
            <w:r w:rsidRPr="00BC380F">
              <w:rPr>
                <w:rFonts w:ascii="Times New Roman" w:hAnsi="Times New Roman"/>
                <w:lang w:eastAsia="ar-SA"/>
              </w:rPr>
              <w:t>товых отходов на терр</w:t>
            </w:r>
            <w:r w:rsidRPr="00BC380F">
              <w:rPr>
                <w:rFonts w:ascii="Times New Roman" w:hAnsi="Times New Roman"/>
                <w:lang w:eastAsia="ar-SA"/>
              </w:rPr>
              <w:t>и</w:t>
            </w:r>
            <w:r w:rsidRPr="00BC380F">
              <w:rPr>
                <w:rFonts w:ascii="Times New Roman" w:hAnsi="Times New Roman"/>
                <w:lang w:eastAsia="ar-SA"/>
              </w:rPr>
              <w:t>ториях сплошного залег</w:t>
            </w:r>
            <w:r w:rsidRPr="00BC380F">
              <w:rPr>
                <w:rFonts w:ascii="Times New Roman" w:hAnsi="Times New Roman"/>
                <w:lang w:eastAsia="ar-SA"/>
              </w:rPr>
              <w:t>а</w:t>
            </w:r>
            <w:r w:rsidRPr="00BC380F">
              <w:rPr>
                <w:rFonts w:ascii="Times New Roman" w:hAnsi="Times New Roman"/>
                <w:lang w:eastAsia="ar-SA"/>
              </w:rPr>
              <w:t xml:space="preserve">ния многолетнемёрзлых </w:t>
            </w:r>
            <w:r w:rsidRPr="00BC380F">
              <w:rPr>
                <w:rFonts w:ascii="Times New Roman" w:hAnsi="Times New Roman"/>
                <w:lang w:eastAsia="ar-SA"/>
              </w:rPr>
              <w:lastRenderedPageBreak/>
              <w:t>пород</w:t>
            </w:r>
          </w:p>
        </w:tc>
        <w:tc>
          <w:tcPr>
            <w:tcW w:w="9224" w:type="dxa"/>
            <w:gridSpan w:val="44"/>
            <w:tcBorders>
              <w:top w:val="single" w:sz="4" w:space="0" w:color="auto"/>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lastRenderedPageBreak/>
              <w:t>В муниципальных районах, расположенных в зоне сплошного залегания многолетнемёрзлых пород,  в связи с техническими сложностями строительства полигонов ТБО траншейного типа, необходимо предусматривать мусороперерабатывающие и мусоросжигающие предприятия. Сжиганию отходов должны предшествовать раздельный сбор и сортировка с целью получения вторичного сырья.  Зола и шлаки, образующиеся после сжигания отходов, могут складироват</w:t>
            </w:r>
            <w:r w:rsidRPr="007A67EE">
              <w:rPr>
                <w:rFonts w:ascii="Times New Roman" w:hAnsi="Times New Roman"/>
                <w:lang w:eastAsia="ar-SA"/>
              </w:rPr>
              <w:t>ь</w:t>
            </w:r>
            <w:r w:rsidRPr="007A67EE">
              <w:rPr>
                <w:rFonts w:ascii="Times New Roman" w:hAnsi="Times New Roman"/>
                <w:lang w:eastAsia="ar-SA"/>
              </w:rPr>
              <w:lastRenderedPageBreak/>
              <w:t>ся на специально оборудованных площадках с размером санитарно-защитной зоны не менее 500 м,  или утилизироваться другим способом в зависимости от технологии термической обр</w:t>
            </w:r>
            <w:r w:rsidRPr="007A67EE">
              <w:rPr>
                <w:rFonts w:ascii="Times New Roman" w:hAnsi="Times New Roman"/>
                <w:lang w:eastAsia="ar-SA"/>
              </w:rPr>
              <w:t>а</w:t>
            </w:r>
            <w:r w:rsidRPr="007A67EE">
              <w:rPr>
                <w:rFonts w:ascii="Times New Roman" w:hAnsi="Times New Roman"/>
                <w:lang w:eastAsia="ar-SA"/>
              </w:rPr>
              <w:t xml:space="preserve">ботки. </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Р</w:t>
            </w:r>
          </w:p>
        </w:tc>
      </w:tr>
      <w:tr w:rsidR="001107A5" w:rsidRPr="007A67EE" w:rsidTr="001107A5">
        <w:trPr>
          <w:trHeight w:val="20"/>
        </w:trPr>
        <w:tc>
          <w:tcPr>
            <w:tcW w:w="1088" w:type="dxa"/>
            <w:vMerge w:val="restart"/>
            <w:tcBorders>
              <w:top w:val="single" w:sz="4" w:space="0" w:color="auto"/>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vMerge w:val="restart"/>
            <w:tcBorders>
              <w:top w:val="single" w:sz="4" w:space="0" w:color="auto"/>
              <w:left w:val="single" w:sz="4" w:space="0" w:color="auto"/>
              <w:right w:val="single" w:sz="4" w:space="0" w:color="auto"/>
            </w:tcBorders>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утилизации отходов л</w:t>
            </w:r>
            <w:r w:rsidRPr="00BC380F">
              <w:rPr>
                <w:rFonts w:ascii="Times New Roman" w:hAnsi="Times New Roman"/>
                <w:lang w:eastAsia="ar-SA"/>
              </w:rPr>
              <w:t>е</w:t>
            </w:r>
            <w:r w:rsidRPr="00BC380F">
              <w:rPr>
                <w:rFonts w:ascii="Times New Roman" w:hAnsi="Times New Roman"/>
                <w:lang w:eastAsia="ar-SA"/>
              </w:rPr>
              <w:t>чебно-профилактических учреждений</w:t>
            </w:r>
          </w:p>
        </w:tc>
        <w:tc>
          <w:tcPr>
            <w:tcW w:w="9224" w:type="dxa"/>
            <w:gridSpan w:val="44"/>
            <w:vMerge w:val="restart"/>
            <w:tcBorders>
              <w:top w:val="single" w:sz="4" w:space="0" w:color="auto"/>
              <w:left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Неопасные отходы лечебно-профилактических учреждений могут быть захоронены на обы</w:t>
            </w:r>
            <w:r w:rsidRPr="007A67EE">
              <w:rPr>
                <w:rFonts w:ascii="Times New Roman" w:hAnsi="Times New Roman"/>
                <w:lang w:eastAsia="ar-SA"/>
              </w:rPr>
              <w:t>ч</w:t>
            </w:r>
            <w:r w:rsidRPr="007A67EE">
              <w:rPr>
                <w:rFonts w:ascii="Times New Roman" w:hAnsi="Times New Roman"/>
                <w:lang w:eastAsia="ar-SA"/>
              </w:rPr>
              <w:t>ных полигонах по захоронению твердых бытовых отходов.</w:t>
            </w:r>
          </w:p>
          <w:p w:rsidR="001107A5" w:rsidRPr="007A67EE" w:rsidRDefault="001107A5" w:rsidP="001107A5">
            <w:pPr>
              <w:rPr>
                <w:rFonts w:ascii="Times New Roman" w:hAnsi="Times New Roman"/>
                <w:lang w:eastAsia="ar-SA"/>
              </w:rPr>
            </w:pPr>
            <w:r w:rsidRPr="007A67EE">
              <w:rPr>
                <w:rFonts w:ascii="Times New Roman" w:hAnsi="Times New Roman"/>
                <w:lang w:eastAsia="ar-SA"/>
              </w:rPr>
              <w:t>Опасные медицинские отходы необходимо уничтожать на специальных установках по обе</w:t>
            </w:r>
            <w:r w:rsidRPr="007A67EE">
              <w:rPr>
                <w:rFonts w:ascii="Times New Roman" w:hAnsi="Times New Roman"/>
                <w:lang w:eastAsia="ar-SA"/>
              </w:rPr>
              <w:t>з</w:t>
            </w:r>
            <w:r w:rsidRPr="007A67EE">
              <w:rPr>
                <w:rFonts w:ascii="Times New Roman" w:hAnsi="Times New Roman"/>
                <w:lang w:eastAsia="ar-SA"/>
              </w:rPr>
              <w:t>вреживанию отходов лечебно-профилактических учреждений термическими методами.</w:t>
            </w:r>
          </w:p>
          <w:p w:rsidR="001107A5" w:rsidRPr="007A67EE" w:rsidRDefault="001107A5" w:rsidP="001107A5">
            <w:pPr>
              <w:rPr>
                <w:rFonts w:ascii="Times New Roman" w:hAnsi="Times New Roman"/>
                <w:lang w:eastAsia="ar-SA"/>
              </w:rPr>
            </w:pPr>
            <w:r w:rsidRPr="007A67EE">
              <w:rPr>
                <w:rFonts w:ascii="Times New Roman" w:hAnsi="Times New Roman"/>
                <w:lang w:eastAsia="ar-SA"/>
              </w:rPr>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w:t>
            </w:r>
            <w:r w:rsidRPr="007A67EE">
              <w:rPr>
                <w:rFonts w:ascii="Times New Roman" w:hAnsi="Times New Roman"/>
                <w:lang w:eastAsia="ar-SA"/>
              </w:rPr>
              <w:t>в</w:t>
            </w:r>
            <w:r w:rsidRPr="007A67EE">
              <w:rPr>
                <w:rFonts w:ascii="Times New Roman" w:hAnsi="Times New Roman"/>
                <w:lang w:eastAsia="ar-SA"/>
              </w:rPr>
              <w:t>ляемыми к порядку накопления, транспортирования, обезвреживания и захоронения токси</w:t>
            </w:r>
            <w:r w:rsidRPr="007A67EE">
              <w:rPr>
                <w:rFonts w:ascii="Times New Roman" w:hAnsi="Times New Roman"/>
                <w:lang w:eastAsia="ar-SA"/>
              </w:rPr>
              <w:t>ч</w:t>
            </w:r>
            <w:r w:rsidRPr="007A67EE">
              <w:rPr>
                <w:rFonts w:ascii="Times New Roman" w:hAnsi="Times New Roman"/>
                <w:lang w:eastAsia="ar-SA"/>
              </w:rPr>
              <w:t>ных промышленных отходов.</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Р</w:t>
            </w:r>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vMerge/>
            <w:tcBorders>
              <w:left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vMerge/>
            <w:tcBorders>
              <w:left w:val="single" w:sz="4" w:space="0" w:color="auto"/>
              <w:right w:val="single" w:sz="4" w:space="0" w:color="auto"/>
            </w:tcBorders>
            <w:vAlign w:val="center"/>
          </w:tcPr>
          <w:p w:rsidR="001107A5" w:rsidRPr="00BC380F" w:rsidRDefault="001107A5" w:rsidP="001107A5">
            <w:pPr>
              <w:rPr>
                <w:rFonts w:ascii="Times New Roman" w:hAnsi="Times New Roman"/>
                <w:lang w:eastAsia="ar-SA"/>
              </w:rPr>
            </w:pPr>
          </w:p>
        </w:tc>
        <w:tc>
          <w:tcPr>
            <w:tcW w:w="9224" w:type="dxa"/>
            <w:gridSpan w:val="44"/>
            <w:vMerge/>
            <w:tcBorders>
              <w:left w:val="single" w:sz="4" w:space="0" w:color="auto"/>
              <w:right w:val="single" w:sz="4" w:space="0" w:color="auto"/>
            </w:tcBorders>
            <w:noWrap/>
          </w:tcPr>
          <w:p w:rsidR="001107A5" w:rsidRPr="007A67EE" w:rsidRDefault="001107A5" w:rsidP="001107A5">
            <w:pPr>
              <w:rPr>
                <w:rFonts w:ascii="Times New Roman" w:hAnsi="Times New Roman"/>
                <w:lang w:eastAsia="ar-SA"/>
              </w:rPr>
            </w:pP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vMerge/>
            <w:tcBorders>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vMerge/>
            <w:tcBorders>
              <w:left w:val="single" w:sz="4" w:space="0" w:color="auto"/>
              <w:bottom w:val="single" w:sz="4" w:space="0" w:color="auto"/>
              <w:right w:val="single" w:sz="4" w:space="0" w:color="auto"/>
            </w:tcBorders>
            <w:vAlign w:val="center"/>
          </w:tcPr>
          <w:p w:rsidR="001107A5" w:rsidRPr="00BC380F" w:rsidRDefault="001107A5" w:rsidP="001107A5">
            <w:pPr>
              <w:rPr>
                <w:rFonts w:ascii="Times New Roman" w:hAnsi="Times New Roman"/>
                <w:lang w:eastAsia="ar-SA"/>
              </w:rPr>
            </w:pPr>
          </w:p>
        </w:tc>
        <w:tc>
          <w:tcPr>
            <w:tcW w:w="9224" w:type="dxa"/>
            <w:gridSpan w:val="44"/>
            <w:vMerge/>
            <w:tcBorders>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088"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Нормативные требования к размещению объектов утилизации токсичных отходов</w:t>
            </w:r>
          </w:p>
        </w:tc>
        <w:tc>
          <w:tcPr>
            <w:tcW w:w="9224" w:type="dxa"/>
            <w:gridSpan w:val="44"/>
            <w:tcBorders>
              <w:top w:val="single" w:sz="4" w:space="0" w:color="auto"/>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w:t>
            </w:r>
            <w:r w:rsidRPr="007A67EE">
              <w:rPr>
                <w:rFonts w:ascii="Times New Roman" w:hAnsi="Times New Roman"/>
                <w:lang w:eastAsia="ar-SA"/>
              </w:rPr>
              <w:t>о</w:t>
            </w:r>
            <w:r w:rsidRPr="007A67EE">
              <w:rPr>
                <w:rFonts w:ascii="Times New Roman" w:hAnsi="Times New Roman"/>
                <w:lang w:eastAsia="ar-SA"/>
              </w:rPr>
              <w:t>хозяйственного назначения, используемых для выращивания технических культур, не испол</w:t>
            </w:r>
            <w:r w:rsidRPr="007A67EE">
              <w:rPr>
                <w:rFonts w:ascii="Times New Roman" w:hAnsi="Times New Roman"/>
                <w:lang w:eastAsia="ar-SA"/>
              </w:rPr>
              <w:t>ь</w:t>
            </w:r>
            <w:r w:rsidRPr="007A67EE">
              <w:rPr>
                <w:rFonts w:ascii="Times New Roman" w:hAnsi="Times New Roman"/>
                <w:lang w:eastAsia="ar-SA"/>
              </w:rPr>
              <w:t>зуемых для производства продуктов питания.</w:t>
            </w:r>
          </w:p>
          <w:p w:rsidR="001107A5" w:rsidRPr="007A67EE" w:rsidRDefault="001107A5" w:rsidP="001107A5">
            <w:pPr>
              <w:rPr>
                <w:rFonts w:ascii="Times New Roman" w:hAnsi="Times New Roman"/>
                <w:lang w:eastAsia="ar-SA"/>
              </w:rPr>
            </w:pPr>
            <w:r w:rsidRPr="007A67EE">
              <w:rPr>
                <w:rFonts w:ascii="Times New Roman" w:hAnsi="Times New Roman"/>
                <w:lang w:eastAsia="ar-SA"/>
              </w:rPr>
              <w:t>Не допускается размещение полигонов на заболачиваемых и подтопляемых территориях.</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088"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107A5" w:rsidRPr="00BC380F" w:rsidRDefault="001107A5" w:rsidP="001107A5">
            <w:pPr>
              <w:rPr>
                <w:rFonts w:ascii="Times New Roman" w:hAnsi="Times New Roman"/>
                <w:lang w:eastAsia="ar-SA"/>
              </w:rPr>
            </w:pPr>
            <w:r w:rsidRPr="00BC380F">
              <w:rPr>
                <w:rFonts w:ascii="Times New Roman" w:hAnsi="Times New Roman"/>
                <w:lang w:eastAsia="ar-SA"/>
              </w:rPr>
              <w:t xml:space="preserve">Нормативные требования </w:t>
            </w:r>
            <w:r w:rsidRPr="00BC380F">
              <w:rPr>
                <w:rFonts w:ascii="Times New Roman" w:hAnsi="Times New Roman"/>
                <w:lang w:eastAsia="ar-SA"/>
              </w:rPr>
              <w:lastRenderedPageBreak/>
              <w:t>к размещению объектов утилизации биологич</w:t>
            </w:r>
            <w:r w:rsidRPr="00BC380F">
              <w:rPr>
                <w:rFonts w:ascii="Times New Roman" w:hAnsi="Times New Roman"/>
                <w:lang w:eastAsia="ar-SA"/>
              </w:rPr>
              <w:t>е</w:t>
            </w:r>
            <w:r w:rsidRPr="00BC380F">
              <w:rPr>
                <w:rFonts w:ascii="Times New Roman" w:hAnsi="Times New Roman"/>
                <w:lang w:eastAsia="ar-SA"/>
              </w:rPr>
              <w:t>ских отходов</w:t>
            </w:r>
          </w:p>
        </w:tc>
        <w:tc>
          <w:tcPr>
            <w:tcW w:w="9224" w:type="dxa"/>
            <w:gridSpan w:val="44"/>
            <w:tcBorders>
              <w:top w:val="single" w:sz="4" w:space="0" w:color="auto"/>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lastRenderedPageBreak/>
              <w:t xml:space="preserve">Выбор и отвод земельного участка для строительства скотомогильника или отдельно стоящей </w:t>
            </w:r>
            <w:r w:rsidRPr="007A67EE">
              <w:rPr>
                <w:rFonts w:ascii="Times New Roman" w:hAnsi="Times New Roman"/>
                <w:lang w:eastAsia="ar-SA"/>
              </w:rPr>
              <w:lastRenderedPageBreak/>
              <w:t>биотермической ямы проводят органы местного самоуправления по представлению организ</w:t>
            </w:r>
            <w:r w:rsidRPr="007A67EE">
              <w:rPr>
                <w:rFonts w:ascii="Times New Roman" w:hAnsi="Times New Roman"/>
                <w:lang w:eastAsia="ar-SA"/>
              </w:rPr>
              <w:t>а</w:t>
            </w:r>
            <w:r w:rsidRPr="007A67EE">
              <w:rPr>
                <w:rFonts w:ascii="Times New Roman" w:hAnsi="Times New Roman"/>
                <w:lang w:eastAsia="ar-SA"/>
              </w:rPr>
              <w:t>ции государственной ветеринарной службы, согласованному с местным центром санитарно-эпидемиологического надзора.</w:t>
            </w:r>
          </w:p>
          <w:p w:rsidR="001107A5" w:rsidRPr="007A67EE" w:rsidRDefault="001107A5" w:rsidP="001107A5">
            <w:pPr>
              <w:rPr>
                <w:rFonts w:ascii="Times New Roman" w:hAnsi="Times New Roman"/>
                <w:lang w:eastAsia="ar-SA"/>
              </w:rPr>
            </w:pPr>
            <w:r w:rsidRPr="007A67EE">
              <w:rPr>
                <w:rFonts w:ascii="Times New Roman" w:hAnsi="Times New Roman"/>
                <w:lang w:eastAsia="ar-SA"/>
              </w:rPr>
              <w:t xml:space="preserve">Скотомогильники (биотермические ямы) размещают на сухом возвышенном участке земли площадью не менее 600 м2. </w:t>
            </w:r>
          </w:p>
          <w:p w:rsidR="001107A5" w:rsidRPr="007A67EE" w:rsidRDefault="001107A5" w:rsidP="001107A5">
            <w:pPr>
              <w:rPr>
                <w:rFonts w:ascii="Times New Roman" w:hAnsi="Times New Roman"/>
                <w:lang w:eastAsia="ar-SA"/>
              </w:rPr>
            </w:pPr>
            <w:r w:rsidRPr="007A67EE">
              <w:rPr>
                <w:rFonts w:ascii="Times New Roman" w:hAnsi="Times New Roman"/>
                <w:lang w:eastAsia="ar-SA"/>
              </w:rPr>
              <w:t>Уровень стояния грунтовых вод должен быть не менее 2 м от поверхности земли.</w:t>
            </w:r>
          </w:p>
          <w:p w:rsidR="001107A5" w:rsidRPr="007A67EE" w:rsidRDefault="001107A5" w:rsidP="001107A5">
            <w:pPr>
              <w:rPr>
                <w:rFonts w:ascii="Times New Roman" w:hAnsi="Times New Roman"/>
                <w:lang w:eastAsia="ar-SA"/>
              </w:rPr>
            </w:pPr>
            <w:r w:rsidRPr="007A67EE">
              <w:rPr>
                <w:rFonts w:ascii="Times New Roman" w:hAnsi="Times New Roman"/>
                <w:lang w:eastAsia="ar-SA"/>
              </w:rPr>
              <w:t>Размер санитарно-защитной зоны от скотомогильника (биотермической ямы) до:</w:t>
            </w:r>
          </w:p>
          <w:p w:rsidR="001107A5" w:rsidRPr="007A67EE" w:rsidRDefault="001107A5" w:rsidP="00092372">
            <w:pPr>
              <w:numPr>
                <w:ilvl w:val="0"/>
                <w:numId w:val="28"/>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жилых, общественных зданий, животноводческих ферм (комплексов) – 1000 м;</w:t>
            </w:r>
          </w:p>
          <w:p w:rsidR="001107A5" w:rsidRPr="007A67EE" w:rsidRDefault="001107A5" w:rsidP="00092372">
            <w:pPr>
              <w:numPr>
                <w:ilvl w:val="0"/>
                <w:numId w:val="28"/>
              </w:numPr>
              <w:tabs>
                <w:tab w:val="left" w:pos="303"/>
              </w:tabs>
              <w:spacing w:after="0" w:line="240" w:lineRule="auto"/>
              <w:ind w:left="0" w:firstLine="0"/>
              <w:rPr>
                <w:rFonts w:ascii="Times New Roman" w:hAnsi="Times New Roman"/>
                <w:lang w:eastAsia="ar-SA"/>
              </w:rPr>
            </w:pPr>
            <w:r w:rsidRPr="007A67EE">
              <w:rPr>
                <w:rFonts w:ascii="Times New Roman" w:hAnsi="Times New Roman"/>
                <w:lang w:eastAsia="ar-SA"/>
              </w:rPr>
              <w:t>скотопрогонов и пастбищ – 200 м;</w:t>
            </w:r>
          </w:p>
          <w:p w:rsidR="001107A5" w:rsidRPr="007A67EE" w:rsidRDefault="001107A5" w:rsidP="001107A5">
            <w:pPr>
              <w:rPr>
                <w:rFonts w:ascii="Times New Roman" w:hAnsi="Times New Roman"/>
                <w:lang w:eastAsia="ar-SA"/>
              </w:rPr>
            </w:pPr>
            <w:r w:rsidRPr="007A67EE">
              <w:rPr>
                <w:rFonts w:ascii="Times New Roman" w:hAnsi="Times New Roman"/>
                <w:lang w:eastAsia="ar-SA"/>
              </w:rPr>
              <w:t>автомобильных дорог в зависимости от их категории – 60-300 м.</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О</w:t>
            </w: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b/>
                <w:lang w:eastAsia="ar-SA"/>
              </w:rPr>
            </w:pPr>
          </w:p>
        </w:tc>
        <w:tc>
          <w:tcPr>
            <w:tcW w:w="9224" w:type="dxa"/>
            <w:gridSpan w:val="44"/>
            <w:tcBorders>
              <w:top w:val="single" w:sz="4" w:space="0" w:color="auto"/>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В качестве объектов утилизации биологических отходов также возможно использование уст</w:t>
            </w:r>
            <w:r w:rsidRPr="007A67EE">
              <w:rPr>
                <w:rFonts w:ascii="Times New Roman" w:hAnsi="Times New Roman"/>
                <w:lang w:eastAsia="ar-SA"/>
              </w:rPr>
              <w:t>а</w:t>
            </w:r>
            <w:r w:rsidRPr="007A67EE">
              <w:rPr>
                <w:rFonts w:ascii="Times New Roman" w:hAnsi="Times New Roman"/>
                <w:lang w:eastAsia="ar-SA"/>
              </w:rPr>
              <w:t>новок термической утилизации. Размещение установок термической утилизации биологич</w:t>
            </w:r>
            <w:r w:rsidRPr="007A67EE">
              <w:rPr>
                <w:rFonts w:ascii="Times New Roman" w:hAnsi="Times New Roman"/>
                <w:lang w:eastAsia="ar-SA"/>
              </w:rPr>
              <w:t>е</w:t>
            </w:r>
            <w:r w:rsidRPr="007A67EE">
              <w:rPr>
                <w:rFonts w:ascii="Times New Roman" w:hAnsi="Times New Roman"/>
                <w:lang w:eastAsia="ar-SA"/>
              </w:rPr>
              <w:t>ских отходов производится на расстоянии не менее 1000 м до жилых, общественных зданий, животноводческих ферм (комплексов).</w:t>
            </w:r>
          </w:p>
          <w:p w:rsidR="001107A5" w:rsidRPr="007A67EE" w:rsidRDefault="001107A5" w:rsidP="00092372">
            <w:pPr>
              <w:numPr>
                <w:ilvl w:val="0"/>
                <w:numId w:val="28"/>
              </w:numPr>
              <w:spacing w:after="0" w:line="240" w:lineRule="auto"/>
              <w:ind w:left="0" w:firstLine="0"/>
              <w:rPr>
                <w:rFonts w:ascii="Times New Roman" w:hAnsi="Times New Roman"/>
                <w:lang w:eastAsia="ar-SA"/>
              </w:rPr>
            </w:pPr>
            <w:r w:rsidRPr="007A67EE">
              <w:rPr>
                <w:rFonts w:ascii="Times New Roman" w:hAnsi="Times New Roman"/>
                <w:lang w:eastAsia="ar-SA"/>
              </w:rPr>
              <w:t>Размеры земельных участков установок термической утилизации биологических отх</w:t>
            </w:r>
            <w:r w:rsidRPr="007A67EE">
              <w:rPr>
                <w:rFonts w:ascii="Times New Roman" w:hAnsi="Times New Roman"/>
                <w:lang w:eastAsia="ar-SA"/>
              </w:rPr>
              <w:t>о</w:t>
            </w:r>
            <w:r w:rsidRPr="007A67EE">
              <w:rPr>
                <w:rFonts w:ascii="Times New Roman" w:hAnsi="Times New Roman"/>
                <w:lang w:eastAsia="ar-SA"/>
              </w:rPr>
              <w:lastRenderedPageBreak/>
              <w:t>дов  принимаются в соответствии с выбранным типом установки и техническими условиями эксплуатации.</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Р</w:t>
            </w: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tc>
      </w:tr>
      <w:tr w:rsidR="001107A5" w:rsidRPr="007A67EE" w:rsidTr="001107A5">
        <w:trPr>
          <w:trHeight w:val="20"/>
        </w:trPr>
        <w:tc>
          <w:tcPr>
            <w:tcW w:w="1088"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rPr>
            </w:pP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rPr>
                <w:rFonts w:ascii="Times New Roman" w:hAnsi="Times New Roman"/>
                <w:b/>
                <w:lang w:eastAsia="ar-SA"/>
              </w:rPr>
            </w:pPr>
          </w:p>
        </w:tc>
        <w:tc>
          <w:tcPr>
            <w:tcW w:w="9224" w:type="dxa"/>
            <w:gridSpan w:val="44"/>
            <w:tcBorders>
              <w:top w:val="single" w:sz="4" w:space="0" w:color="auto"/>
              <w:left w:val="single" w:sz="4" w:space="0" w:color="auto"/>
              <w:bottom w:val="single" w:sz="4" w:space="0" w:color="auto"/>
              <w:right w:val="single" w:sz="4" w:space="0" w:color="auto"/>
            </w:tcBorders>
            <w:noWrap/>
          </w:tcPr>
          <w:p w:rsidR="001107A5" w:rsidRPr="007A67EE" w:rsidRDefault="001107A5" w:rsidP="001107A5">
            <w:pPr>
              <w:rPr>
                <w:rFonts w:ascii="Times New Roman" w:hAnsi="Times New Roman"/>
                <w:lang w:eastAsia="ar-SA"/>
              </w:rPr>
            </w:pPr>
            <w:r w:rsidRPr="007A67EE">
              <w:rPr>
                <w:rFonts w:ascii="Times New Roman" w:hAnsi="Times New Roman"/>
                <w:lang w:eastAsia="ar-SA"/>
              </w:rPr>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w:t>
            </w:r>
            <w:r w:rsidRPr="007A67EE">
              <w:rPr>
                <w:rFonts w:ascii="Times New Roman" w:hAnsi="Times New Roman"/>
                <w:lang w:eastAsia="ar-SA"/>
              </w:rPr>
              <w:t>а</w:t>
            </w:r>
            <w:r w:rsidRPr="007A67EE">
              <w:rPr>
                <w:rFonts w:ascii="Times New Roman" w:hAnsi="Times New Roman"/>
                <w:lang w:eastAsia="ar-SA"/>
              </w:rPr>
              <w:t>прещается.</w:t>
            </w:r>
          </w:p>
        </w:tc>
        <w:tc>
          <w:tcPr>
            <w:tcW w:w="2296" w:type="dxa"/>
            <w:tcBorders>
              <w:top w:val="single" w:sz="4" w:space="0" w:color="auto"/>
              <w:left w:val="single" w:sz="4" w:space="0" w:color="auto"/>
              <w:bottom w:val="single" w:sz="4" w:space="0" w:color="auto"/>
              <w:right w:val="single" w:sz="4" w:space="0" w:color="auto"/>
            </w:tcBorders>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p w:rsidR="001107A5" w:rsidRPr="007A67EE" w:rsidRDefault="001107A5" w:rsidP="001107A5">
            <w:pPr>
              <w:jc w:val="center"/>
              <w:rPr>
                <w:rFonts w:ascii="Times New Roman" w:hAnsi="Times New Roman"/>
                <w:lang w:eastAsia="ar-SA"/>
              </w:rPr>
            </w:pPr>
          </w:p>
          <w:p w:rsidR="001107A5" w:rsidRPr="007A67EE" w:rsidRDefault="001107A5" w:rsidP="001107A5">
            <w:pPr>
              <w:jc w:val="center"/>
              <w:rPr>
                <w:rFonts w:ascii="Times New Roman" w:hAnsi="Times New Roman"/>
                <w:lang w:eastAsia="ar-SA"/>
              </w:rPr>
            </w:pPr>
          </w:p>
        </w:tc>
      </w:tr>
      <w:tr w:rsidR="001107A5" w:rsidRPr="001107A5" w:rsidTr="001107A5">
        <w:trPr>
          <w:trHeight w:val="20"/>
        </w:trPr>
        <w:tc>
          <w:tcPr>
            <w:tcW w:w="13037" w:type="dxa"/>
            <w:gridSpan w:val="48"/>
            <w:vAlign w:val="center"/>
          </w:tcPr>
          <w:p w:rsidR="001107A5" w:rsidRPr="001107A5" w:rsidRDefault="001107A5" w:rsidP="00092372">
            <w:pPr>
              <w:pStyle w:val="13"/>
              <w:numPr>
                <w:ilvl w:val="0"/>
                <w:numId w:val="23"/>
              </w:numPr>
              <w:spacing w:line="276" w:lineRule="auto"/>
              <w:rPr>
                <w:rFonts w:ascii="Times New Roman" w:hAnsi="Times New Roman" w:cs="Times New Roman"/>
                <w:sz w:val="22"/>
                <w:szCs w:val="22"/>
              </w:rPr>
            </w:pPr>
            <w:bookmarkStart w:id="177" w:name="_Toc416157557"/>
            <w:bookmarkStart w:id="178" w:name="_Toc416157858"/>
            <w:bookmarkStart w:id="179" w:name="_Toc416159252"/>
            <w:r w:rsidRPr="001107A5">
              <w:rPr>
                <w:rFonts w:ascii="Times New Roman" w:hAnsi="Times New Roman" w:cs="Times New Roman"/>
                <w:sz w:val="22"/>
                <w:szCs w:val="22"/>
              </w:rPr>
              <w:t xml:space="preserve">Зоны сельскохозяйственного </w:t>
            </w:r>
            <w:bookmarkEnd w:id="177"/>
            <w:bookmarkEnd w:id="178"/>
            <w:r w:rsidRPr="001107A5">
              <w:rPr>
                <w:rFonts w:ascii="Times New Roman" w:hAnsi="Times New Roman" w:cs="Times New Roman"/>
                <w:sz w:val="22"/>
                <w:szCs w:val="22"/>
              </w:rPr>
              <w:t>использования</w:t>
            </w:r>
            <w:bookmarkEnd w:id="179"/>
          </w:p>
        </w:tc>
        <w:tc>
          <w:tcPr>
            <w:tcW w:w="2296" w:type="dxa"/>
            <w:vAlign w:val="center"/>
          </w:tcPr>
          <w:p w:rsidR="001107A5" w:rsidRPr="001107A5" w:rsidRDefault="001107A5" w:rsidP="001107A5">
            <w:pPr>
              <w:jc w:val="center"/>
              <w:rPr>
                <w:rFonts w:ascii="Times New Roman" w:hAnsi="Times New Roman" w:cs="Times New Roman"/>
              </w:rPr>
            </w:pPr>
            <w:r w:rsidRPr="001107A5">
              <w:rPr>
                <w:rFonts w:ascii="Times New Roman" w:hAnsi="Times New Roman" w:cs="Times New Roman"/>
              </w:rPr>
              <w:t>–</w:t>
            </w:r>
          </w:p>
        </w:tc>
      </w:tr>
      <w:tr w:rsidR="001107A5" w:rsidRPr="007A67EE" w:rsidTr="001107A5">
        <w:trPr>
          <w:trHeight w:val="20"/>
        </w:trPr>
        <w:tc>
          <w:tcPr>
            <w:tcW w:w="1088" w:type="dxa"/>
            <w:vAlign w:val="center"/>
          </w:tcPr>
          <w:p w:rsidR="001107A5" w:rsidRPr="002B2A9A" w:rsidRDefault="001107A5" w:rsidP="001107A5">
            <w:pPr>
              <w:jc w:val="center"/>
              <w:rPr>
                <w:rFonts w:ascii="Times New Roman" w:hAnsi="Times New Roman"/>
                <w:bCs/>
              </w:rPr>
            </w:pPr>
          </w:p>
        </w:tc>
        <w:tc>
          <w:tcPr>
            <w:tcW w:w="11949" w:type="dxa"/>
            <w:gridSpan w:val="47"/>
            <w:noWrap/>
            <w:vAlign w:val="center"/>
          </w:tcPr>
          <w:p w:rsidR="001107A5" w:rsidRPr="00484C0A" w:rsidRDefault="001107A5" w:rsidP="001107A5">
            <w:pPr>
              <w:pStyle w:val="affa"/>
              <w:spacing w:before="0" w:after="0"/>
              <w:ind w:firstLine="0"/>
              <w:rPr>
                <w:b/>
                <w:i/>
              </w:rPr>
            </w:pPr>
            <w:r w:rsidRPr="00484C0A">
              <w:rPr>
                <w:bCs/>
                <w:i/>
                <w:sz w:val="22"/>
                <w:szCs w:val="22"/>
              </w:rPr>
              <w:t xml:space="preserve">Нормативные требования к осуществлению сельскохозяйственной деятельности </w:t>
            </w:r>
          </w:p>
        </w:tc>
        <w:tc>
          <w:tcPr>
            <w:tcW w:w="2296" w:type="dxa"/>
            <w:vAlign w:val="center"/>
          </w:tcPr>
          <w:p w:rsidR="001107A5" w:rsidRPr="007A67EE" w:rsidRDefault="001107A5" w:rsidP="001107A5">
            <w:pPr>
              <w:jc w:val="center"/>
              <w:rPr>
                <w:rFonts w:ascii="Times New Roman" w:hAnsi="Times New Roman"/>
              </w:rPr>
            </w:pPr>
            <w:r w:rsidRPr="002B2A9A">
              <w:rPr>
                <w:rFonts w:ascii="Times New Roman" w:hAnsi="Times New Roman"/>
              </w:rPr>
              <w:t>О</w:t>
            </w:r>
          </w:p>
        </w:tc>
      </w:tr>
      <w:tr w:rsidR="001107A5" w:rsidRPr="007A67EE" w:rsidTr="001107A5">
        <w:trPr>
          <w:trHeight w:val="20"/>
        </w:trPr>
        <w:tc>
          <w:tcPr>
            <w:tcW w:w="1088" w:type="dxa"/>
            <w:shd w:val="clear" w:color="auto" w:fill="FFFFFF"/>
            <w:vAlign w:val="center"/>
          </w:tcPr>
          <w:p w:rsidR="001107A5" w:rsidRPr="007A67EE" w:rsidRDefault="001107A5" w:rsidP="001107A5">
            <w:pPr>
              <w:jc w:val="center"/>
              <w:rPr>
                <w:rFonts w:ascii="Times New Roman" w:hAnsi="Times New Roman"/>
                <w:b/>
              </w:rPr>
            </w:pPr>
          </w:p>
        </w:tc>
        <w:tc>
          <w:tcPr>
            <w:tcW w:w="2725" w:type="dxa"/>
            <w:gridSpan w:val="3"/>
            <w:shd w:val="clear" w:color="auto" w:fill="FFFFFF"/>
            <w:vAlign w:val="bottom"/>
          </w:tcPr>
          <w:p w:rsidR="001107A5" w:rsidRPr="002B2A9A" w:rsidRDefault="001107A5" w:rsidP="001107A5">
            <w:pPr>
              <w:pStyle w:val="S5"/>
              <w:spacing w:before="0" w:after="0"/>
              <w:ind w:firstLine="0"/>
              <w:jc w:val="left"/>
            </w:pPr>
            <w:r w:rsidRPr="002B2A9A">
              <w:rPr>
                <w:sz w:val="22"/>
                <w:szCs w:val="22"/>
              </w:rPr>
              <w:t>Размеры земельных уч</w:t>
            </w:r>
            <w:r w:rsidRPr="002B2A9A">
              <w:rPr>
                <w:sz w:val="22"/>
                <w:szCs w:val="22"/>
              </w:rPr>
              <w:t>а</w:t>
            </w:r>
            <w:r w:rsidRPr="002B2A9A">
              <w:rPr>
                <w:sz w:val="22"/>
                <w:szCs w:val="22"/>
              </w:rPr>
              <w:t>стков, предоставляемых в собственность граждан из земель, находящихся в государственной или м</w:t>
            </w:r>
            <w:r w:rsidRPr="002B2A9A">
              <w:rPr>
                <w:sz w:val="22"/>
                <w:szCs w:val="22"/>
              </w:rPr>
              <w:t>у</w:t>
            </w:r>
            <w:r w:rsidRPr="002B2A9A">
              <w:rPr>
                <w:sz w:val="22"/>
                <w:szCs w:val="22"/>
              </w:rPr>
              <w:t>ниципальной собственн</w:t>
            </w:r>
            <w:r w:rsidRPr="002B2A9A">
              <w:rPr>
                <w:sz w:val="22"/>
                <w:szCs w:val="22"/>
              </w:rPr>
              <w:t>о</w:t>
            </w:r>
            <w:r w:rsidRPr="002B2A9A">
              <w:rPr>
                <w:sz w:val="22"/>
                <w:szCs w:val="22"/>
              </w:rPr>
              <w:t>сти</w:t>
            </w:r>
          </w:p>
        </w:tc>
        <w:tc>
          <w:tcPr>
            <w:tcW w:w="9224" w:type="dxa"/>
            <w:gridSpan w:val="44"/>
            <w:shd w:val="clear" w:color="auto" w:fill="FFFFFF"/>
            <w:noWrap/>
          </w:tcPr>
          <w:p w:rsidR="001107A5" w:rsidRPr="007A67EE" w:rsidRDefault="001107A5" w:rsidP="001107A5">
            <w:pPr>
              <w:pStyle w:val="S5"/>
              <w:spacing w:before="0" w:after="0"/>
              <w:ind w:firstLine="0"/>
            </w:pPr>
            <w:r w:rsidRPr="007A67EE">
              <w:rPr>
                <w:sz w:val="22"/>
                <w:szCs w:val="22"/>
              </w:rPr>
              <w:t>Процедуры и критерии предоставления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w:t>
            </w:r>
            <w:r w:rsidRPr="007A67EE">
              <w:rPr>
                <w:sz w:val="22"/>
                <w:szCs w:val="22"/>
              </w:rPr>
              <w:t>е</w:t>
            </w:r>
            <w:r w:rsidRPr="007A67EE">
              <w:rPr>
                <w:sz w:val="22"/>
                <w:szCs w:val="22"/>
              </w:rPr>
              <w:t>во-Черкесской Республики или органами местного самоуправления, в соответствии с их ко</w:t>
            </w:r>
            <w:r w:rsidRPr="007A67EE">
              <w:rPr>
                <w:sz w:val="22"/>
                <w:szCs w:val="22"/>
              </w:rPr>
              <w:t>м</w:t>
            </w:r>
            <w:r w:rsidRPr="007A67EE">
              <w:rPr>
                <w:sz w:val="22"/>
                <w:szCs w:val="22"/>
              </w:rPr>
              <w:t>петенцией.</w:t>
            </w:r>
          </w:p>
        </w:tc>
        <w:tc>
          <w:tcPr>
            <w:tcW w:w="2296" w:type="dxa"/>
            <w:shd w:val="clear" w:color="auto" w:fill="FFFFFF"/>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shd w:val="clear" w:color="auto" w:fill="FFFFFF"/>
            <w:vAlign w:val="center"/>
          </w:tcPr>
          <w:p w:rsidR="001107A5" w:rsidRPr="007A67EE" w:rsidRDefault="001107A5" w:rsidP="001107A5">
            <w:pPr>
              <w:jc w:val="center"/>
              <w:rPr>
                <w:rFonts w:ascii="Times New Roman" w:hAnsi="Times New Roman"/>
              </w:rPr>
            </w:pPr>
          </w:p>
        </w:tc>
        <w:tc>
          <w:tcPr>
            <w:tcW w:w="2725" w:type="dxa"/>
            <w:gridSpan w:val="3"/>
            <w:shd w:val="clear" w:color="auto" w:fill="FFFFFF"/>
            <w:vAlign w:val="center"/>
          </w:tcPr>
          <w:p w:rsidR="001107A5" w:rsidRPr="007A67EE" w:rsidRDefault="001107A5" w:rsidP="001107A5">
            <w:pPr>
              <w:rPr>
                <w:rFonts w:ascii="Times New Roman" w:hAnsi="Times New Roman"/>
              </w:rPr>
            </w:pPr>
            <w:r w:rsidRPr="007A67EE">
              <w:rPr>
                <w:rFonts w:ascii="Times New Roman" w:hAnsi="Times New Roman"/>
              </w:rPr>
              <w:t>Предельные (минимал</w:t>
            </w:r>
            <w:r w:rsidRPr="007A67EE">
              <w:rPr>
                <w:rFonts w:ascii="Times New Roman" w:hAnsi="Times New Roman"/>
              </w:rPr>
              <w:t>ь</w:t>
            </w:r>
            <w:r w:rsidRPr="007A67EE">
              <w:rPr>
                <w:rFonts w:ascii="Times New Roman" w:hAnsi="Times New Roman"/>
              </w:rPr>
              <w:t>ные и максимальные) размеры земельных уч</w:t>
            </w:r>
            <w:r w:rsidRPr="007A67EE">
              <w:rPr>
                <w:rFonts w:ascii="Times New Roman" w:hAnsi="Times New Roman"/>
              </w:rPr>
              <w:t>а</w:t>
            </w:r>
            <w:r w:rsidRPr="007A67EE">
              <w:rPr>
                <w:rFonts w:ascii="Times New Roman" w:hAnsi="Times New Roman"/>
              </w:rPr>
              <w:t>стков, предоставляемых гражданам в собстве</w:t>
            </w:r>
            <w:r w:rsidRPr="007A67EE">
              <w:rPr>
                <w:rFonts w:ascii="Times New Roman" w:hAnsi="Times New Roman"/>
              </w:rPr>
              <w:t>н</w:t>
            </w:r>
            <w:r w:rsidRPr="007A67EE">
              <w:rPr>
                <w:rFonts w:ascii="Times New Roman" w:hAnsi="Times New Roman"/>
              </w:rPr>
              <w:t>ность из земель, наход</w:t>
            </w:r>
            <w:r w:rsidRPr="007A67EE">
              <w:rPr>
                <w:rFonts w:ascii="Times New Roman" w:hAnsi="Times New Roman"/>
              </w:rPr>
              <w:t>я</w:t>
            </w:r>
            <w:r w:rsidRPr="007A67EE">
              <w:rPr>
                <w:rFonts w:ascii="Times New Roman" w:hAnsi="Times New Roman"/>
              </w:rPr>
              <w:t>щихся в государственной или муниципальной со</w:t>
            </w:r>
            <w:r w:rsidRPr="007A67EE">
              <w:rPr>
                <w:rFonts w:ascii="Times New Roman" w:hAnsi="Times New Roman"/>
              </w:rPr>
              <w:t>б</w:t>
            </w:r>
            <w:r w:rsidRPr="007A67EE">
              <w:rPr>
                <w:rFonts w:ascii="Times New Roman" w:hAnsi="Times New Roman"/>
              </w:rPr>
              <w:t>ственности, за исключ</w:t>
            </w:r>
            <w:r w:rsidRPr="007A67EE">
              <w:rPr>
                <w:rFonts w:ascii="Times New Roman" w:hAnsi="Times New Roman"/>
              </w:rPr>
              <w:t>е</w:t>
            </w:r>
            <w:r w:rsidRPr="007A67EE">
              <w:rPr>
                <w:rFonts w:ascii="Times New Roman" w:hAnsi="Times New Roman"/>
              </w:rPr>
              <w:t>нием случаев бесплатного предоставления земел</w:t>
            </w:r>
            <w:r w:rsidRPr="007A67EE">
              <w:rPr>
                <w:rFonts w:ascii="Times New Roman" w:hAnsi="Times New Roman"/>
              </w:rPr>
              <w:t>ь</w:t>
            </w:r>
            <w:r w:rsidRPr="007A67EE">
              <w:rPr>
                <w:rFonts w:ascii="Times New Roman" w:hAnsi="Times New Roman"/>
              </w:rPr>
              <w:t>ных участков многоде</w:t>
            </w:r>
            <w:r w:rsidRPr="007A67EE">
              <w:rPr>
                <w:rFonts w:ascii="Times New Roman" w:hAnsi="Times New Roman"/>
              </w:rPr>
              <w:t>т</w:t>
            </w:r>
            <w:r w:rsidRPr="007A67EE">
              <w:rPr>
                <w:rFonts w:ascii="Times New Roman" w:hAnsi="Times New Roman"/>
              </w:rPr>
              <w:t xml:space="preserve">ным гражданам </w:t>
            </w:r>
          </w:p>
        </w:tc>
        <w:tc>
          <w:tcPr>
            <w:tcW w:w="9224" w:type="dxa"/>
            <w:gridSpan w:val="44"/>
            <w:shd w:val="clear" w:color="auto" w:fill="FFFFFF"/>
            <w:noWrap/>
            <w:vAlign w:val="center"/>
          </w:tcPr>
          <w:p w:rsidR="001107A5" w:rsidRPr="00BB2D39" w:rsidRDefault="001107A5" w:rsidP="001107A5">
            <w:pPr>
              <w:pStyle w:val="S5"/>
              <w:spacing w:before="0" w:after="0"/>
              <w:ind w:firstLine="0"/>
            </w:pPr>
            <w:r w:rsidRPr="007A67EE">
              <w:rPr>
                <w:sz w:val="22"/>
                <w:szCs w:val="22"/>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p w:rsidR="001107A5" w:rsidRPr="007A67EE" w:rsidRDefault="001107A5" w:rsidP="001107A5">
            <w:pPr>
              <w:pStyle w:val="S5"/>
              <w:spacing w:before="0" w:after="0"/>
              <w:ind w:firstLine="0"/>
            </w:pPr>
            <w:r w:rsidRPr="007A67EE">
              <w:rPr>
                <w:sz w:val="22"/>
                <w:szCs w:val="22"/>
              </w:rPr>
              <w:t>а) для ведения крестьянского (фермерского) хозяйства:</w:t>
            </w:r>
          </w:p>
          <w:p w:rsidR="001107A5" w:rsidRPr="007A67EE" w:rsidRDefault="001107A5" w:rsidP="001107A5">
            <w:pPr>
              <w:pStyle w:val="S5"/>
              <w:spacing w:before="0" w:after="0"/>
              <w:ind w:firstLine="0"/>
            </w:pPr>
            <w:r w:rsidRPr="007A67EE">
              <w:rPr>
                <w:sz w:val="22"/>
                <w:szCs w:val="22"/>
              </w:rPr>
              <w:t>- из земель сельскохозяйственного назначения: минимальный – 0,5 га, максимальный – до 1 га;</w:t>
            </w:r>
          </w:p>
          <w:p w:rsidR="001107A5" w:rsidRPr="007A67EE" w:rsidRDefault="001107A5" w:rsidP="001107A5">
            <w:pPr>
              <w:pStyle w:val="S5"/>
              <w:spacing w:before="0" w:after="0"/>
              <w:ind w:firstLine="0"/>
            </w:pPr>
            <w:r w:rsidRPr="007A67EE">
              <w:rPr>
                <w:sz w:val="22"/>
                <w:szCs w:val="22"/>
              </w:rPr>
              <w:t>- 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w:t>
            </w:r>
            <w:r w:rsidRPr="007A67EE">
              <w:rPr>
                <w:sz w:val="22"/>
                <w:szCs w:val="22"/>
              </w:rPr>
              <w:t>с</w:t>
            </w:r>
            <w:r w:rsidRPr="007A67EE">
              <w:rPr>
                <w:sz w:val="22"/>
                <w:szCs w:val="22"/>
              </w:rPr>
              <w:t>но установленным нормам отвода земельных участков для конкретных видов деятельности;</w:t>
            </w:r>
          </w:p>
          <w:p w:rsidR="001107A5" w:rsidRPr="007A67EE" w:rsidRDefault="001107A5" w:rsidP="001107A5">
            <w:pPr>
              <w:pStyle w:val="S5"/>
              <w:spacing w:before="0" w:after="0"/>
              <w:ind w:firstLine="0"/>
            </w:pPr>
            <w:r w:rsidRPr="007A67EE">
              <w:rPr>
                <w:sz w:val="22"/>
                <w:szCs w:val="22"/>
              </w:rPr>
              <w:t>б) для ведения садоводства: минимальный – 0,05 га, максимальный – 0,15 га;</w:t>
            </w:r>
          </w:p>
          <w:p w:rsidR="001107A5" w:rsidRPr="007A67EE" w:rsidRDefault="001107A5" w:rsidP="001107A5">
            <w:pPr>
              <w:pStyle w:val="S5"/>
              <w:spacing w:before="0" w:after="0"/>
              <w:ind w:firstLine="0"/>
            </w:pPr>
            <w:r w:rsidRPr="007A67EE">
              <w:rPr>
                <w:sz w:val="22"/>
                <w:szCs w:val="22"/>
              </w:rPr>
              <w:t>в) для ведения огородничества: минимальный – 0,05 га, максимальный - 0, 5 га;</w:t>
            </w:r>
          </w:p>
          <w:p w:rsidR="001107A5" w:rsidRPr="007A67EE" w:rsidRDefault="001107A5" w:rsidP="001107A5">
            <w:pPr>
              <w:pStyle w:val="S5"/>
              <w:spacing w:before="0" w:after="0"/>
              <w:ind w:firstLine="0"/>
            </w:pPr>
            <w:r w:rsidRPr="007A67EE">
              <w:rPr>
                <w:sz w:val="22"/>
                <w:szCs w:val="22"/>
              </w:rPr>
              <w:t>г) для ведения животноводства: минимальный - 0,3 га, максимальный - 1,0 га;</w:t>
            </w:r>
          </w:p>
          <w:p w:rsidR="001107A5" w:rsidRPr="007A67EE" w:rsidRDefault="001107A5" w:rsidP="001107A5">
            <w:pPr>
              <w:rPr>
                <w:rFonts w:ascii="Times New Roman" w:hAnsi="Times New Roman"/>
              </w:rPr>
            </w:pPr>
            <w:r w:rsidRPr="007A67EE">
              <w:rPr>
                <w:rFonts w:ascii="Times New Roman" w:hAnsi="Times New Roman"/>
              </w:rPr>
              <w:t>д) для ведения дачного строительства: минимальный - 0,06 га, максимальный - 0,15 га.</w:t>
            </w:r>
          </w:p>
        </w:tc>
        <w:tc>
          <w:tcPr>
            <w:tcW w:w="2296" w:type="dxa"/>
            <w:shd w:val="clear" w:color="auto" w:fill="FFFFFF"/>
            <w:vAlign w:val="center"/>
          </w:tcPr>
          <w:p w:rsidR="001107A5" w:rsidRPr="007A67EE" w:rsidRDefault="001107A5" w:rsidP="001107A5">
            <w:pPr>
              <w:pStyle w:val="S5"/>
              <w:spacing w:before="0" w:after="0"/>
              <w:ind w:firstLine="0"/>
              <w:jc w:val="center"/>
            </w:pPr>
            <w:r w:rsidRPr="007A67EE">
              <w:rPr>
                <w:sz w:val="22"/>
                <w:szCs w:val="22"/>
              </w:rPr>
              <w:t>О</w:t>
            </w:r>
          </w:p>
          <w:p w:rsidR="001107A5" w:rsidRPr="007A67EE" w:rsidRDefault="001107A5" w:rsidP="001107A5">
            <w:pPr>
              <w:pStyle w:val="S5"/>
              <w:spacing w:before="0" w:after="0"/>
              <w:ind w:firstLine="0"/>
              <w:jc w:val="center"/>
              <w:rPr>
                <w:b/>
              </w:rPr>
            </w:pPr>
          </w:p>
        </w:tc>
      </w:tr>
      <w:tr w:rsidR="001107A5" w:rsidRPr="007A67EE" w:rsidTr="001107A5">
        <w:trPr>
          <w:trHeight w:val="20"/>
        </w:trPr>
        <w:tc>
          <w:tcPr>
            <w:tcW w:w="1088" w:type="dxa"/>
            <w:shd w:val="clear" w:color="auto" w:fill="FFFFFF"/>
            <w:vAlign w:val="center"/>
          </w:tcPr>
          <w:p w:rsidR="001107A5" w:rsidRPr="007A67EE" w:rsidRDefault="001107A5" w:rsidP="001107A5">
            <w:pPr>
              <w:jc w:val="center"/>
              <w:rPr>
                <w:rFonts w:ascii="Times New Roman" w:hAnsi="Times New Roman"/>
              </w:rPr>
            </w:pPr>
          </w:p>
        </w:tc>
        <w:tc>
          <w:tcPr>
            <w:tcW w:w="2725" w:type="dxa"/>
            <w:gridSpan w:val="3"/>
            <w:shd w:val="clear" w:color="auto" w:fill="FFFFFF"/>
            <w:vAlign w:val="center"/>
          </w:tcPr>
          <w:p w:rsidR="001107A5" w:rsidRPr="007A67EE" w:rsidRDefault="001107A5" w:rsidP="001107A5">
            <w:pPr>
              <w:rPr>
                <w:rFonts w:ascii="Times New Roman" w:hAnsi="Times New Roman"/>
              </w:rPr>
            </w:pPr>
            <w:r w:rsidRPr="007A67EE">
              <w:rPr>
                <w:rFonts w:ascii="Times New Roman" w:hAnsi="Times New Roman"/>
              </w:rPr>
              <w:t>Предельные (минимал</w:t>
            </w:r>
            <w:r w:rsidRPr="007A67EE">
              <w:rPr>
                <w:rFonts w:ascii="Times New Roman" w:hAnsi="Times New Roman"/>
              </w:rPr>
              <w:t>ь</w:t>
            </w:r>
            <w:r w:rsidRPr="007A67EE">
              <w:rPr>
                <w:rFonts w:ascii="Times New Roman" w:hAnsi="Times New Roman"/>
              </w:rPr>
              <w:t>ные и максимальные) размеры земельных уч</w:t>
            </w:r>
            <w:r w:rsidRPr="007A67EE">
              <w:rPr>
                <w:rFonts w:ascii="Times New Roman" w:hAnsi="Times New Roman"/>
              </w:rPr>
              <w:t>а</w:t>
            </w:r>
            <w:r w:rsidRPr="007A67EE">
              <w:rPr>
                <w:rFonts w:ascii="Times New Roman" w:hAnsi="Times New Roman"/>
              </w:rPr>
              <w:t>стков, предоставляемых из земель, находящихся в государственной или м</w:t>
            </w:r>
            <w:r w:rsidRPr="007A67EE">
              <w:rPr>
                <w:rFonts w:ascii="Times New Roman" w:hAnsi="Times New Roman"/>
              </w:rPr>
              <w:t>у</w:t>
            </w:r>
            <w:r w:rsidRPr="007A67EE">
              <w:rPr>
                <w:rFonts w:ascii="Times New Roman" w:hAnsi="Times New Roman"/>
              </w:rPr>
              <w:t>ниципальной собственн</w:t>
            </w:r>
            <w:r w:rsidRPr="007A67EE">
              <w:rPr>
                <w:rFonts w:ascii="Times New Roman" w:hAnsi="Times New Roman"/>
              </w:rPr>
              <w:t>о</w:t>
            </w:r>
            <w:r w:rsidRPr="007A67EE">
              <w:rPr>
                <w:rFonts w:ascii="Times New Roman" w:hAnsi="Times New Roman"/>
              </w:rPr>
              <w:t>сти, предоставляемых бесплатно в собстве</w:t>
            </w:r>
            <w:r w:rsidRPr="007A67EE">
              <w:rPr>
                <w:rFonts w:ascii="Times New Roman" w:hAnsi="Times New Roman"/>
              </w:rPr>
              <w:t>н</w:t>
            </w:r>
            <w:r w:rsidRPr="007A67EE">
              <w:rPr>
                <w:rFonts w:ascii="Times New Roman" w:hAnsi="Times New Roman"/>
              </w:rPr>
              <w:lastRenderedPageBreak/>
              <w:t>ность многодетным гра</w:t>
            </w:r>
            <w:r w:rsidRPr="007A67EE">
              <w:rPr>
                <w:rFonts w:ascii="Times New Roman" w:hAnsi="Times New Roman"/>
              </w:rPr>
              <w:t>ж</w:t>
            </w:r>
            <w:r w:rsidRPr="007A67EE">
              <w:rPr>
                <w:rFonts w:ascii="Times New Roman" w:hAnsi="Times New Roman"/>
              </w:rPr>
              <w:t>данам</w:t>
            </w:r>
          </w:p>
        </w:tc>
        <w:tc>
          <w:tcPr>
            <w:tcW w:w="9224" w:type="dxa"/>
            <w:gridSpan w:val="44"/>
            <w:shd w:val="clear" w:color="auto" w:fill="FFFFFF"/>
            <w:noWrap/>
          </w:tcPr>
          <w:p w:rsidR="001107A5" w:rsidRPr="007A67EE" w:rsidRDefault="001107A5" w:rsidP="001107A5">
            <w:pPr>
              <w:pStyle w:val="S5"/>
              <w:spacing w:before="0" w:after="0"/>
              <w:ind w:firstLine="0"/>
            </w:pPr>
            <w:r>
              <w:rPr>
                <w:sz w:val="22"/>
                <w:szCs w:val="22"/>
              </w:rPr>
              <w:lastRenderedPageBreak/>
              <w:t>П</w:t>
            </w:r>
            <w:r w:rsidRPr="007A67EE">
              <w:rPr>
                <w:sz w:val="22"/>
                <w:szCs w:val="22"/>
              </w:rPr>
              <w:t>редельные размеры земельных участков из земель, находящихся в государственной и мун</w:t>
            </w:r>
            <w:r w:rsidRPr="007A67EE">
              <w:rPr>
                <w:sz w:val="22"/>
                <w:szCs w:val="22"/>
              </w:rPr>
              <w:t>и</w:t>
            </w:r>
            <w:r w:rsidRPr="007A67EE">
              <w:rPr>
                <w:sz w:val="22"/>
                <w:szCs w:val="22"/>
              </w:rPr>
              <w:t>ципальной собственности, предоставляемых гражданам, имеющим трех и более детей, в собс</w:t>
            </w:r>
            <w:r w:rsidRPr="007A67EE">
              <w:rPr>
                <w:sz w:val="22"/>
                <w:szCs w:val="22"/>
              </w:rPr>
              <w:t>т</w:t>
            </w:r>
            <w:r w:rsidRPr="007A67EE">
              <w:rPr>
                <w:sz w:val="22"/>
                <w:szCs w:val="22"/>
              </w:rPr>
              <w:t>венность бесплатно:</w:t>
            </w:r>
          </w:p>
          <w:p w:rsidR="001107A5" w:rsidRPr="007A67EE" w:rsidRDefault="001107A5" w:rsidP="001107A5">
            <w:pPr>
              <w:pStyle w:val="S5"/>
              <w:spacing w:before="0" w:after="0"/>
              <w:ind w:firstLine="0"/>
            </w:pPr>
            <w:r w:rsidRPr="007A67EE">
              <w:rPr>
                <w:sz w:val="22"/>
                <w:szCs w:val="22"/>
              </w:rPr>
              <w:t>минимальные:</w:t>
            </w:r>
          </w:p>
          <w:p w:rsidR="001107A5" w:rsidRPr="007A67EE" w:rsidRDefault="001107A5" w:rsidP="001107A5">
            <w:pPr>
              <w:pStyle w:val="S5"/>
              <w:spacing w:before="0" w:after="0"/>
              <w:ind w:firstLine="0"/>
            </w:pPr>
            <w:r w:rsidRPr="007A67EE">
              <w:rPr>
                <w:sz w:val="22"/>
                <w:szCs w:val="22"/>
              </w:rPr>
              <w:t>а) для ведения личного подсобного хозяйства - 0,15 га;</w:t>
            </w:r>
          </w:p>
          <w:p w:rsidR="001107A5" w:rsidRPr="007A67EE" w:rsidRDefault="001107A5" w:rsidP="001107A5">
            <w:pPr>
              <w:pStyle w:val="S5"/>
              <w:spacing w:before="0" w:after="0"/>
              <w:ind w:firstLine="0"/>
            </w:pPr>
            <w:r w:rsidRPr="007A67EE">
              <w:rPr>
                <w:sz w:val="22"/>
                <w:szCs w:val="22"/>
              </w:rPr>
              <w:t>б) для индивидуального жилищного строительства - 0,06 га;</w:t>
            </w:r>
          </w:p>
          <w:p w:rsidR="001107A5" w:rsidRPr="007A67EE" w:rsidRDefault="001107A5" w:rsidP="001107A5">
            <w:pPr>
              <w:pStyle w:val="S5"/>
              <w:spacing w:before="0" w:after="0"/>
              <w:ind w:firstLine="0"/>
            </w:pPr>
            <w:r w:rsidRPr="007A67EE">
              <w:rPr>
                <w:sz w:val="22"/>
                <w:szCs w:val="22"/>
              </w:rPr>
              <w:t>в) для ведения садоводства - 0,1 га;</w:t>
            </w:r>
          </w:p>
          <w:p w:rsidR="001107A5" w:rsidRPr="007A67EE" w:rsidRDefault="001107A5" w:rsidP="001107A5">
            <w:pPr>
              <w:pStyle w:val="S5"/>
              <w:spacing w:before="0" w:after="0"/>
              <w:ind w:firstLine="0"/>
            </w:pPr>
            <w:r w:rsidRPr="007A67EE">
              <w:rPr>
                <w:sz w:val="22"/>
                <w:szCs w:val="22"/>
              </w:rPr>
              <w:t>г) для дачного строительства - 0,06 га;</w:t>
            </w:r>
          </w:p>
          <w:p w:rsidR="001107A5" w:rsidRPr="007A67EE" w:rsidRDefault="001107A5" w:rsidP="001107A5">
            <w:pPr>
              <w:pStyle w:val="S5"/>
              <w:spacing w:before="0" w:after="0"/>
              <w:ind w:firstLine="0"/>
            </w:pPr>
            <w:r w:rsidRPr="007A67EE">
              <w:rPr>
                <w:sz w:val="22"/>
                <w:szCs w:val="22"/>
              </w:rPr>
              <w:t>д) для ведения огородничества - 0,1 га;</w:t>
            </w:r>
          </w:p>
          <w:p w:rsidR="001107A5" w:rsidRPr="007A67EE" w:rsidRDefault="001107A5" w:rsidP="001107A5">
            <w:pPr>
              <w:pStyle w:val="S5"/>
              <w:spacing w:before="0" w:after="0"/>
              <w:ind w:firstLine="0"/>
            </w:pPr>
          </w:p>
          <w:p w:rsidR="001107A5" w:rsidRPr="007A67EE" w:rsidRDefault="001107A5" w:rsidP="001107A5">
            <w:pPr>
              <w:pStyle w:val="S5"/>
              <w:spacing w:before="0" w:after="0"/>
              <w:ind w:firstLine="0"/>
            </w:pPr>
            <w:r w:rsidRPr="007A67EE">
              <w:rPr>
                <w:sz w:val="22"/>
                <w:szCs w:val="22"/>
              </w:rPr>
              <w:lastRenderedPageBreak/>
              <w:t>максимальные:</w:t>
            </w:r>
          </w:p>
          <w:p w:rsidR="001107A5" w:rsidRPr="007A67EE" w:rsidRDefault="001107A5" w:rsidP="001107A5">
            <w:pPr>
              <w:pStyle w:val="S5"/>
              <w:spacing w:before="0" w:after="0"/>
              <w:ind w:firstLine="0"/>
            </w:pPr>
            <w:r w:rsidRPr="007A67EE">
              <w:rPr>
                <w:sz w:val="22"/>
                <w:szCs w:val="22"/>
              </w:rPr>
              <w:t>а) для ведения личного подсобного хозяйства - 0,3 га;</w:t>
            </w:r>
          </w:p>
          <w:p w:rsidR="001107A5" w:rsidRPr="007A67EE" w:rsidRDefault="001107A5" w:rsidP="001107A5">
            <w:pPr>
              <w:pStyle w:val="S5"/>
              <w:spacing w:before="0" w:after="0"/>
              <w:ind w:firstLine="0"/>
            </w:pPr>
            <w:r w:rsidRPr="007A67EE">
              <w:rPr>
                <w:sz w:val="22"/>
                <w:szCs w:val="22"/>
              </w:rPr>
              <w:t>б) для индивидуального жилищного строительства - 0,15 га;</w:t>
            </w:r>
          </w:p>
          <w:p w:rsidR="001107A5" w:rsidRPr="007A67EE" w:rsidRDefault="001107A5" w:rsidP="001107A5">
            <w:pPr>
              <w:pStyle w:val="S5"/>
              <w:spacing w:before="0" w:after="0"/>
              <w:ind w:firstLine="0"/>
            </w:pPr>
            <w:r w:rsidRPr="007A67EE">
              <w:rPr>
                <w:sz w:val="22"/>
                <w:szCs w:val="22"/>
              </w:rPr>
              <w:t>в) для ведения садоводства - 0,25 га;</w:t>
            </w:r>
          </w:p>
          <w:p w:rsidR="001107A5" w:rsidRPr="007A67EE" w:rsidRDefault="001107A5" w:rsidP="001107A5">
            <w:pPr>
              <w:pStyle w:val="S5"/>
              <w:spacing w:before="0" w:after="0"/>
              <w:ind w:firstLine="0"/>
            </w:pPr>
            <w:r w:rsidRPr="007A67EE">
              <w:rPr>
                <w:sz w:val="22"/>
                <w:szCs w:val="22"/>
              </w:rPr>
              <w:t>г) для дачного строительства - 0,2 га;</w:t>
            </w:r>
          </w:p>
          <w:p w:rsidR="001107A5" w:rsidRPr="007A67EE" w:rsidRDefault="001107A5" w:rsidP="001107A5">
            <w:pPr>
              <w:pStyle w:val="S5"/>
              <w:spacing w:before="0" w:after="0"/>
              <w:ind w:firstLine="0"/>
            </w:pPr>
            <w:r w:rsidRPr="007A67EE">
              <w:rPr>
                <w:sz w:val="22"/>
                <w:szCs w:val="22"/>
              </w:rPr>
              <w:t>д) для ведения огородничества - 0,25 га.</w:t>
            </w:r>
          </w:p>
          <w:p w:rsidR="001107A5" w:rsidRPr="007A67EE" w:rsidRDefault="001107A5" w:rsidP="001107A5">
            <w:pPr>
              <w:pStyle w:val="S5"/>
              <w:spacing w:before="0" w:after="0"/>
              <w:ind w:firstLine="0"/>
            </w:pPr>
          </w:p>
          <w:p w:rsidR="001107A5" w:rsidRPr="007A67EE" w:rsidRDefault="001107A5" w:rsidP="001107A5">
            <w:pPr>
              <w:pStyle w:val="S5"/>
              <w:spacing w:before="0" w:after="0"/>
              <w:ind w:firstLine="0"/>
            </w:pPr>
            <w:r w:rsidRPr="00BB2D39">
              <w:rPr>
                <w:sz w:val="20"/>
                <w:szCs w:val="20"/>
              </w:rPr>
              <w:t>Фактический размер земельного участка, предоставляемого в собственность многодетным гражданам, определяется исходя из документов территориального планирования соответствующего муниципальн</w:t>
            </w:r>
            <w:r w:rsidRPr="00BB2D39">
              <w:rPr>
                <w:sz w:val="20"/>
                <w:szCs w:val="20"/>
              </w:rPr>
              <w:t>о</w:t>
            </w:r>
            <w:r w:rsidRPr="00BB2D39">
              <w:rPr>
                <w:sz w:val="20"/>
                <w:szCs w:val="20"/>
              </w:rPr>
              <w:t>го образования и в соответствии с нормами земельного и градостроительного законодательства Росси</w:t>
            </w:r>
            <w:r w:rsidRPr="00BB2D39">
              <w:rPr>
                <w:sz w:val="20"/>
                <w:szCs w:val="20"/>
              </w:rPr>
              <w:t>й</w:t>
            </w:r>
            <w:r w:rsidRPr="00BB2D39">
              <w:rPr>
                <w:sz w:val="20"/>
                <w:szCs w:val="20"/>
              </w:rPr>
              <w:t>ской Федерации</w:t>
            </w:r>
            <w:r w:rsidRPr="007A67EE">
              <w:rPr>
                <w:sz w:val="22"/>
                <w:szCs w:val="22"/>
              </w:rPr>
              <w:t>.</w:t>
            </w:r>
          </w:p>
        </w:tc>
        <w:tc>
          <w:tcPr>
            <w:tcW w:w="2296" w:type="dxa"/>
            <w:shd w:val="clear" w:color="auto" w:fill="FFFFFF"/>
            <w:vAlign w:val="center"/>
          </w:tcPr>
          <w:p w:rsidR="001107A5" w:rsidRPr="007A67EE" w:rsidRDefault="001107A5" w:rsidP="001107A5">
            <w:pPr>
              <w:jc w:val="center"/>
            </w:pPr>
            <w:r w:rsidRPr="007A67EE">
              <w:rPr>
                <w:rFonts w:ascii="Times New Roman" w:hAnsi="Times New Roman"/>
              </w:rPr>
              <w:lastRenderedPageBreak/>
              <w:t>О</w:t>
            </w:r>
          </w:p>
        </w:tc>
      </w:tr>
      <w:tr w:rsidR="001107A5" w:rsidRPr="007A67EE" w:rsidTr="001107A5">
        <w:trPr>
          <w:trHeight w:val="20"/>
        </w:trPr>
        <w:tc>
          <w:tcPr>
            <w:tcW w:w="1088" w:type="dxa"/>
            <w:shd w:val="clear" w:color="auto" w:fill="FFFFFF"/>
            <w:vAlign w:val="center"/>
          </w:tcPr>
          <w:p w:rsidR="001107A5" w:rsidRPr="007A67EE" w:rsidRDefault="001107A5" w:rsidP="001107A5">
            <w:pPr>
              <w:jc w:val="center"/>
              <w:rPr>
                <w:rFonts w:ascii="Times New Roman" w:hAnsi="Times New Roman"/>
              </w:rPr>
            </w:pPr>
          </w:p>
        </w:tc>
        <w:tc>
          <w:tcPr>
            <w:tcW w:w="2725" w:type="dxa"/>
            <w:gridSpan w:val="3"/>
            <w:shd w:val="clear" w:color="auto" w:fill="FFFFFF"/>
            <w:vAlign w:val="center"/>
          </w:tcPr>
          <w:p w:rsidR="001107A5" w:rsidRPr="007A67EE" w:rsidRDefault="001107A5" w:rsidP="001107A5">
            <w:pPr>
              <w:rPr>
                <w:rFonts w:ascii="Times New Roman" w:hAnsi="Times New Roman"/>
              </w:rPr>
            </w:pPr>
            <w:r w:rsidRPr="007A67EE">
              <w:rPr>
                <w:rFonts w:ascii="Times New Roman" w:hAnsi="Times New Roman"/>
              </w:rPr>
              <w:t>Максимальные размеры земельных участков, пр</w:t>
            </w:r>
            <w:r w:rsidRPr="007A67EE">
              <w:rPr>
                <w:rFonts w:ascii="Times New Roman" w:hAnsi="Times New Roman"/>
              </w:rPr>
              <w:t>е</w:t>
            </w:r>
            <w:r w:rsidRPr="007A67EE">
              <w:rPr>
                <w:rFonts w:ascii="Times New Roman" w:hAnsi="Times New Roman"/>
              </w:rPr>
              <w:t>доставляемых из земель, находящихся в собстве</w:t>
            </w:r>
            <w:r w:rsidRPr="007A67EE">
              <w:rPr>
                <w:rFonts w:ascii="Times New Roman" w:hAnsi="Times New Roman"/>
              </w:rPr>
              <w:t>н</w:t>
            </w:r>
            <w:r w:rsidRPr="007A67EE">
              <w:rPr>
                <w:rFonts w:ascii="Times New Roman" w:hAnsi="Times New Roman"/>
              </w:rPr>
              <w:t>ности КЧР, гражданам в собственность бесплатно, за исключением случаев бесплатного предоставл</w:t>
            </w:r>
            <w:r w:rsidRPr="007A67EE">
              <w:rPr>
                <w:rFonts w:ascii="Times New Roman" w:hAnsi="Times New Roman"/>
              </w:rPr>
              <w:t>е</w:t>
            </w:r>
            <w:r w:rsidRPr="007A67EE">
              <w:rPr>
                <w:rFonts w:ascii="Times New Roman" w:hAnsi="Times New Roman"/>
              </w:rPr>
              <w:t>ния земельных участков многодетным гражданам, для ведения личного по</w:t>
            </w:r>
            <w:r w:rsidRPr="007A67EE">
              <w:rPr>
                <w:rFonts w:ascii="Times New Roman" w:hAnsi="Times New Roman"/>
              </w:rPr>
              <w:t>д</w:t>
            </w:r>
            <w:r w:rsidRPr="007A67EE">
              <w:rPr>
                <w:rFonts w:ascii="Times New Roman" w:hAnsi="Times New Roman"/>
              </w:rPr>
              <w:t>собного хозяйства и и</w:t>
            </w:r>
            <w:r w:rsidRPr="007A67EE">
              <w:rPr>
                <w:rFonts w:ascii="Times New Roman" w:hAnsi="Times New Roman"/>
              </w:rPr>
              <w:t>н</w:t>
            </w:r>
            <w:r w:rsidRPr="007A67EE">
              <w:rPr>
                <w:rFonts w:ascii="Times New Roman" w:hAnsi="Times New Roman"/>
              </w:rPr>
              <w:t>дивидуального жилищн</w:t>
            </w:r>
            <w:r w:rsidRPr="007A67EE">
              <w:rPr>
                <w:rFonts w:ascii="Times New Roman" w:hAnsi="Times New Roman"/>
              </w:rPr>
              <w:t>о</w:t>
            </w:r>
            <w:r w:rsidRPr="007A67EE">
              <w:rPr>
                <w:rFonts w:ascii="Times New Roman" w:hAnsi="Times New Roman"/>
              </w:rPr>
              <w:lastRenderedPageBreak/>
              <w:t>го строительства</w:t>
            </w:r>
          </w:p>
        </w:tc>
        <w:tc>
          <w:tcPr>
            <w:tcW w:w="9224" w:type="dxa"/>
            <w:gridSpan w:val="44"/>
            <w:shd w:val="clear" w:color="auto" w:fill="FFFFFF"/>
            <w:noWrap/>
            <w:vAlign w:val="center"/>
          </w:tcPr>
          <w:p w:rsidR="001107A5" w:rsidRPr="007A67EE" w:rsidRDefault="001107A5" w:rsidP="001107A5">
            <w:pPr>
              <w:pStyle w:val="S5"/>
              <w:spacing w:before="0" w:after="0"/>
              <w:ind w:firstLine="0"/>
            </w:pPr>
            <w:r w:rsidRPr="007A67EE">
              <w:rPr>
                <w:sz w:val="22"/>
                <w:szCs w:val="22"/>
              </w:rPr>
              <w:lastRenderedPageBreak/>
              <w:t>Устанавливаются равными минимальным размерам земельных участков, установленным орг</w:t>
            </w:r>
            <w:r w:rsidRPr="007A67EE">
              <w:rPr>
                <w:sz w:val="22"/>
                <w:szCs w:val="22"/>
              </w:rPr>
              <w:t>а</w:t>
            </w:r>
            <w:r w:rsidRPr="007A67EE">
              <w:rPr>
                <w:sz w:val="22"/>
                <w:szCs w:val="22"/>
              </w:rPr>
              <w:t>нами местного самоуправления муниципального образования, на территории которого расп</w:t>
            </w:r>
            <w:r w:rsidRPr="007A67EE">
              <w:rPr>
                <w:sz w:val="22"/>
                <w:szCs w:val="22"/>
              </w:rPr>
              <w:t>о</w:t>
            </w:r>
            <w:r w:rsidRPr="007A67EE">
              <w:rPr>
                <w:sz w:val="22"/>
                <w:szCs w:val="22"/>
              </w:rPr>
              <w:t>ложен соответствующий земельный участок, для указанных целей использования</w:t>
            </w:r>
          </w:p>
        </w:tc>
        <w:tc>
          <w:tcPr>
            <w:tcW w:w="2296" w:type="dxa"/>
            <w:shd w:val="clear" w:color="auto" w:fill="FFFFFF"/>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p w:rsidR="001107A5" w:rsidRPr="007A67EE" w:rsidRDefault="001107A5" w:rsidP="001107A5">
            <w:pPr>
              <w:jc w:val="center"/>
              <w:rPr>
                <w:rFonts w:ascii="Times New Roman" w:hAnsi="Times New Roman"/>
              </w:rPr>
            </w:pPr>
          </w:p>
          <w:p w:rsidR="001107A5" w:rsidRPr="007A67EE" w:rsidRDefault="001107A5" w:rsidP="001107A5">
            <w:pPr>
              <w:pStyle w:val="S5"/>
              <w:spacing w:before="0" w:after="0"/>
              <w:ind w:firstLine="0"/>
              <w:jc w:val="center"/>
            </w:pPr>
          </w:p>
        </w:tc>
      </w:tr>
      <w:tr w:rsidR="001107A5" w:rsidRPr="007A67EE" w:rsidTr="001107A5">
        <w:trPr>
          <w:trHeight w:val="20"/>
        </w:trPr>
        <w:tc>
          <w:tcPr>
            <w:tcW w:w="1088" w:type="dxa"/>
            <w:shd w:val="clear" w:color="auto" w:fill="FFFFFF"/>
            <w:vAlign w:val="center"/>
          </w:tcPr>
          <w:p w:rsidR="001107A5" w:rsidRPr="007A67EE" w:rsidRDefault="001107A5" w:rsidP="001107A5">
            <w:pPr>
              <w:jc w:val="center"/>
              <w:rPr>
                <w:rFonts w:ascii="Times New Roman" w:hAnsi="Times New Roman"/>
              </w:rPr>
            </w:pPr>
          </w:p>
        </w:tc>
        <w:tc>
          <w:tcPr>
            <w:tcW w:w="11949" w:type="dxa"/>
            <w:gridSpan w:val="47"/>
            <w:shd w:val="clear" w:color="auto" w:fill="FFFFFF"/>
            <w:vAlign w:val="center"/>
          </w:tcPr>
          <w:p w:rsidR="001107A5" w:rsidRPr="00BD39A9" w:rsidRDefault="001107A5" w:rsidP="001107A5">
            <w:pPr>
              <w:pStyle w:val="S5"/>
              <w:spacing w:before="0" w:after="0"/>
              <w:ind w:firstLine="0"/>
              <w:rPr>
                <w:i/>
              </w:rPr>
            </w:pPr>
            <w:r w:rsidRPr="00BD39A9">
              <w:rPr>
                <w:i/>
                <w:sz w:val="22"/>
                <w:szCs w:val="22"/>
              </w:rPr>
              <w:t>Нормативные параметры застройки зон объектов сельскохозяйственного назначения</w:t>
            </w:r>
          </w:p>
        </w:tc>
        <w:tc>
          <w:tcPr>
            <w:tcW w:w="2296" w:type="dxa"/>
            <w:shd w:val="clear" w:color="auto" w:fill="FFFFFF"/>
          </w:tcPr>
          <w:p w:rsidR="001107A5" w:rsidRPr="007A67EE" w:rsidRDefault="001107A5" w:rsidP="001107A5">
            <w:pPr>
              <w:pStyle w:val="S5"/>
              <w:spacing w:before="0" w:after="0"/>
              <w:ind w:firstLine="0"/>
              <w:jc w:val="center"/>
              <w:rPr>
                <w:b/>
              </w:rPr>
            </w:pPr>
          </w:p>
        </w:tc>
      </w:tr>
      <w:tr w:rsidR="001107A5" w:rsidRPr="001107A5" w:rsidTr="001107A5">
        <w:trPr>
          <w:trHeight w:val="20"/>
        </w:trPr>
        <w:tc>
          <w:tcPr>
            <w:tcW w:w="13037" w:type="dxa"/>
            <w:gridSpan w:val="48"/>
            <w:vAlign w:val="center"/>
          </w:tcPr>
          <w:p w:rsidR="001107A5" w:rsidRPr="001107A5" w:rsidRDefault="001107A5" w:rsidP="00092372">
            <w:pPr>
              <w:pStyle w:val="13"/>
              <w:numPr>
                <w:ilvl w:val="0"/>
                <w:numId w:val="23"/>
              </w:numPr>
              <w:spacing w:line="276" w:lineRule="auto"/>
              <w:rPr>
                <w:rFonts w:ascii="Times New Roman" w:hAnsi="Times New Roman" w:cs="Times New Roman"/>
                <w:sz w:val="22"/>
                <w:szCs w:val="22"/>
              </w:rPr>
            </w:pPr>
            <w:bookmarkStart w:id="180" w:name="_Toc416157556"/>
            <w:bookmarkStart w:id="181" w:name="_Toc416157857"/>
            <w:bookmarkStart w:id="182" w:name="_Toc416159253"/>
            <w:r w:rsidRPr="001107A5">
              <w:rPr>
                <w:rFonts w:ascii="Times New Roman" w:hAnsi="Times New Roman" w:cs="Times New Roman"/>
                <w:sz w:val="22"/>
                <w:szCs w:val="22"/>
              </w:rPr>
              <w:t>Охрана окружающей среды</w:t>
            </w:r>
            <w:bookmarkEnd w:id="180"/>
            <w:bookmarkEnd w:id="181"/>
            <w:bookmarkEnd w:id="182"/>
          </w:p>
        </w:tc>
        <w:tc>
          <w:tcPr>
            <w:tcW w:w="2296" w:type="dxa"/>
            <w:vAlign w:val="center"/>
          </w:tcPr>
          <w:p w:rsidR="001107A5" w:rsidRPr="001107A5" w:rsidRDefault="001107A5" w:rsidP="001107A5">
            <w:pPr>
              <w:jc w:val="center"/>
              <w:rPr>
                <w:rFonts w:ascii="Times New Roman" w:hAnsi="Times New Roman" w:cs="Times New Roman"/>
              </w:rPr>
            </w:pPr>
            <w:r w:rsidRPr="001107A5">
              <w:rPr>
                <w:rFonts w:ascii="Times New Roman" w:hAnsi="Times New Roman" w:cs="Times New Roman"/>
              </w:rPr>
              <w:t>–</w:t>
            </w:r>
          </w:p>
        </w:tc>
      </w:tr>
      <w:tr w:rsidR="001107A5" w:rsidRPr="007A67EE" w:rsidTr="001107A5">
        <w:trPr>
          <w:trHeight w:val="20"/>
        </w:trPr>
        <w:tc>
          <w:tcPr>
            <w:tcW w:w="1088" w:type="dxa"/>
            <w:vAlign w:val="center"/>
          </w:tcPr>
          <w:p w:rsidR="001107A5" w:rsidRPr="002B2A9A" w:rsidRDefault="001107A5" w:rsidP="001107A5">
            <w:pPr>
              <w:jc w:val="center"/>
              <w:rPr>
                <w:rFonts w:ascii="Times New Roman" w:hAnsi="Times New Roman"/>
                <w:bCs/>
              </w:rPr>
            </w:pPr>
          </w:p>
        </w:tc>
        <w:tc>
          <w:tcPr>
            <w:tcW w:w="11949" w:type="dxa"/>
            <w:gridSpan w:val="47"/>
            <w:noWrap/>
            <w:vAlign w:val="center"/>
          </w:tcPr>
          <w:p w:rsidR="001107A5" w:rsidRPr="00484C0A" w:rsidRDefault="001107A5" w:rsidP="001107A5">
            <w:pPr>
              <w:pStyle w:val="affa"/>
              <w:spacing w:before="0" w:after="0"/>
              <w:ind w:firstLine="0"/>
              <w:rPr>
                <w:b/>
                <w:i/>
              </w:rPr>
            </w:pPr>
            <w:r w:rsidRPr="00484C0A">
              <w:rPr>
                <w:bCs/>
                <w:i/>
                <w:sz w:val="22"/>
                <w:szCs w:val="22"/>
              </w:rPr>
              <w:t>Нормативные требования к охране окружающей сред при осуществлению градостроительной деятельности</w:t>
            </w:r>
          </w:p>
        </w:tc>
        <w:tc>
          <w:tcPr>
            <w:tcW w:w="2296" w:type="dxa"/>
            <w:vAlign w:val="center"/>
          </w:tcPr>
          <w:p w:rsidR="001107A5" w:rsidRPr="007A67EE" w:rsidRDefault="001107A5" w:rsidP="001107A5">
            <w:pPr>
              <w:jc w:val="center"/>
              <w:rPr>
                <w:rFonts w:ascii="Times New Roman" w:hAnsi="Times New Roman"/>
              </w:rPr>
            </w:pPr>
            <w:r w:rsidRPr="002B2A9A">
              <w:rPr>
                <w:rFonts w:ascii="Times New Roman" w:hAnsi="Times New Roman"/>
              </w:rPr>
              <w:t>О</w:t>
            </w:r>
          </w:p>
        </w:tc>
      </w:tr>
      <w:tr w:rsidR="001107A5" w:rsidRPr="007A67EE" w:rsidTr="001107A5">
        <w:trPr>
          <w:trHeight w:val="20"/>
        </w:trPr>
        <w:tc>
          <w:tcPr>
            <w:tcW w:w="1088" w:type="dxa"/>
            <w:vMerge w:val="restart"/>
            <w:vAlign w:val="center"/>
          </w:tcPr>
          <w:p w:rsidR="001107A5" w:rsidRPr="007A67EE" w:rsidRDefault="001107A5" w:rsidP="001107A5">
            <w:pPr>
              <w:jc w:val="center"/>
              <w:rPr>
                <w:rFonts w:ascii="Times New Roman" w:hAnsi="Times New Roman"/>
              </w:rPr>
            </w:pPr>
          </w:p>
        </w:tc>
        <w:tc>
          <w:tcPr>
            <w:tcW w:w="2725" w:type="dxa"/>
            <w:gridSpan w:val="3"/>
            <w:vMerge w:val="restart"/>
            <w:vAlign w:val="center"/>
          </w:tcPr>
          <w:p w:rsidR="001107A5" w:rsidRPr="002B2A9A" w:rsidRDefault="001107A5" w:rsidP="001107A5">
            <w:pPr>
              <w:rPr>
                <w:rFonts w:ascii="Times New Roman" w:hAnsi="Times New Roman"/>
                <w:lang w:eastAsia="ar-SA"/>
              </w:rPr>
            </w:pPr>
            <w:r w:rsidRPr="002B2A9A">
              <w:rPr>
                <w:rFonts w:ascii="Times New Roman" w:hAnsi="Times New Roman"/>
                <w:lang w:eastAsia="ar-SA"/>
              </w:rPr>
              <w:t>Нормативные требования к размещению предпр</w:t>
            </w:r>
            <w:r w:rsidRPr="002B2A9A">
              <w:rPr>
                <w:rFonts w:ascii="Times New Roman" w:hAnsi="Times New Roman"/>
                <w:lang w:eastAsia="ar-SA"/>
              </w:rPr>
              <w:t>и</w:t>
            </w:r>
            <w:r w:rsidRPr="002B2A9A">
              <w:rPr>
                <w:rFonts w:ascii="Times New Roman" w:hAnsi="Times New Roman"/>
                <w:lang w:eastAsia="ar-SA"/>
              </w:rPr>
              <w:t>ятий и объектов, негати</w:t>
            </w:r>
            <w:r w:rsidRPr="002B2A9A">
              <w:rPr>
                <w:rFonts w:ascii="Times New Roman" w:hAnsi="Times New Roman"/>
                <w:lang w:eastAsia="ar-SA"/>
              </w:rPr>
              <w:t>в</w:t>
            </w:r>
            <w:r w:rsidRPr="002B2A9A">
              <w:rPr>
                <w:rFonts w:ascii="Times New Roman" w:hAnsi="Times New Roman"/>
                <w:lang w:eastAsia="ar-SA"/>
              </w:rPr>
              <w:t>но воздействующих на окружающую среду</w:t>
            </w:r>
          </w:p>
        </w:tc>
        <w:tc>
          <w:tcPr>
            <w:tcW w:w="9224" w:type="dxa"/>
            <w:gridSpan w:val="44"/>
            <w:noWrap/>
            <w:vAlign w:val="bottom"/>
          </w:tcPr>
          <w:p w:rsidR="001107A5" w:rsidRPr="007A67EE" w:rsidRDefault="001107A5" w:rsidP="001107A5">
            <w:pPr>
              <w:jc w:val="both"/>
              <w:rPr>
                <w:rFonts w:ascii="Times New Roman" w:hAnsi="Times New Roman"/>
              </w:rPr>
            </w:pPr>
            <w:r w:rsidRPr="007A67EE">
              <w:rPr>
                <w:rFonts w:ascii="Times New Roman" w:hAnsi="Times New Roman"/>
                <w:lang w:eastAsia="ar-SA"/>
              </w:rPr>
              <w:t>Площадки для размещения и расширения объектов, которые могут быть источниками вредн</w:t>
            </w:r>
            <w:r w:rsidRPr="007A67EE">
              <w:rPr>
                <w:rFonts w:ascii="Times New Roman" w:hAnsi="Times New Roman"/>
                <w:lang w:eastAsia="ar-SA"/>
              </w:rPr>
              <w:t>о</w:t>
            </w:r>
            <w:r w:rsidRPr="007A67EE">
              <w:rPr>
                <w:rFonts w:ascii="Times New Roman" w:hAnsi="Times New Roman"/>
                <w:lang w:eastAsia="ar-SA"/>
              </w:rPr>
              <w:t>го воздействия на здоровье населения и условия его проживания, выбираются с учетом аэр</w:t>
            </w:r>
            <w:r w:rsidRPr="007A67EE">
              <w:rPr>
                <w:rFonts w:ascii="Times New Roman" w:hAnsi="Times New Roman"/>
                <w:lang w:eastAsia="ar-SA"/>
              </w:rPr>
              <w:t>о</w:t>
            </w:r>
            <w:r w:rsidRPr="007A67EE">
              <w:rPr>
                <w:rFonts w:ascii="Times New Roman" w:hAnsi="Times New Roman"/>
                <w:lang w:eastAsia="ar-SA"/>
              </w:rPr>
              <w:t>климатической характеристики, рельефа местности, закономерностей распространения пр</w:t>
            </w:r>
            <w:r w:rsidRPr="007A67EE">
              <w:rPr>
                <w:rFonts w:ascii="Times New Roman" w:hAnsi="Times New Roman"/>
                <w:lang w:eastAsia="ar-SA"/>
              </w:rPr>
              <w:t>о</w:t>
            </w:r>
            <w:r w:rsidRPr="007A67EE">
              <w:rPr>
                <w:rFonts w:ascii="Times New Roman" w:hAnsi="Times New Roman"/>
                <w:lang w:eastAsia="ar-SA"/>
              </w:rPr>
              <w:t xml:space="preserve">мышленных выбросов в атмосфере, а также потенциала загрязнения атмосферы. </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Р</w:t>
            </w: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Запрещается проектирование и размещение объектов I-III класса вредности по классификации СанПиН, на территориях с уровнями загрязнения, превышающими установленные гигиенич</w:t>
            </w:r>
            <w:r w:rsidRPr="007A67EE">
              <w:rPr>
                <w:rFonts w:ascii="Times New Roman" w:hAnsi="Times New Roman"/>
                <w:lang w:eastAsia="ar-SA"/>
              </w:rPr>
              <w:t>е</w:t>
            </w:r>
            <w:r w:rsidRPr="007A67EE">
              <w:rPr>
                <w:rFonts w:ascii="Times New Roman" w:hAnsi="Times New Roman"/>
                <w:lang w:eastAsia="ar-SA"/>
              </w:rPr>
              <w:t xml:space="preserve">ские нормативы. </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Жилые зоны следует размещать с наветренной стороны (для ветров преобладающего напра</w:t>
            </w:r>
            <w:r w:rsidRPr="007A67EE">
              <w:rPr>
                <w:rFonts w:ascii="Times New Roman" w:hAnsi="Times New Roman"/>
                <w:lang w:eastAsia="ar-SA"/>
              </w:rPr>
              <w:t>в</w:t>
            </w:r>
            <w:r w:rsidRPr="007A67EE">
              <w:rPr>
                <w:rFonts w:ascii="Times New Roman" w:hAnsi="Times New Roman"/>
                <w:lang w:eastAsia="ar-SA"/>
              </w:rPr>
              <w:t>ления) по отношению к производственным предприятиям, являющимся источниками загря</w:t>
            </w:r>
            <w:r w:rsidRPr="007A67EE">
              <w:rPr>
                <w:rFonts w:ascii="Times New Roman" w:hAnsi="Times New Roman"/>
                <w:lang w:eastAsia="ar-SA"/>
              </w:rPr>
              <w:t>з</w:t>
            </w:r>
            <w:r w:rsidRPr="007A67EE">
              <w:rPr>
                <w:rFonts w:ascii="Times New Roman" w:hAnsi="Times New Roman"/>
                <w:lang w:eastAsia="ar-SA"/>
              </w:rPr>
              <w:t xml:space="preserve">нения атмосферного воздуха, а также представляющим повышенную пожарную опасность. </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Р</w:t>
            </w: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При градостроительном проектировании в условиях котловинности горного рельефа предпр</w:t>
            </w:r>
            <w:r w:rsidRPr="007A67EE">
              <w:rPr>
                <w:rFonts w:ascii="Times New Roman" w:hAnsi="Times New Roman"/>
                <w:lang w:eastAsia="ar-SA"/>
              </w:rPr>
              <w:t>и</w:t>
            </w:r>
            <w:r w:rsidRPr="007A67EE">
              <w:rPr>
                <w:rFonts w:ascii="Times New Roman" w:hAnsi="Times New Roman"/>
                <w:lang w:eastAsia="ar-SA"/>
              </w:rPr>
              <w:t>ятия I-III класса вредности по классификации СанПиН следует размещать ниже  жилых зон по рельефу с обязательным учётом розы ветров, и направлений потоков холодного и тёплого во</w:t>
            </w:r>
            <w:r w:rsidRPr="007A67EE">
              <w:rPr>
                <w:rFonts w:ascii="Times New Roman" w:hAnsi="Times New Roman"/>
                <w:lang w:eastAsia="ar-SA"/>
              </w:rPr>
              <w:t>з</w:t>
            </w:r>
            <w:r w:rsidRPr="007A67EE">
              <w:rPr>
                <w:rFonts w:ascii="Times New Roman" w:hAnsi="Times New Roman"/>
                <w:lang w:eastAsia="ar-SA"/>
              </w:rPr>
              <w:lastRenderedPageBreak/>
              <w:t>духа.</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О</w:t>
            </w: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w:t>
            </w:r>
            <w:r w:rsidRPr="007A67EE">
              <w:rPr>
                <w:rFonts w:ascii="Times New Roman" w:hAnsi="Times New Roman"/>
                <w:lang w:eastAsia="ar-SA"/>
              </w:rPr>
              <w:t>и</w:t>
            </w:r>
            <w:r w:rsidRPr="007A67EE">
              <w:rPr>
                <w:rFonts w:ascii="Times New Roman" w:hAnsi="Times New Roman"/>
                <w:lang w:eastAsia="ar-SA"/>
              </w:rPr>
              <w:t>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Р</w:t>
            </w: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Размещение производственных предприятий в прибрежных защитных полосах водоемов д</w:t>
            </w:r>
            <w:r w:rsidRPr="007A67EE">
              <w:rPr>
                <w:rFonts w:ascii="Times New Roman" w:hAnsi="Times New Roman"/>
                <w:lang w:eastAsia="ar-SA"/>
              </w:rPr>
              <w:t>о</w:t>
            </w:r>
            <w:r w:rsidRPr="007A67EE">
              <w:rPr>
                <w:rFonts w:ascii="Times New Roman" w:hAnsi="Times New Roman"/>
                <w:lang w:eastAsia="ar-SA"/>
              </w:rPr>
              <w:t>пускается по согласованию с органами по регулированию использования и охране вод в соо</w:t>
            </w:r>
            <w:r w:rsidRPr="007A67EE">
              <w:rPr>
                <w:rFonts w:ascii="Times New Roman" w:hAnsi="Times New Roman"/>
                <w:lang w:eastAsia="ar-SA"/>
              </w:rPr>
              <w:t>т</w:t>
            </w:r>
            <w:r w:rsidRPr="007A67EE">
              <w:rPr>
                <w:rFonts w:ascii="Times New Roman" w:hAnsi="Times New Roman"/>
                <w:lang w:eastAsia="ar-SA"/>
              </w:rPr>
              <w:t>ветствии с законодательством только при необходимости по технологическим условиям неп</w:t>
            </w:r>
            <w:r w:rsidRPr="007A67EE">
              <w:rPr>
                <w:rFonts w:ascii="Times New Roman" w:hAnsi="Times New Roman"/>
                <w:lang w:eastAsia="ar-SA"/>
              </w:rPr>
              <w:t>о</w:t>
            </w:r>
            <w:r w:rsidRPr="007A67EE">
              <w:rPr>
                <w:rFonts w:ascii="Times New Roman" w:hAnsi="Times New Roman"/>
                <w:lang w:eastAsia="ar-SA"/>
              </w:rPr>
              <w:t>средственного примыкания площадки предприятия к водоемам.</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w:t>
            </w:r>
            <w:r w:rsidRPr="007A67EE">
              <w:rPr>
                <w:rFonts w:ascii="Times New Roman" w:hAnsi="Times New Roman"/>
                <w:lang w:eastAsia="ar-SA"/>
              </w:rPr>
              <w:t>н</w:t>
            </w:r>
            <w:r w:rsidRPr="007A67EE">
              <w:rPr>
                <w:rFonts w:ascii="Times New Roman" w:hAnsi="Times New Roman"/>
                <w:lang w:eastAsia="ar-SA"/>
              </w:rPr>
              <w:t xml:space="preserve">ную прибрежную полосу шириной не менее 40 м. </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Р</w:t>
            </w: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Территории сельскохозяйственных предприятий расположенных на прибрежных участках в</w:t>
            </w:r>
            <w:r w:rsidRPr="007A67EE">
              <w:rPr>
                <w:rFonts w:ascii="Times New Roman" w:hAnsi="Times New Roman"/>
                <w:lang w:eastAsia="ar-SA"/>
              </w:rPr>
              <w:t>о</w:t>
            </w:r>
            <w:r w:rsidRPr="007A67EE">
              <w:rPr>
                <w:rFonts w:ascii="Times New Roman" w:hAnsi="Times New Roman"/>
                <w:lang w:eastAsia="ar-SA"/>
              </w:rPr>
              <w:t>доемов необходимо оборудовать системами сбора и отведения поверхностных стоков.</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Р</w:t>
            </w: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w:t>
            </w:r>
            <w:r w:rsidRPr="007A67EE">
              <w:rPr>
                <w:rFonts w:ascii="Times New Roman" w:hAnsi="Times New Roman"/>
                <w:lang w:eastAsia="ar-SA"/>
              </w:rPr>
              <w:t>з</w:t>
            </w:r>
            <w:r w:rsidRPr="007A67EE">
              <w:rPr>
                <w:rFonts w:ascii="Times New Roman" w:hAnsi="Times New Roman"/>
                <w:lang w:eastAsia="ar-SA"/>
              </w:rPr>
              <w:t>можно при условии согласования с органами, осуществляющими охрану рыбных запасов.</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088" w:type="dxa"/>
            <w:vMerge/>
            <w:vAlign w:val="center"/>
          </w:tcPr>
          <w:p w:rsidR="001107A5" w:rsidRPr="007A67EE" w:rsidRDefault="001107A5" w:rsidP="001107A5">
            <w:pPr>
              <w:jc w:val="center"/>
              <w:rPr>
                <w:rFonts w:ascii="Times New Roman" w:hAnsi="Times New Roman"/>
              </w:rPr>
            </w:pPr>
          </w:p>
        </w:tc>
        <w:tc>
          <w:tcPr>
            <w:tcW w:w="2725" w:type="dxa"/>
            <w:gridSpan w:val="3"/>
            <w:vMerge/>
            <w:vAlign w:val="center"/>
          </w:tcPr>
          <w:p w:rsidR="001107A5" w:rsidRPr="007A67EE" w:rsidRDefault="001107A5" w:rsidP="001107A5">
            <w:pPr>
              <w:rPr>
                <w:rFonts w:ascii="Times New Roman" w:hAnsi="Times New Roman"/>
              </w:rPr>
            </w:pP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Р</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2B2A9A" w:rsidRDefault="001107A5" w:rsidP="001107A5">
            <w:pPr>
              <w:rPr>
                <w:rFonts w:ascii="Times New Roman" w:hAnsi="Times New Roman"/>
                <w:lang w:eastAsia="ar-SA"/>
              </w:rPr>
            </w:pPr>
            <w:r w:rsidRPr="002B2A9A">
              <w:rPr>
                <w:rFonts w:ascii="Times New Roman" w:hAnsi="Times New Roman"/>
              </w:rPr>
              <w:t>Нормативные требования к застройке территорий месторождений полезных ископаемых</w:t>
            </w:r>
          </w:p>
        </w:tc>
        <w:tc>
          <w:tcPr>
            <w:tcW w:w="9224" w:type="dxa"/>
            <w:gridSpan w:val="44"/>
            <w:noWrap/>
            <w:vAlign w:val="bottom"/>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При градостроительном проектировании населённых пунктов, промышленных комплексов и других объектов необходимо получение заключения федерального органа управления госуда</w:t>
            </w:r>
            <w:r w:rsidRPr="007A67EE">
              <w:rPr>
                <w:rFonts w:ascii="Times New Roman" w:hAnsi="Times New Roman"/>
                <w:lang w:eastAsia="ar-SA"/>
              </w:rPr>
              <w:t>р</w:t>
            </w:r>
            <w:r w:rsidRPr="007A67EE">
              <w:rPr>
                <w:rFonts w:ascii="Times New Roman" w:hAnsi="Times New Roman"/>
                <w:lang w:eastAsia="ar-SA"/>
              </w:rPr>
              <w:t xml:space="preserve">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Территории месторождений полезных ископаемых застройке не подлежат. Застройка площ</w:t>
            </w:r>
            <w:r w:rsidRPr="007A67EE">
              <w:rPr>
                <w:rFonts w:ascii="Times New Roman" w:hAnsi="Times New Roman"/>
                <w:lang w:eastAsia="ar-SA"/>
              </w:rPr>
              <w:t>а</w:t>
            </w:r>
            <w:r w:rsidRPr="007A67EE">
              <w:rPr>
                <w:rFonts w:ascii="Times New Roman" w:hAnsi="Times New Roman"/>
                <w:lang w:eastAsia="ar-SA"/>
              </w:rPr>
              <w:t>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w:t>
            </w:r>
            <w:r w:rsidRPr="007A67EE">
              <w:rPr>
                <w:rFonts w:ascii="Times New Roman" w:hAnsi="Times New Roman"/>
                <w:lang w:eastAsia="ar-SA"/>
              </w:rPr>
              <w:t>д</w:t>
            </w:r>
            <w:r w:rsidRPr="007A67EE">
              <w:rPr>
                <w:rFonts w:ascii="Times New Roman" w:hAnsi="Times New Roman"/>
                <w:lang w:eastAsia="ar-SA"/>
              </w:rPr>
              <w:t>ке только при условии обеспечения возможности извлечения полезных ископаемых или док</w:t>
            </w:r>
            <w:r w:rsidRPr="007A67EE">
              <w:rPr>
                <w:rFonts w:ascii="Times New Roman" w:hAnsi="Times New Roman"/>
                <w:lang w:eastAsia="ar-SA"/>
              </w:rPr>
              <w:t>а</w:t>
            </w:r>
            <w:r w:rsidRPr="007A67EE">
              <w:rPr>
                <w:rFonts w:ascii="Times New Roman" w:hAnsi="Times New Roman"/>
                <w:lang w:eastAsia="ar-SA"/>
              </w:rPr>
              <w:t>занности экономической целесообразности застройки.</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2B2A9A" w:rsidRDefault="001107A5" w:rsidP="001107A5">
            <w:pPr>
              <w:rPr>
                <w:rFonts w:ascii="Times New Roman" w:hAnsi="Times New Roman"/>
              </w:rPr>
            </w:pPr>
            <w:r w:rsidRPr="002B2A9A">
              <w:rPr>
                <w:rFonts w:ascii="Times New Roman" w:hAnsi="Times New Roman"/>
              </w:rPr>
              <w:t>Нормативная продолж</w:t>
            </w:r>
            <w:r w:rsidRPr="002B2A9A">
              <w:rPr>
                <w:rFonts w:ascii="Times New Roman" w:hAnsi="Times New Roman"/>
              </w:rPr>
              <w:t>и</w:t>
            </w:r>
            <w:r w:rsidRPr="002B2A9A">
              <w:rPr>
                <w:rFonts w:ascii="Times New Roman" w:hAnsi="Times New Roman"/>
              </w:rPr>
              <w:t>тельность инсоляции ж</w:t>
            </w:r>
            <w:r w:rsidRPr="002B2A9A">
              <w:rPr>
                <w:rFonts w:ascii="Times New Roman" w:hAnsi="Times New Roman"/>
              </w:rPr>
              <w:t>и</w:t>
            </w:r>
            <w:r w:rsidRPr="002B2A9A">
              <w:rPr>
                <w:rFonts w:ascii="Times New Roman" w:hAnsi="Times New Roman"/>
              </w:rPr>
              <w:t>лых и общественных зд</w:t>
            </w:r>
            <w:r w:rsidRPr="002B2A9A">
              <w:rPr>
                <w:rFonts w:ascii="Times New Roman" w:hAnsi="Times New Roman"/>
              </w:rPr>
              <w:t>а</w:t>
            </w:r>
            <w:r w:rsidRPr="002B2A9A">
              <w:rPr>
                <w:rFonts w:ascii="Times New Roman" w:hAnsi="Times New Roman"/>
              </w:rPr>
              <w:t>ний</w:t>
            </w:r>
          </w:p>
        </w:tc>
        <w:tc>
          <w:tcPr>
            <w:tcW w:w="9224" w:type="dxa"/>
            <w:gridSpan w:val="44"/>
            <w:noWrap/>
          </w:tcPr>
          <w:p w:rsidR="001107A5" w:rsidRPr="007A67EE" w:rsidRDefault="001107A5" w:rsidP="001107A5">
            <w:pPr>
              <w:jc w:val="both"/>
              <w:rPr>
                <w:rFonts w:ascii="Times New Roman" w:hAnsi="Times New Roman"/>
                <w:lang w:eastAsia="ar-SA"/>
              </w:rPr>
            </w:pPr>
            <w:r w:rsidRPr="007A67EE">
              <w:rPr>
                <w:rFonts w:ascii="Times New Roman" w:hAnsi="Times New Roman"/>
                <w:lang w:eastAsia="ar-SA"/>
              </w:rPr>
              <w:t>Нормативные требования к инсоляции помещений жилых зданий определены в Санитарных правилах и нормах СанПиН 2.2.1/2.1.1.1076-01 «Гигиенические требования к инсоляции и солнцезащите помещений жилых и общественных зданий и территорий». Вся территория К</w:t>
            </w:r>
            <w:r w:rsidRPr="007A67EE">
              <w:rPr>
                <w:rFonts w:ascii="Times New Roman" w:hAnsi="Times New Roman"/>
                <w:lang w:eastAsia="ar-SA"/>
              </w:rPr>
              <w:t>а</w:t>
            </w:r>
            <w:r w:rsidRPr="007A67EE">
              <w:rPr>
                <w:rFonts w:ascii="Times New Roman" w:hAnsi="Times New Roman"/>
                <w:lang w:eastAsia="ar-SA"/>
              </w:rPr>
              <w:t>рачаев</w:t>
            </w:r>
            <w:r>
              <w:rPr>
                <w:rFonts w:ascii="Times New Roman" w:hAnsi="Times New Roman"/>
                <w:lang w:eastAsia="ar-SA"/>
              </w:rPr>
              <w:t>ского городского округа</w:t>
            </w:r>
            <w:r w:rsidRPr="007A67EE">
              <w:rPr>
                <w:rFonts w:ascii="Times New Roman" w:hAnsi="Times New Roman"/>
                <w:lang w:eastAsia="ar-SA"/>
              </w:rPr>
              <w:t xml:space="preserve"> располагается в южной зоне. Нормативная продолжительность инсоляции не менее – 1 час 30 минут. Дата начала календарного периода – 22 февраля. Дата конца календарного периода – 22 сентября.</w:t>
            </w: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t>О</w:t>
            </w:r>
          </w:p>
        </w:tc>
      </w:tr>
      <w:tr w:rsidR="001107A5" w:rsidRPr="002B2A9A" w:rsidTr="001107A5">
        <w:trPr>
          <w:trHeight w:val="20"/>
        </w:trPr>
        <w:tc>
          <w:tcPr>
            <w:tcW w:w="13037" w:type="dxa"/>
            <w:gridSpan w:val="48"/>
            <w:vAlign w:val="center"/>
          </w:tcPr>
          <w:p w:rsidR="001107A5" w:rsidRPr="002B2A9A" w:rsidRDefault="001107A5" w:rsidP="00092372">
            <w:pPr>
              <w:pStyle w:val="13"/>
              <w:numPr>
                <w:ilvl w:val="0"/>
                <w:numId w:val="23"/>
              </w:numPr>
              <w:spacing w:line="276" w:lineRule="auto"/>
            </w:pPr>
            <w:r w:rsidRPr="00DD75C9">
              <w:lastRenderedPageBreak/>
              <w:br w:type="page"/>
            </w:r>
            <w:bookmarkStart w:id="183" w:name="_Toc416157555"/>
            <w:bookmarkStart w:id="184" w:name="_Toc416157856"/>
            <w:bookmarkStart w:id="185" w:name="_Toc416159254"/>
            <w:r w:rsidRPr="002B2A9A">
              <w:t>Зоны охраняемых территорий</w:t>
            </w:r>
            <w:bookmarkEnd w:id="183"/>
            <w:bookmarkEnd w:id="184"/>
            <w:bookmarkEnd w:id="185"/>
          </w:p>
        </w:tc>
        <w:tc>
          <w:tcPr>
            <w:tcW w:w="2296" w:type="dxa"/>
            <w:vAlign w:val="center"/>
          </w:tcPr>
          <w:p w:rsidR="001107A5" w:rsidRPr="002B2A9A" w:rsidRDefault="001107A5" w:rsidP="001107A5">
            <w:pPr>
              <w:jc w:val="center"/>
              <w:rPr>
                <w:rFonts w:ascii="Times New Roman" w:hAnsi="Times New Roman"/>
              </w:rPr>
            </w:pPr>
            <w:r w:rsidRPr="002B2A9A">
              <w:rPr>
                <w:rFonts w:ascii="Times New Roman" w:hAnsi="Times New Roman"/>
              </w:rPr>
              <w:t>–</w:t>
            </w:r>
          </w:p>
        </w:tc>
      </w:tr>
      <w:tr w:rsidR="001107A5" w:rsidRPr="007A67EE" w:rsidTr="001107A5">
        <w:trPr>
          <w:trHeight w:val="20"/>
        </w:trPr>
        <w:tc>
          <w:tcPr>
            <w:tcW w:w="1088" w:type="dxa"/>
            <w:vAlign w:val="center"/>
          </w:tcPr>
          <w:p w:rsidR="001107A5" w:rsidRPr="002B2A9A" w:rsidRDefault="001107A5" w:rsidP="001107A5">
            <w:pPr>
              <w:jc w:val="center"/>
              <w:rPr>
                <w:rFonts w:ascii="Times New Roman" w:hAnsi="Times New Roman"/>
                <w:bCs/>
              </w:rPr>
            </w:pPr>
          </w:p>
        </w:tc>
        <w:tc>
          <w:tcPr>
            <w:tcW w:w="11949" w:type="dxa"/>
            <w:gridSpan w:val="47"/>
            <w:noWrap/>
            <w:vAlign w:val="center"/>
          </w:tcPr>
          <w:p w:rsidR="001107A5" w:rsidRPr="00484C0A" w:rsidRDefault="001107A5" w:rsidP="001107A5">
            <w:pPr>
              <w:pStyle w:val="affa"/>
              <w:spacing w:before="0" w:after="0"/>
              <w:ind w:firstLine="0"/>
              <w:rPr>
                <w:b/>
                <w:i/>
              </w:rPr>
            </w:pPr>
            <w:r w:rsidRPr="00484C0A">
              <w:rPr>
                <w:bCs/>
                <w:i/>
                <w:sz w:val="22"/>
                <w:szCs w:val="22"/>
              </w:rPr>
              <w:t>Нормативные требования к использованию особо охраняемых территорий при осуществлении градостроительной де</w:t>
            </w:r>
            <w:r w:rsidRPr="00484C0A">
              <w:rPr>
                <w:bCs/>
                <w:i/>
                <w:sz w:val="22"/>
                <w:szCs w:val="22"/>
              </w:rPr>
              <w:t>я</w:t>
            </w:r>
            <w:r w:rsidRPr="00484C0A">
              <w:rPr>
                <w:bCs/>
                <w:i/>
                <w:sz w:val="22"/>
                <w:szCs w:val="22"/>
              </w:rPr>
              <w:t>тельности</w:t>
            </w:r>
          </w:p>
        </w:tc>
        <w:tc>
          <w:tcPr>
            <w:tcW w:w="2296" w:type="dxa"/>
            <w:vAlign w:val="center"/>
          </w:tcPr>
          <w:p w:rsidR="001107A5" w:rsidRPr="007A67EE" w:rsidRDefault="001107A5" w:rsidP="001107A5">
            <w:pPr>
              <w:jc w:val="center"/>
              <w:rPr>
                <w:rFonts w:ascii="Times New Roman" w:hAnsi="Times New Roman"/>
              </w:rPr>
            </w:pPr>
            <w:r w:rsidRPr="002B2A9A">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
                <w:bCs/>
              </w:rPr>
            </w:pPr>
            <w:r w:rsidRPr="002B2A9A">
              <w:rPr>
                <w:rFonts w:ascii="Times New Roman" w:hAnsi="Times New Roman"/>
              </w:rPr>
              <w:t>Нормативы обеспеченн</w:t>
            </w:r>
            <w:r w:rsidRPr="002B2A9A">
              <w:rPr>
                <w:rFonts w:ascii="Times New Roman" w:hAnsi="Times New Roman"/>
              </w:rPr>
              <w:t>о</w:t>
            </w:r>
            <w:r w:rsidRPr="002B2A9A">
              <w:rPr>
                <w:rFonts w:ascii="Times New Roman" w:hAnsi="Times New Roman"/>
              </w:rPr>
              <w:t>сти организации в гран</w:t>
            </w:r>
            <w:r w:rsidRPr="002B2A9A">
              <w:rPr>
                <w:rFonts w:ascii="Times New Roman" w:hAnsi="Times New Roman"/>
              </w:rPr>
              <w:t>и</w:t>
            </w:r>
            <w:r w:rsidRPr="002B2A9A">
              <w:rPr>
                <w:rFonts w:ascii="Times New Roman" w:hAnsi="Times New Roman"/>
              </w:rPr>
              <w:t xml:space="preserve">цах </w:t>
            </w:r>
            <w:r>
              <w:rPr>
                <w:rFonts w:ascii="Times New Roman" w:hAnsi="Times New Roman"/>
              </w:rPr>
              <w:t>городского округа</w:t>
            </w:r>
            <w:r w:rsidRPr="002B2A9A">
              <w:rPr>
                <w:rFonts w:ascii="Times New Roman" w:hAnsi="Times New Roman"/>
              </w:rPr>
              <w:t xml:space="preserve"> мероприятий по обесп</w:t>
            </w:r>
            <w:r w:rsidRPr="002B2A9A">
              <w:rPr>
                <w:rFonts w:ascii="Times New Roman" w:hAnsi="Times New Roman"/>
              </w:rPr>
              <w:t>е</w:t>
            </w:r>
            <w:r w:rsidRPr="002B2A9A">
              <w:rPr>
                <w:rFonts w:ascii="Times New Roman" w:hAnsi="Times New Roman"/>
              </w:rPr>
              <w:t>чению</w:t>
            </w:r>
            <w:r w:rsidRPr="007A67EE">
              <w:rPr>
                <w:rFonts w:ascii="Times New Roman" w:hAnsi="Times New Roman"/>
                <w:b/>
              </w:rPr>
              <w:t xml:space="preserve"> </w:t>
            </w:r>
            <w:r w:rsidRPr="002B2A9A">
              <w:rPr>
                <w:rFonts w:ascii="Times New Roman" w:hAnsi="Times New Roman"/>
              </w:rPr>
              <w:t>безопасности л</w:t>
            </w:r>
            <w:r w:rsidRPr="002B2A9A">
              <w:rPr>
                <w:rFonts w:ascii="Times New Roman" w:hAnsi="Times New Roman"/>
              </w:rPr>
              <w:t>ю</w:t>
            </w:r>
            <w:r w:rsidRPr="002B2A9A">
              <w:rPr>
                <w:rFonts w:ascii="Times New Roman" w:hAnsi="Times New Roman"/>
              </w:rPr>
              <w:t>дей на водных объектах, охране их жизни и здор</w:t>
            </w:r>
            <w:r w:rsidRPr="002B2A9A">
              <w:rPr>
                <w:rFonts w:ascii="Times New Roman" w:hAnsi="Times New Roman"/>
              </w:rPr>
              <w:t>о</w:t>
            </w:r>
            <w:r w:rsidRPr="002B2A9A">
              <w:rPr>
                <w:rFonts w:ascii="Times New Roman" w:hAnsi="Times New Roman"/>
              </w:rPr>
              <w:t>вья</w:t>
            </w:r>
          </w:p>
        </w:tc>
        <w:tc>
          <w:tcPr>
            <w:tcW w:w="9224" w:type="dxa"/>
            <w:gridSpan w:val="44"/>
            <w:noWrap/>
            <w:vAlign w:val="bottom"/>
          </w:tcPr>
          <w:p w:rsidR="001107A5" w:rsidRPr="007A67EE" w:rsidRDefault="001107A5" w:rsidP="001107A5">
            <w:pPr>
              <w:tabs>
                <w:tab w:val="left" w:pos="1134"/>
              </w:tabs>
              <w:autoSpaceDE w:val="0"/>
              <w:autoSpaceDN w:val="0"/>
              <w:adjustRightInd w:val="0"/>
              <w:ind w:firstLine="470"/>
              <w:jc w:val="both"/>
              <w:rPr>
                <w:rFonts w:ascii="Times New Roman" w:hAnsi="Times New Roman"/>
                <w:lang w:eastAsia="ar-SA"/>
              </w:rPr>
            </w:pPr>
            <w:r w:rsidRPr="007A67EE">
              <w:rPr>
                <w:rFonts w:ascii="Times New Roman" w:hAnsi="Times New Roman"/>
                <w:lang w:eastAsia="ar-SA"/>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w:t>
            </w:r>
            <w:r w:rsidRPr="007A67EE">
              <w:rPr>
                <w:rFonts w:ascii="Times New Roman" w:hAnsi="Times New Roman"/>
                <w:lang w:eastAsia="ar-SA"/>
              </w:rPr>
              <w:t>к</w:t>
            </w:r>
            <w:r w:rsidRPr="007A67EE">
              <w:rPr>
                <w:rFonts w:ascii="Times New Roman" w:hAnsi="Times New Roman"/>
                <w:lang w:eastAsia="ar-SA"/>
              </w:rPr>
              <w:t xml:space="preserve">та общего пользования (береговая полоса) предназначенную для общего пользования. </w:t>
            </w:r>
          </w:p>
          <w:p w:rsidR="001107A5" w:rsidRPr="007A67EE" w:rsidRDefault="001107A5" w:rsidP="001107A5">
            <w:pPr>
              <w:tabs>
                <w:tab w:val="left" w:pos="1134"/>
              </w:tabs>
              <w:autoSpaceDE w:val="0"/>
              <w:autoSpaceDN w:val="0"/>
              <w:adjustRightInd w:val="0"/>
              <w:ind w:firstLine="470"/>
              <w:jc w:val="both"/>
              <w:rPr>
                <w:rFonts w:ascii="Times New Roman" w:hAnsi="Times New Roman"/>
                <w:lang w:eastAsia="ar-SA"/>
              </w:rPr>
            </w:pPr>
            <w:r w:rsidRPr="007A67EE">
              <w:rPr>
                <w:rFonts w:ascii="Times New Roman" w:hAnsi="Times New Roman"/>
                <w:lang w:eastAsia="ar-SA"/>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w:t>
            </w:r>
            <w:r w:rsidRPr="007A67EE">
              <w:rPr>
                <w:rFonts w:ascii="Times New Roman" w:hAnsi="Times New Roman"/>
                <w:lang w:eastAsia="ar-SA"/>
              </w:rPr>
              <w:t>с</w:t>
            </w:r>
            <w:r w:rsidRPr="007A67EE">
              <w:rPr>
                <w:rFonts w:ascii="Times New Roman" w:hAnsi="Times New Roman"/>
                <w:lang w:eastAsia="ar-SA"/>
              </w:rPr>
              <w:t>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1107A5" w:rsidRPr="007A67EE" w:rsidRDefault="001107A5" w:rsidP="001107A5">
            <w:pPr>
              <w:tabs>
                <w:tab w:val="left" w:pos="1134"/>
              </w:tabs>
              <w:autoSpaceDE w:val="0"/>
              <w:autoSpaceDN w:val="0"/>
              <w:adjustRightInd w:val="0"/>
              <w:ind w:firstLine="470"/>
              <w:jc w:val="both"/>
              <w:rPr>
                <w:rFonts w:ascii="Times New Roman" w:hAnsi="Times New Roman"/>
                <w:lang w:eastAsia="ar-SA"/>
              </w:rPr>
            </w:pPr>
            <w:r w:rsidRPr="007A67EE">
              <w:rPr>
                <w:rFonts w:ascii="Times New Roman" w:hAnsi="Times New Roman"/>
                <w:lang w:eastAsia="ar-SA"/>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w:t>
            </w:r>
            <w:r w:rsidRPr="007A67EE">
              <w:rPr>
                <w:rFonts w:ascii="Times New Roman" w:hAnsi="Times New Roman"/>
                <w:lang w:eastAsia="ar-SA"/>
              </w:rPr>
              <w:t>о</w:t>
            </w:r>
            <w:r w:rsidRPr="007A67EE">
              <w:rPr>
                <w:rFonts w:ascii="Times New Roman" w:hAnsi="Times New Roman"/>
                <w:lang w:eastAsia="ar-SA"/>
              </w:rPr>
              <w:t>вых полос, возведение в них хозяйственных построек и ограждений.</w:t>
            </w:r>
          </w:p>
          <w:p w:rsidR="001107A5" w:rsidRPr="007A67EE" w:rsidRDefault="001107A5" w:rsidP="001107A5">
            <w:pPr>
              <w:tabs>
                <w:tab w:val="left" w:pos="1134"/>
              </w:tabs>
              <w:autoSpaceDE w:val="0"/>
              <w:autoSpaceDN w:val="0"/>
              <w:adjustRightInd w:val="0"/>
              <w:ind w:firstLine="470"/>
              <w:jc w:val="both"/>
              <w:rPr>
                <w:rFonts w:ascii="Times New Roman" w:hAnsi="Times New Roman"/>
                <w:lang w:eastAsia="ar-SA"/>
              </w:rPr>
            </w:pPr>
            <w:r w:rsidRPr="007A67EE">
              <w:rPr>
                <w:rFonts w:ascii="Times New Roman" w:hAnsi="Times New Roman"/>
                <w:lang w:eastAsia="ar-SA"/>
              </w:rPr>
              <w:t>Использование береговой полосы и водных объектов для купания и удовлетворения ли</w:t>
            </w:r>
            <w:r w:rsidRPr="007A67EE">
              <w:rPr>
                <w:rFonts w:ascii="Times New Roman" w:hAnsi="Times New Roman"/>
                <w:lang w:eastAsia="ar-SA"/>
              </w:rPr>
              <w:t>ч</w:t>
            </w:r>
            <w:r w:rsidRPr="007A67EE">
              <w:rPr>
                <w:rFonts w:ascii="Times New Roman" w:hAnsi="Times New Roman"/>
                <w:lang w:eastAsia="ar-SA"/>
              </w:rPr>
              <w:t>ных и бытовых нужд граждан осуществляется в соответствии с правилами использования во</w:t>
            </w:r>
            <w:r w:rsidRPr="007A67EE">
              <w:rPr>
                <w:rFonts w:ascii="Times New Roman" w:hAnsi="Times New Roman"/>
                <w:lang w:eastAsia="ar-SA"/>
              </w:rPr>
              <w:t>д</w:t>
            </w:r>
            <w:r w:rsidRPr="007A67EE">
              <w:rPr>
                <w:rFonts w:ascii="Times New Roman" w:hAnsi="Times New Roman"/>
                <w:lang w:eastAsia="ar-SA"/>
              </w:rPr>
              <w:t>ных объектов общего пользования, устанавливаемыми органами местного самоуправления.</w:t>
            </w:r>
          </w:p>
          <w:p w:rsidR="001107A5" w:rsidRPr="007A67EE" w:rsidRDefault="001107A5" w:rsidP="001107A5">
            <w:pPr>
              <w:tabs>
                <w:tab w:val="left" w:pos="1134"/>
              </w:tabs>
              <w:autoSpaceDE w:val="0"/>
              <w:autoSpaceDN w:val="0"/>
              <w:adjustRightInd w:val="0"/>
              <w:ind w:firstLine="470"/>
              <w:jc w:val="both"/>
              <w:rPr>
                <w:rFonts w:ascii="Times New Roman" w:hAnsi="Times New Roman"/>
              </w:rPr>
            </w:pPr>
            <w:r w:rsidRPr="007A67EE">
              <w:rPr>
                <w:rFonts w:ascii="Times New Roman" w:hAnsi="Times New Roman"/>
                <w:lang w:eastAsia="ar-SA"/>
              </w:rPr>
              <w:t>Организованные места рекреации водных объектов должны быть оборудованы спас</w:t>
            </w:r>
            <w:r w:rsidRPr="007A67EE">
              <w:rPr>
                <w:rFonts w:ascii="Times New Roman" w:hAnsi="Times New Roman"/>
                <w:lang w:eastAsia="ar-SA"/>
              </w:rPr>
              <w:t>а</w:t>
            </w:r>
            <w:r w:rsidRPr="007A67EE">
              <w:rPr>
                <w:rFonts w:ascii="Times New Roman" w:hAnsi="Times New Roman"/>
                <w:lang w:eastAsia="ar-SA"/>
              </w:rPr>
              <w:lastRenderedPageBreak/>
              <w:t>тельными станциями: 1 спасательная станция - на каждый организованный пляж.</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2B2A9A" w:rsidRDefault="001107A5" w:rsidP="001107A5">
            <w:pPr>
              <w:rPr>
                <w:rFonts w:ascii="Times New Roman" w:hAnsi="Times New Roman" w:cs="Times New Roman"/>
              </w:rPr>
            </w:pPr>
            <w:r w:rsidRPr="002B2A9A">
              <w:rPr>
                <w:rFonts w:ascii="Times New Roman" w:hAnsi="Times New Roman" w:cs="Times New Roman"/>
              </w:rPr>
              <w:t>Нормативные требования к охране водных объектов</w:t>
            </w:r>
          </w:p>
        </w:tc>
        <w:tc>
          <w:tcPr>
            <w:tcW w:w="9224" w:type="dxa"/>
            <w:gridSpan w:val="44"/>
            <w:noWrap/>
          </w:tcPr>
          <w:tbl>
            <w:tblPr>
              <w:tblW w:w="8964" w:type="dxa"/>
              <w:tblLayout w:type="fixed"/>
              <w:tblLook w:val="01E0"/>
            </w:tblPr>
            <w:tblGrid>
              <w:gridCol w:w="1668"/>
              <w:gridCol w:w="1701"/>
              <w:gridCol w:w="1134"/>
              <w:gridCol w:w="2480"/>
              <w:gridCol w:w="1981"/>
            </w:tblGrid>
            <w:tr w:rsidR="001107A5" w:rsidRPr="007A67EE" w:rsidTr="001107A5">
              <w:trPr>
                <w:tblHeader/>
              </w:trPr>
              <w:tc>
                <w:tcPr>
                  <w:tcW w:w="1668" w:type="dxa"/>
                  <w:tcBorders>
                    <w:top w:val="single" w:sz="12" w:space="0" w:color="auto"/>
                    <w:left w:val="single" w:sz="12" w:space="0" w:color="auto"/>
                    <w:bottom w:val="single" w:sz="12" w:space="0" w:color="auto"/>
                    <w:right w:val="single" w:sz="12"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b/>
                    </w:rPr>
                  </w:pPr>
                  <w:r w:rsidRPr="007A67EE">
                    <w:rPr>
                      <w:rFonts w:ascii="Times New Roman" w:hAnsi="Times New Roman" w:cs="Times New Roman"/>
                      <w:b/>
                    </w:rPr>
                    <w:t>Название в</w:t>
                  </w:r>
                  <w:r w:rsidRPr="007A67EE">
                    <w:rPr>
                      <w:rFonts w:ascii="Times New Roman" w:hAnsi="Times New Roman" w:cs="Times New Roman"/>
                      <w:b/>
                    </w:rPr>
                    <w:t>о</w:t>
                  </w:r>
                  <w:r w:rsidRPr="007A67EE">
                    <w:rPr>
                      <w:rFonts w:ascii="Times New Roman" w:hAnsi="Times New Roman" w:cs="Times New Roman"/>
                      <w:b/>
                    </w:rPr>
                    <w:t>дотока</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b/>
                    </w:rPr>
                  </w:pPr>
                  <w:r w:rsidRPr="007A67EE">
                    <w:rPr>
                      <w:rFonts w:ascii="Times New Roman" w:hAnsi="Times New Roman" w:cs="Times New Roman"/>
                      <w:b/>
                    </w:rPr>
                    <w:t>Куда впадает</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b/>
                    </w:rPr>
                  </w:pPr>
                  <w:r w:rsidRPr="007A67EE">
                    <w:rPr>
                      <w:rFonts w:ascii="Times New Roman" w:hAnsi="Times New Roman" w:cs="Times New Roman"/>
                      <w:b/>
                    </w:rPr>
                    <w:t>Длина водот</w:t>
                  </w:r>
                  <w:r w:rsidRPr="007A67EE">
                    <w:rPr>
                      <w:rFonts w:ascii="Times New Roman" w:hAnsi="Times New Roman" w:cs="Times New Roman"/>
                      <w:b/>
                    </w:rPr>
                    <w:t>о</w:t>
                  </w:r>
                  <w:r w:rsidRPr="007A67EE">
                    <w:rPr>
                      <w:rFonts w:ascii="Times New Roman" w:hAnsi="Times New Roman" w:cs="Times New Roman"/>
                      <w:b/>
                    </w:rPr>
                    <w:t>ка, км</w:t>
                  </w:r>
                </w:p>
              </w:tc>
              <w:tc>
                <w:tcPr>
                  <w:tcW w:w="2480" w:type="dxa"/>
                  <w:tcBorders>
                    <w:top w:val="single" w:sz="12" w:space="0" w:color="auto"/>
                    <w:left w:val="single" w:sz="12" w:space="0" w:color="auto"/>
                    <w:bottom w:val="single" w:sz="12" w:space="0" w:color="auto"/>
                    <w:right w:val="single" w:sz="12"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b/>
                    </w:rPr>
                  </w:pPr>
                  <w:r w:rsidRPr="007A67EE">
                    <w:rPr>
                      <w:rFonts w:ascii="Times New Roman" w:hAnsi="Times New Roman" w:cs="Times New Roman"/>
                      <w:b/>
                    </w:rPr>
                    <w:t>Прибрежная защи</w:t>
                  </w:r>
                  <w:r w:rsidRPr="007A67EE">
                    <w:rPr>
                      <w:rFonts w:ascii="Times New Roman" w:hAnsi="Times New Roman" w:cs="Times New Roman"/>
                      <w:b/>
                    </w:rPr>
                    <w:t>т</w:t>
                  </w:r>
                  <w:r w:rsidRPr="007A67EE">
                    <w:rPr>
                      <w:rFonts w:ascii="Times New Roman" w:hAnsi="Times New Roman" w:cs="Times New Roman"/>
                      <w:b/>
                    </w:rPr>
                    <w:t>ная полоса, м</w:t>
                  </w:r>
                </w:p>
              </w:tc>
              <w:tc>
                <w:tcPr>
                  <w:tcW w:w="1981" w:type="dxa"/>
                  <w:tcBorders>
                    <w:top w:val="single" w:sz="12" w:space="0" w:color="auto"/>
                    <w:left w:val="single" w:sz="12" w:space="0" w:color="auto"/>
                    <w:bottom w:val="single" w:sz="12" w:space="0" w:color="auto"/>
                    <w:right w:val="single" w:sz="12"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b/>
                    </w:rPr>
                  </w:pPr>
                  <w:r w:rsidRPr="007A67EE">
                    <w:rPr>
                      <w:rFonts w:ascii="Times New Roman" w:hAnsi="Times New Roman" w:cs="Times New Roman"/>
                      <w:b/>
                    </w:rPr>
                    <w:t>Водоохранная зона, м</w:t>
                  </w:r>
                </w:p>
              </w:tc>
            </w:tr>
            <w:tr w:rsidR="001107A5" w:rsidRPr="007A67EE" w:rsidTr="001107A5">
              <w:tc>
                <w:tcPr>
                  <w:tcW w:w="1668" w:type="dxa"/>
                  <w:tcBorders>
                    <w:top w:val="single" w:sz="12"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Кубань</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Азовское море</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870</w:t>
                  </w:r>
                </w:p>
              </w:tc>
              <w:tc>
                <w:tcPr>
                  <w:tcW w:w="2480" w:type="dxa"/>
                  <w:vMerge w:val="restart"/>
                  <w:tcBorders>
                    <w:top w:val="single" w:sz="12" w:space="0" w:color="auto"/>
                    <w:left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Устанавливается в с</w:t>
                  </w:r>
                  <w:r w:rsidRPr="007A67EE">
                    <w:rPr>
                      <w:rFonts w:ascii="Times New Roman" w:hAnsi="Times New Roman" w:cs="Times New Roman"/>
                    </w:rPr>
                    <w:t>о</w:t>
                  </w:r>
                  <w:r w:rsidRPr="007A67EE">
                    <w:rPr>
                      <w:rFonts w:ascii="Times New Roman" w:hAnsi="Times New Roman" w:cs="Times New Roman"/>
                    </w:rPr>
                    <w:t>ответствии с дейс</w:t>
                  </w:r>
                  <w:r w:rsidRPr="007A67EE">
                    <w:rPr>
                      <w:rFonts w:ascii="Times New Roman" w:hAnsi="Times New Roman" w:cs="Times New Roman"/>
                    </w:rPr>
                    <w:t>т</w:t>
                  </w:r>
                  <w:r w:rsidRPr="007A67EE">
                    <w:rPr>
                      <w:rFonts w:ascii="Times New Roman" w:hAnsi="Times New Roman" w:cs="Times New Roman"/>
                    </w:rPr>
                    <w:t>вующим законодател</w:t>
                  </w:r>
                  <w:r w:rsidRPr="007A67EE">
                    <w:rPr>
                      <w:rFonts w:ascii="Times New Roman" w:hAnsi="Times New Roman" w:cs="Times New Roman"/>
                    </w:rPr>
                    <w:t>ь</w:t>
                  </w:r>
                  <w:r w:rsidRPr="007A67EE">
                    <w:rPr>
                      <w:rFonts w:ascii="Times New Roman" w:hAnsi="Times New Roman" w:cs="Times New Roman"/>
                    </w:rPr>
                    <w:t xml:space="preserve">ством </w:t>
                  </w:r>
                </w:p>
              </w:tc>
              <w:tc>
                <w:tcPr>
                  <w:tcW w:w="1981" w:type="dxa"/>
                  <w:tcBorders>
                    <w:top w:val="single" w:sz="12"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200</w:t>
                  </w:r>
                </w:p>
              </w:tc>
            </w:tr>
            <w:tr w:rsidR="001107A5" w:rsidRPr="007A67EE" w:rsidTr="001107A5">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Теберда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Кубань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60</w:t>
                  </w:r>
                </w:p>
              </w:tc>
              <w:tc>
                <w:tcPr>
                  <w:tcW w:w="2480" w:type="dxa"/>
                  <w:vMerge/>
                  <w:tcBorders>
                    <w:left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200</w:t>
                  </w:r>
                </w:p>
              </w:tc>
            </w:tr>
            <w:tr w:rsidR="001107A5" w:rsidRPr="007A67EE" w:rsidTr="001107A5">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Аманауз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11</w:t>
                  </w:r>
                </w:p>
              </w:tc>
              <w:tc>
                <w:tcPr>
                  <w:tcW w:w="2480" w:type="dxa"/>
                  <w:vMerge/>
                  <w:tcBorders>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100</w:t>
                  </w:r>
                </w:p>
              </w:tc>
            </w:tr>
            <w:tr w:rsidR="001107A5" w:rsidRPr="007A67EE" w:rsidTr="001107A5">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Алибек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Аманауз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8,5</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r>
            <w:tr w:rsidR="001107A5" w:rsidRPr="007A67EE" w:rsidTr="001107A5">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Домбай-Ульген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Аманауз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8,3</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r>
            <w:tr w:rsidR="001107A5" w:rsidRPr="007A67EE" w:rsidTr="001107A5">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Гоначхир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9,4</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r>
            <w:tr w:rsidR="001107A5" w:rsidRPr="007A67EE" w:rsidTr="001107A5">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Буулген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Гоначхир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5,5</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r>
            <w:tr w:rsidR="001107A5" w:rsidRPr="007A67EE" w:rsidTr="001107A5">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t>Клухор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Гоначхир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11</w:t>
                  </w:r>
                </w:p>
              </w:tc>
              <w:tc>
                <w:tcPr>
                  <w:tcW w:w="2480" w:type="dxa"/>
                  <w:vMerge w:val="restart"/>
                  <w:tcBorders>
                    <w:top w:val="single" w:sz="4" w:space="0" w:color="auto"/>
                    <w:left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Устанавливается в с</w:t>
                  </w:r>
                  <w:r w:rsidRPr="007A67EE">
                    <w:rPr>
                      <w:rFonts w:ascii="Times New Roman" w:hAnsi="Times New Roman" w:cs="Times New Roman"/>
                    </w:rPr>
                    <w:t>о</w:t>
                  </w:r>
                  <w:r w:rsidRPr="007A67EE">
                    <w:rPr>
                      <w:rFonts w:ascii="Times New Roman" w:hAnsi="Times New Roman" w:cs="Times New Roman"/>
                    </w:rPr>
                    <w:t>ответствии с дейс</w:t>
                  </w:r>
                  <w:r w:rsidRPr="007A67EE">
                    <w:rPr>
                      <w:rFonts w:ascii="Times New Roman" w:hAnsi="Times New Roman" w:cs="Times New Roman"/>
                    </w:rPr>
                    <w:t>т</w:t>
                  </w:r>
                  <w:r w:rsidRPr="007A67EE">
                    <w:rPr>
                      <w:rFonts w:ascii="Times New Roman" w:hAnsi="Times New Roman" w:cs="Times New Roman"/>
                    </w:rPr>
                    <w:t>вующим законодател</w:t>
                  </w:r>
                  <w:r w:rsidRPr="007A67EE">
                    <w:rPr>
                      <w:rFonts w:ascii="Times New Roman" w:hAnsi="Times New Roman" w:cs="Times New Roman"/>
                    </w:rPr>
                    <w:t>ь</w:t>
                  </w:r>
                  <w:r w:rsidRPr="007A67EE">
                    <w:rPr>
                      <w:rFonts w:ascii="Times New Roman" w:hAnsi="Times New Roman" w:cs="Times New Roman"/>
                    </w:rPr>
                    <w:lastRenderedPageBreak/>
                    <w:t>ством</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lastRenderedPageBreak/>
                    <w:t>100</w:t>
                  </w:r>
                </w:p>
              </w:tc>
            </w:tr>
            <w:tr w:rsidR="001107A5" w:rsidRPr="007A67EE" w:rsidTr="001107A5">
              <w:trPr>
                <w:trHeight w:val="28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rPr>
                      <w:rFonts w:ascii="Times New Roman" w:hAnsi="Times New Roman" w:cs="Times New Roman"/>
                    </w:rPr>
                  </w:pPr>
                  <w:r w:rsidRPr="007A67EE">
                    <w:rPr>
                      <w:rFonts w:ascii="Times New Roman" w:hAnsi="Times New Roman" w:cs="Times New Roman"/>
                    </w:rPr>
                    <w:t>Уллу-</w:t>
                  </w:r>
                  <w:r w:rsidRPr="007A67EE">
                    <w:rPr>
                      <w:rFonts w:ascii="Times New Roman" w:hAnsi="Times New Roman" w:cs="Times New Roman"/>
                    </w:rPr>
                    <w:lastRenderedPageBreak/>
                    <w:t>Мур</w:t>
                  </w:r>
                  <w:r>
                    <w:rPr>
                      <w:rFonts w:ascii="Times New Roman" w:hAnsi="Times New Roman" w:cs="Times New Roman"/>
                    </w:rPr>
                    <w:t>у</w:t>
                  </w:r>
                  <w:r w:rsidRPr="007A67EE">
                    <w:rPr>
                      <w:rFonts w:ascii="Times New Roman" w:hAnsi="Times New Roman" w:cs="Times New Roman"/>
                    </w:rPr>
                    <w:t>джу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lastRenderedPageBreak/>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15</w:t>
                  </w:r>
                </w:p>
              </w:tc>
              <w:tc>
                <w:tcPr>
                  <w:tcW w:w="2480" w:type="dxa"/>
                  <w:vMerge/>
                  <w:tcBorders>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100</w:t>
                  </w:r>
                </w:p>
              </w:tc>
            </w:tr>
            <w:tr w:rsidR="001107A5" w:rsidRPr="007A67EE" w:rsidTr="001107A5">
              <w:trPr>
                <w:trHeight w:val="28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both"/>
                    <w:rPr>
                      <w:rFonts w:ascii="Times New Roman" w:hAnsi="Times New Roman" w:cs="Times New Roman"/>
                    </w:rPr>
                  </w:pPr>
                  <w:r w:rsidRPr="007A67EE">
                    <w:rPr>
                      <w:rFonts w:ascii="Times New Roman" w:hAnsi="Times New Roman" w:cs="Times New Roman"/>
                    </w:rPr>
                    <w:lastRenderedPageBreak/>
                    <w:t>Джемагат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4,2</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1107A5" w:rsidRPr="007A67EE" w:rsidRDefault="001107A5" w:rsidP="001107A5">
                  <w:pPr>
                    <w:widowControl w:val="0"/>
                    <w:autoSpaceDE w:val="0"/>
                    <w:autoSpaceDN w:val="0"/>
                    <w:adjustRightInd w:val="0"/>
                    <w:jc w:val="center"/>
                    <w:rPr>
                      <w:rFonts w:ascii="Times New Roman" w:hAnsi="Times New Roman" w:cs="Times New Roman"/>
                    </w:rPr>
                  </w:pPr>
                  <w:r w:rsidRPr="007A67EE">
                    <w:rPr>
                      <w:rFonts w:ascii="Times New Roman" w:hAnsi="Times New Roman" w:cs="Times New Roman"/>
                    </w:rPr>
                    <w:t>50</w:t>
                  </w:r>
                </w:p>
              </w:tc>
            </w:tr>
          </w:tbl>
          <w:p w:rsidR="001107A5" w:rsidRPr="007A67EE" w:rsidRDefault="001107A5" w:rsidP="001107A5">
            <w:pPr>
              <w:tabs>
                <w:tab w:val="left" w:pos="1134"/>
              </w:tabs>
              <w:autoSpaceDE w:val="0"/>
              <w:autoSpaceDN w:val="0"/>
              <w:adjustRightInd w:val="0"/>
              <w:jc w:val="both"/>
              <w:rPr>
                <w:rFonts w:ascii="Times New Roman" w:hAnsi="Times New Roman"/>
                <w:lang w:eastAsia="ar-SA"/>
              </w:rPr>
            </w:pP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tcPr>
          <w:p w:rsidR="001107A5" w:rsidRPr="002B2A9A" w:rsidRDefault="001107A5" w:rsidP="001107A5">
            <w:pPr>
              <w:rPr>
                <w:rFonts w:ascii="Times New Roman" w:hAnsi="Times New Roman"/>
                <w:lang w:eastAsia="ar-SA"/>
              </w:rPr>
            </w:pPr>
            <w:r w:rsidRPr="002B2A9A">
              <w:rPr>
                <w:rFonts w:ascii="Times New Roman" w:hAnsi="Times New Roman"/>
              </w:rPr>
              <w:t>Нормативные требования к размещению  объектов капитального строител</w:t>
            </w:r>
            <w:r w:rsidRPr="002B2A9A">
              <w:rPr>
                <w:rFonts w:ascii="Times New Roman" w:hAnsi="Times New Roman"/>
              </w:rPr>
              <w:t>ь</w:t>
            </w:r>
            <w:r w:rsidRPr="002B2A9A">
              <w:rPr>
                <w:rFonts w:ascii="Times New Roman" w:hAnsi="Times New Roman"/>
              </w:rPr>
              <w:t>ства в зонах с особыми условиями использования территории</w:t>
            </w:r>
          </w:p>
        </w:tc>
        <w:tc>
          <w:tcPr>
            <w:tcW w:w="9224" w:type="dxa"/>
            <w:gridSpan w:val="44"/>
            <w:noWrap/>
            <w:vAlign w:val="center"/>
          </w:tcPr>
          <w:p w:rsidR="001107A5" w:rsidRPr="007A67EE" w:rsidRDefault="001107A5" w:rsidP="001107A5">
            <w:pPr>
              <w:ind w:firstLine="470"/>
              <w:jc w:val="both"/>
              <w:rPr>
                <w:lang w:eastAsia="ar-SA"/>
              </w:rPr>
            </w:pPr>
            <w:r w:rsidRPr="007A67EE">
              <w:rPr>
                <w:rFonts w:ascii="Times New Roman" w:hAnsi="Times New Roman"/>
                <w:lang w:eastAsia="ar-SA"/>
              </w:rPr>
              <w:t>При размещении объектов капитального строительства необходимо учитывать устано</w:t>
            </w:r>
            <w:r w:rsidRPr="007A67EE">
              <w:rPr>
                <w:rFonts w:ascii="Times New Roman" w:hAnsi="Times New Roman"/>
                <w:lang w:eastAsia="ar-SA"/>
              </w:rPr>
              <w:t>в</w:t>
            </w:r>
            <w:r w:rsidRPr="007A67EE">
              <w:rPr>
                <w:rFonts w:ascii="Times New Roman" w:hAnsi="Times New Roman"/>
                <w:lang w:eastAsia="ar-SA"/>
              </w:rPr>
              <w:t>ленные законодательством РФ режимы ограничения строительства в зонах с особыми усл</w:t>
            </w:r>
            <w:r w:rsidRPr="007A67EE">
              <w:rPr>
                <w:rFonts w:ascii="Times New Roman" w:hAnsi="Times New Roman"/>
                <w:lang w:eastAsia="ar-SA"/>
              </w:rPr>
              <w:t>о</w:t>
            </w:r>
            <w:r w:rsidRPr="007A67EE">
              <w:rPr>
                <w:rFonts w:ascii="Times New Roman" w:hAnsi="Times New Roman"/>
                <w:lang w:eastAsia="ar-SA"/>
              </w:rPr>
              <w:t>виями использования территории.</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2B2A9A" w:rsidRDefault="001107A5" w:rsidP="001107A5">
            <w:pPr>
              <w:rPr>
                <w:rFonts w:ascii="Times New Roman" w:hAnsi="Times New Roman"/>
              </w:rPr>
            </w:pPr>
            <w:r w:rsidRPr="002B2A9A">
              <w:rPr>
                <w:rFonts w:ascii="Times New Roman" w:hAnsi="Times New Roman"/>
              </w:rPr>
              <w:t>Нормативные требования к охране объектов кул</w:t>
            </w:r>
            <w:r w:rsidRPr="002B2A9A">
              <w:rPr>
                <w:rFonts w:ascii="Times New Roman" w:hAnsi="Times New Roman"/>
              </w:rPr>
              <w:t>ь</w:t>
            </w:r>
            <w:r w:rsidRPr="002B2A9A">
              <w:rPr>
                <w:rFonts w:ascii="Times New Roman" w:hAnsi="Times New Roman"/>
              </w:rPr>
              <w:t>турного наследия при градостроительном пр</w:t>
            </w:r>
            <w:r w:rsidRPr="002B2A9A">
              <w:rPr>
                <w:rFonts w:ascii="Times New Roman" w:hAnsi="Times New Roman"/>
              </w:rPr>
              <w:t>о</w:t>
            </w:r>
            <w:r w:rsidRPr="002B2A9A">
              <w:rPr>
                <w:rFonts w:ascii="Times New Roman" w:hAnsi="Times New Roman"/>
              </w:rPr>
              <w:t>ектировании</w:t>
            </w:r>
          </w:p>
        </w:tc>
        <w:tc>
          <w:tcPr>
            <w:tcW w:w="9224" w:type="dxa"/>
            <w:gridSpan w:val="44"/>
            <w:noWrap/>
            <w:vAlign w:val="bottom"/>
          </w:tcPr>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Границы территорий объектов культурного наследия отображаются в документах терр</w:t>
            </w:r>
            <w:r w:rsidRPr="007A67EE">
              <w:rPr>
                <w:rFonts w:ascii="Times New Roman" w:hAnsi="Times New Roman"/>
                <w:lang w:eastAsia="ar-SA"/>
              </w:rPr>
              <w:t>и</w:t>
            </w:r>
            <w:r w:rsidRPr="007A67EE">
              <w:rPr>
                <w:rFonts w:ascii="Times New Roman" w:hAnsi="Times New Roman"/>
                <w:lang w:eastAsia="ar-SA"/>
              </w:rPr>
              <w:t xml:space="preserve">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Границы зон охраны объекта культурного наследия согласно действующему федеральн</w:t>
            </w:r>
            <w:r w:rsidRPr="007A67EE">
              <w:rPr>
                <w:rFonts w:ascii="Times New Roman" w:hAnsi="Times New Roman"/>
                <w:lang w:eastAsia="ar-SA"/>
              </w:rPr>
              <w:t>о</w:t>
            </w:r>
            <w:r w:rsidRPr="007A67EE">
              <w:rPr>
                <w:rFonts w:ascii="Times New Roman" w:hAnsi="Times New Roman"/>
                <w:lang w:eastAsia="ar-SA"/>
              </w:rPr>
              <w:t>му законодательству утверждаются на основании проекта зон охраны объекта культурного н</w:t>
            </w:r>
            <w:r w:rsidRPr="007A67EE">
              <w:rPr>
                <w:rFonts w:ascii="Times New Roman" w:hAnsi="Times New Roman"/>
                <w:lang w:eastAsia="ar-SA"/>
              </w:rPr>
              <w:t>а</w:t>
            </w:r>
            <w:r w:rsidRPr="007A67EE">
              <w:rPr>
                <w:rFonts w:ascii="Times New Roman" w:hAnsi="Times New Roman"/>
                <w:lang w:eastAsia="ar-SA"/>
              </w:rPr>
              <w:t xml:space="preserve">следия. </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w:t>
            </w:r>
            <w:r w:rsidRPr="007A67EE">
              <w:rPr>
                <w:rFonts w:ascii="Times New Roman" w:hAnsi="Times New Roman"/>
                <w:lang w:eastAsia="ar-SA"/>
              </w:rPr>
              <w:t>р</w:t>
            </w:r>
            <w:r w:rsidRPr="007A67EE">
              <w:rPr>
                <w:rFonts w:ascii="Times New Roman" w:hAnsi="Times New Roman"/>
                <w:lang w:eastAsia="ar-SA"/>
              </w:rPr>
              <w:t>ритории возможно только на основе утвержденных уполномоченными органами проектов зон охраны объектов культурного наследия.</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lastRenderedPageBreak/>
              <w:t>Градостроительная, хозяйственная и иная деятельность в исторических поселениях дол</w:t>
            </w:r>
            <w:r w:rsidRPr="007A67EE">
              <w:rPr>
                <w:rFonts w:ascii="Times New Roman" w:hAnsi="Times New Roman"/>
                <w:lang w:eastAsia="ar-SA"/>
              </w:rPr>
              <w:t>ж</w:t>
            </w:r>
            <w:r w:rsidRPr="007A67EE">
              <w:rPr>
                <w:rFonts w:ascii="Times New Roman" w:hAnsi="Times New Roman"/>
                <w:lang w:eastAsia="ar-SA"/>
              </w:rPr>
              <w:t>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w:t>
            </w:r>
            <w:r w:rsidRPr="007A67EE">
              <w:rPr>
                <w:rFonts w:ascii="Times New Roman" w:hAnsi="Times New Roman"/>
                <w:lang w:eastAsia="ar-SA"/>
              </w:rPr>
              <w:t>и</w:t>
            </w:r>
            <w:r w:rsidRPr="007A67EE">
              <w:rPr>
                <w:rFonts w:ascii="Times New Roman" w:hAnsi="Times New Roman"/>
                <w:lang w:eastAsia="ar-SA"/>
              </w:rPr>
              <w:t>ческого поселения.</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Подготовка документов территориального планирования, правил землепользования и з</w:t>
            </w:r>
            <w:r w:rsidRPr="007A67EE">
              <w:rPr>
                <w:rFonts w:ascii="Times New Roman" w:hAnsi="Times New Roman"/>
                <w:lang w:eastAsia="ar-SA"/>
              </w:rPr>
              <w:t>а</w:t>
            </w:r>
            <w:r w:rsidRPr="007A67EE">
              <w:rPr>
                <w:rFonts w:ascii="Times New Roman" w:hAnsi="Times New Roman"/>
                <w:lang w:eastAsia="ar-SA"/>
              </w:rPr>
              <w:t>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w:t>
            </w:r>
            <w:r w:rsidRPr="007A67EE">
              <w:rPr>
                <w:rFonts w:ascii="Times New Roman" w:hAnsi="Times New Roman"/>
                <w:lang w:eastAsia="ar-SA"/>
              </w:rPr>
              <w:t>е</w:t>
            </w:r>
            <w:r w:rsidRPr="007A67EE">
              <w:rPr>
                <w:rFonts w:ascii="Times New Roman" w:hAnsi="Times New Roman"/>
                <w:lang w:eastAsia="ar-SA"/>
              </w:rPr>
              <w:t>ния регионального значения, согласованных с государственным органом охраны объектов культурного наследия края.</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ab/>
              <w:t>В соответствии требованиями Федерального закона от 25.06.2002 №73-ФЗ «Об объе</w:t>
            </w:r>
            <w:r w:rsidRPr="007A67EE">
              <w:rPr>
                <w:rFonts w:ascii="Times New Roman" w:hAnsi="Times New Roman"/>
                <w:lang w:eastAsia="ar-SA"/>
              </w:rPr>
              <w:t>к</w:t>
            </w:r>
            <w:r w:rsidRPr="007A67EE">
              <w:rPr>
                <w:rFonts w:ascii="Times New Roman" w:hAnsi="Times New Roman"/>
                <w:lang w:eastAsia="ar-SA"/>
              </w:rPr>
              <w:t>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w:t>
            </w:r>
            <w:r w:rsidRPr="007A67EE">
              <w:rPr>
                <w:rFonts w:ascii="Times New Roman" w:hAnsi="Times New Roman"/>
                <w:lang w:eastAsia="ar-SA"/>
              </w:rPr>
              <w:t>ю</w:t>
            </w:r>
            <w:r w:rsidRPr="007A67EE">
              <w:rPr>
                <w:rFonts w:ascii="Times New Roman" w:hAnsi="Times New Roman"/>
                <w:lang w:eastAsia="ar-SA"/>
              </w:rPr>
              <w:t xml:space="preserve">чением работ по сохранению данного памятника или ансамбля и (или) их территорий, а также </w:t>
            </w:r>
            <w:r w:rsidRPr="007A67EE">
              <w:rPr>
                <w:rFonts w:ascii="Times New Roman" w:hAnsi="Times New Roman"/>
                <w:lang w:eastAsia="ar-SA"/>
              </w:rPr>
              <w:lastRenderedPageBreak/>
              <w:t>хозяйственной деятельности, не нарушающей целостности памятника или ансамбля и не со</w:t>
            </w:r>
            <w:r w:rsidRPr="007A67EE">
              <w:rPr>
                <w:rFonts w:ascii="Times New Roman" w:hAnsi="Times New Roman"/>
                <w:lang w:eastAsia="ar-SA"/>
              </w:rPr>
              <w:t>з</w:t>
            </w:r>
            <w:r w:rsidRPr="007A67EE">
              <w:rPr>
                <w:rFonts w:ascii="Times New Roman" w:hAnsi="Times New Roman"/>
                <w:lang w:eastAsia="ar-SA"/>
              </w:rPr>
              <w:t>дающей угрозы их повреждения, разрушения или уничтожения.</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ab/>
              <w:t>В случае обнаружения на территории, подлежащей хозяйственному освоению, объе</w:t>
            </w:r>
            <w:r w:rsidRPr="007A67EE">
              <w:rPr>
                <w:rFonts w:ascii="Times New Roman" w:hAnsi="Times New Roman"/>
                <w:lang w:eastAsia="ar-SA"/>
              </w:rPr>
              <w:t>к</w:t>
            </w:r>
            <w:r w:rsidRPr="007A67EE">
              <w:rPr>
                <w:rFonts w:ascii="Times New Roman" w:hAnsi="Times New Roman"/>
                <w:lang w:eastAsia="ar-SA"/>
              </w:rPr>
              <w:t>тов, обладающих признаками объекта культурного наследия, в проекты проведения землеус</w:t>
            </w:r>
            <w:r w:rsidRPr="007A67EE">
              <w:rPr>
                <w:rFonts w:ascii="Times New Roman" w:hAnsi="Times New Roman"/>
                <w:lang w:eastAsia="ar-SA"/>
              </w:rPr>
              <w:t>т</w:t>
            </w:r>
            <w:r w:rsidRPr="007A67EE">
              <w:rPr>
                <w:rFonts w:ascii="Times New Roman" w:hAnsi="Times New Roman"/>
                <w:lang w:eastAsia="ar-SA"/>
              </w:rPr>
              <w:t>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w:t>
            </w:r>
            <w:r w:rsidRPr="007A67EE">
              <w:rPr>
                <w:rFonts w:ascii="Times New Roman" w:hAnsi="Times New Roman"/>
                <w:lang w:eastAsia="ar-SA"/>
              </w:rPr>
              <w:t>й</w:t>
            </w:r>
            <w:r w:rsidRPr="007A67EE">
              <w:rPr>
                <w:rFonts w:ascii="Times New Roman" w:hAnsi="Times New Roman"/>
                <w:lang w:eastAsia="ar-SA"/>
              </w:rPr>
              <w:t>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1107A5" w:rsidRPr="007A67EE" w:rsidRDefault="001107A5" w:rsidP="001107A5">
            <w:pPr>
              <w:ind w:firstLine="470"/>
              <w:jc w:val="both"/>
              <w:rPr>
                <w:rFonts w:ascii="Times New Roman" w:hAnsi="Times New Roman"/>
                <w:lang w:eastAsia="ar-SA"/>
              </w:rPr>
            </w:pPr>
            <w:r w:rsidRPr="007A67EE">
              <w:rPr>
                <w:rFonts w:ascii="Times New Roman" w:hAnsi="Times New Roman"/>
                <w:lang w:eastAsia="ar-SA"/>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w:t>
            </w:r>
            <w:r w:rsidRPr="007A67EE">
              <w:rPr>
                <w:rFonts w:ascii="Times New Roman" w:hAnsi="Times New Roman"/>
                <w:lang w:eastAsia="ar-SA"/>
              </w:rPr>
              <w:t>у</w:t>
            </w:r>
            <w:r w:rsidRPr="007A67EE">
              <w:rPr>
                <w:rFonts w:ascii="Times New Roman" w:hAnsi="Times New Roman"/>
                <w:lang w:eastAsia="ar-SA"/>
              </w:rPr>
              <w:t>ментации.</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cs="Times New Roman"/>
                <w:lang w:eastAsia="ar-SA"/>
              </w:rPr>
            </w:pPr>
            <w:r w:rsidRPr="007A67EE">
              <w:rPr>
                <w:rFonts w:ascii="Times New Roman" w:hAnsi="Times New Roman" w:cs="Times New Roman"/>
              </w:rPr>
              <w:t>Нормативы охраны, защ</w:t>
            </w:r>
            <w:r w:rsidRPr="007A67EE">
              <w:rPr>
                <w:rFonts w:ascii="Times New Roman" w:hAnsi="Times New Roman" w:cs="Times New Roman"/>
              </w:rPr>
              <w:t>и</w:t>
            </w:r>
            <w:r w:rsidRPr="007A67EE">
              <w:rPr>
                <w:rFonts w:ascii="Times New Roman" w:hAnsi="Times New Roman" w:cs="Times New Roman"/>
              </w:rPr>
              <w:t>ты, воспроизводства г</w:t>
            </w:r>
            <w:r w:rsidRPr="007A67EE">
              <w:rPr>
                <w:rFonts w:ascii="Times New Roman" w:hAnsi="Times New Roman" w:cs="Times New Roman"/>
              </w:rPr>
              <w:t>о</w:t>
            </w:r>
            <w:r w:rsidRPr="007A67EE">
              <w:rPr>
                <w:rFonts w:ascii="Times New Roman" w:hAnsi="Times New Roman" w:cs="Times New Roman"/>
              </w:rPr>
              <w:lastRenderedPageBreak/>
              <w:t>родских лесов, лесов ос</w:t>
            </w:r>
            <w:r w:rsidRPr="007A67EE">
              <w:rPr>
                <w:rFonts w:ascii="Times New Roman" w:hAnsi="Times New Roman" w:cs="Times New Roman"/>
              </w:rPr>
              <w:t>о</w:t>
            </w:r>
            <w:r w:rsidRPr="007A67EE">
              <w:rPr>
                <w:rFonts w:ascii="Times New Roman" w:hAnsi="Times New Roman" w:cs="Times New Roman"/>
              </w:rPr>
              <w:t>бо охраняемых приро</w:t>
            </w:r>
            <w:r w:rsidRPr="007A67EE">
              <w:rPr>
                <w:rFonts w:ascii="Times New Roman" w:hAnsi="Times New Roman" w:cs="Times New Roman"/>
              </w:rPr>
              <w:t>д</w:t>
            </w:r>
            <w:r w:rsidRPr="007A67EE">
              <w:rPr>
                <w:rFonts w:ascii="Times New Roman" w:hAnsi="Times New Roman" w:cs="Times New Roman"/>
              </w:rPr>
              <w:t>ных территорий, расп</w:t>
            </w:r>
            <w:r w:rsidRPr="007A67EE">
              <w:rPr>
                <w:rFonts w:ascii="Times New Roman" w:hAnsi="Times New Roman" w:cs="Times New Roman"/>
              </w:rPr>
              <w:t>о</w:t>
            </w:r>
            <w:r w:rsidRPr="007A67EE">
              <w:rPr>
                <w:rFonts w:ascii="Times New Roman" w:hAnsi="Times New Roman" w:cs="Times New Roman"/>
              </w:rPr>
              <w:t>ложенных в границах н</w:t>
            </w:r>
            <w:r w:rsidRPr="007A67EE">
              <w:rPr>
                <w:rFonts w:ascii="Times New Roman" w:hAnsi="Times New Roman" w:cs="Times New Roman"/>
              </w:rPr>
              <w:t>а</w:t>
            </w:r>
            <w:r w:rsidRPr="007A67EE">
              <w:rPr>
                <w:rFonts w:ascii="Times New Roman" w:hAnsi="Times New Roman" w:cs="Times New Roman"/>
              </w:rPr>
              <w:t>селенных пунктов пос</w:t>
            </w:r>
            <w:r w:rsidRPr="007A67EE">
              <w:rPr>
                <w:rFonts w:ascii="Times New Roman" w:hAnsi="Times New Roman" w:cs="Times New Roman"/>
              </w:rPr>
              <w:t>е</w:t>
            </w:r>
            <w:r w:rsidRPr="007A67EE">
              <w:rPr>
                <w:rFonts w:ascii="Times New Roman" w:hAnsi="Times New Roman" w:cs="Times New Roman"/>
              </w:rPr>
              <w:t>ления.</w:t>
            </w:r>
          </w:p>
        </w:tc>
        <w:tc>
          <w:tcPr>
            <w:tcW w:w="9224" w:type="dxa"/>
            <w:gridSpan w:val="44"/>
            <w:noWrap/>
            <w:vAlign w:val="center"/>
          </w:tcPr>
          <w:p w:rsidR="001107A5" w:rsidRPr="007A67EE" w:rsidRDefault="001107A5" w:rsidP="001107A5">
            <w:pPr>
              <w:ind w:firstLine="470"/>
              <w:jc w:val="both"/>
              <w:rPr>
                <w:rFonts w:ascii="Times New Roman" w:hAnsi="Times New Roman" w:cs="Times New Roman"/>
                <w:lang w:eastAsia="ar-SA"/>
              </w:rPr>
            </w:pPr>
            <w:r w:rsidRPr="007A67EE">
              <w:rPr>
                <w:rFonts w:ascii="Times New Roman" w:hAnsi="Times New Roman" w:cs="Times New Roman"/>
                <w:lang w:eastAsia="ar-SA"/>
              </w:rPr>
              <w:lastRenderedPageBreak/>
              <w:t xml:space="preserve">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w:t>
            </w:r>
            <w:r w:rsidRPr="007A67EE">
              <w:rPr>
                <w:rFonts w:ascii="Times New Roman" w:hAnsi="Times New Roman" w:cs="Times New Roman"/>
                <w:lang w:eastAsia="ar-SA"/>
              </w:rPr>
              <w:lastRenderedPageBreak/>
              <w:t>территориях» и Закона края от 28.09.1995 № 7-175 «Об особо охраняемых природных террит</w:t>
            </w:r>
            <w:r w:rsidRPr="007A67EE">
              <w:rPr>
                <w:rFonts w:ascii="Times New Roman" w:hAnsi="Times New Roman" w:cs="Times New Roman"/>
                <w:lang w:eastAsia="ar-SA"/>
              </w:rPr>
              <w:t>о</w:t>
            </w:r>
            <w:r w:rsidRPr="007A67EE">
              <w:rPr>
                <w:rFonts w:ascii="Times New Roman" w:hAnsi="Times New Roman" w:cs="Times New Roman"/>
                <w:lang w:eastAsia="ar-SA"/>
              </w:rPr>
              <w:t>риях в Карачаево-Черкесской Республики».</w:t>
            </w:r>
          </w:p>
          <w:p w:rsidR="001107A5" w:rsidRPr="007A67EE" w:rsidRDefault="001107A5" w:rsidP="001107A5">
            <w:pPr>
              <w:ind w:firstLine="470"/>
              <w:jc w:val="both"/>
              <w:rPr>
                <w:rFonts w:ascii="Times New Roman" w:hAnsi="Times New Roman" w:cs="Times New Roman"/>
                <w:lang w:eastAsia="ar-SA"/>
              </w:rPr>
            </w:pPr>
            <w:r w:rsidRPr="007A67EE">
              <w:rPr>
                <w:rFonts w:ascii="Times New Roman" w:hAnsi="Times New Roman" w:cs="Times New Roman"/>
                <w:lang w:eastAsia="ar-SA"/>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1107A5" w:rsidRPr="007A67EE" w:rsidRDefault="001107A5" w:rsidP="001107A5">
            <w:pPr>
              <w:ind w:firstLine="470"/>
              <w:jc w:val="both"/>
              <w:rPr>
                <w:rFonts w:ascii="Times New Roman" w:hAnsi="Times New Roman" w:cs="Times New Roman"/>
                <w:lang w:eastAsia="ar-SA"/>
              </w:rPr>
            </w:pPr>
            <w:r w:rsidRPr="007A67EE">
              <w:rPr>
                <w:rFonts w:ascii="Times New Roman" w:hAnsi="Times New Roman" w:cs="Times New Roman"/>
                <w:lang w:eastAsia="ar-SA"/>
              </w:rPr>
              <w:t>Размещение зданий, сооружений и коммуникаций инженерной и транспортной инфр</w:t>
            </w:r>
            <w:r w:rsidRPr="007A67EE">
              <w:rPr>
                <w:rFonts w:ascii="Times New Roman" w:hAnsi="Times New Roman" w:cs="Times New Roman"/>
                <w:lang w:eastAsia="ar-SA"/>
              </w:rPr>
              <w:t>а</w:t>
            </w:r>
            <w:r w:rsidRPr="007A67EE">
              <w:rPr>
                <w:rFonts w:ascii="Times New Roman" w:hAnsi="Times New Roman" w:cs="Times New Roman"/>
                <w:lang w:eastAsia="ar-SA"/>
              </w:rPr>
              <w:t>структур запрещается на землях заповедников, заказников, национальных и природных па</w:t>
            </w:r>
            <w:r w:rsidRPr="007A67EE">
              <w:rPr>
                <w:rFonts w:ascii="Times New Roman" w:hAnsi="Times New Roman" w:cs="Times New Roman"/>
                <w:lang w:eastAsia="ar-SA"/>
              </w:rPr>
              <w:t>р</w:t>
            </w:r>
            <w:r w:rsidRPr="007A67EE">
              <w:rPr>
                <w:rFonts w:ascii="Times New Roman" w:hAnsi="Times New Roman" w:cs="Times New Roman"/>
                <w:lang w:eastAsia="ar-SA"/>
              </w:rPr>
              <w:t>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1107A5" w:rsidRPr="007A67EE" w:rsidRDefault="001107A5" w:rsidP="001107A5">
            <w:pPr>
              <w:ind w:firstLine="470"/>
              <w:jc w:val="both"/>
              <w:rPr>
                <w:rFonts w:ascii="Times New Roman" w:hAnsi="Times New Roman" w:cs="Times New Roman"/>
                <w:lang w:eastAsia="ar-SA"/>
              </w:rPr>
            </w:pPr>
            <w:r w:rsidRPr="007A67EE">
              <w:rPr>
                <w:rFonts w:ascii="Times New Roman" w:hAnsi="Times New Roman" w:cs="Times New Roman"/>
                <w:lang w:eastAsia="ar-SA"/>
              </w:rPr>
              <w:t>Запрещается изъятие или иное прекращение прав на земельные участки и другие приро</w:t>
            </w:r>
            <w:r w:rsidRPr="007A67EE">
              <w:rPr>
                <w:rFonts w:ascii="Times New Roman" w:hAnsi="Times New Roman" w:cs="Times New Roman"/>
                <w:lang w:eastAsia="ar-SA"/>
              </w:rPr>
              <w:t>д</w:t>
            </w:r>
            <w:r w:rsidRPr="007A67EE">
              <w:rPr>
                <w:rFonts w:ascii="Times New Roman" w:hAnsi="Times New Roman" w:cs="Times New Roman"/>
                <w:lang w:eastAsia="ar-SA"/>
              </w:rPr>
              <w:t>ные ресурсы, которые включаются в состав особо охраняемых природных территорий краев</w:t>
            </w:r>
            <w:r w:rsidRPr="007A67EE">
              <w:rPr>
                <w:rFonts w:ascii="Times New Roman" w:hAnsi="Times New Roman" w:cs="Times New Roman"/>
                <w:lang w:eastAsia="ar-SA"/>
              </w:rPr>
              <w:t>о</w:t>
            </w:r>
            <w:r w:rsidRPr="007A67EE">
              <w:rPr>
                <w:rFonts w:ascii="Times New Roman" w:hAnsi="Times New Roman" w:cs="Times New Roman"/>
                <w:lang w:eastAsia="ar-SA"/>
              </w:rPr>
              <w:t>го и местного значения, кроме как по решению органов государственной власти края в соответствии с федеральными законами.</w:t>
            </w:r>
          </w:p>
          <w:p w:rsidR="001107A5" w:rsidRPr="007A67EE" w:rsidRDefault="001107A5" w:rsidP="001107A5">
            <w:pPr>
              <w:ind w:firstLine="470"/>
              <w:jc w:val="both"/>
              <w:rPr>
                <w:rFonts w:ascii="Times New Roman" w:hAnsi="Times New Roman" w:cs="Times New Roman"/>
                <w:lang w:eastAsia="ar-SA"/>
              </w:rPr>
            </w:pPr>
            <w:r w:rsidRPr="007A67EE">
              <w:rPr>
                <w:rFonts w:ascii="Times New Roman" w:hAnsi="Times New Roman" w:cs="Times New Roman"/>
                <w:lang w:eastAsia="ar-SA"/>
              </w:rPr>
              <w:t>Леса, расположенные на особо охраняемых природных территориях, используются в с</w:t>
            </w:r>
            <w:r w:rsidRPr="007A67EE">
              <w:rPr>
                <w:rFonts w:ascii="Times New Roman" w:hAnsi="Times New Roman" w:cs="Times New Roman"/>
                <w:lang w:eastAsia="ar-SA"/>
              </w:rPr>
              <w:t>о</w:t>
            </w:r>
            <w:r w:rsidRPr="007A67EE">
              <w:rPr>
                <w:rFonts w:ascii="Times New Roman" w:hAnsi="Times New Roman" w:cs="Times New Roman"/>
                <w:lang w:eastAsia="ar-SA"/>
              </w:rPr>
              <w:t>ответствии с режимом особой охраны особо охраняемой природной территории и целевым н</w:t>
            </w:r>
            <w:r w:rsidRPr="007A67EE">
              <w:rPr>
                <w:rFonts w:ascii="Times New Roman" w:hAnsi="Times New Roman" w:cs="Times New Roman"/>
                <w:lang w:eastAsia="ar-SA"/>
              </w:rPr>
              <w:t>а</w:t>
            </w:r>
            <w:r w:rsidRPr="007A67EE">
              <w:rPr>
                <w:rFonts w:ascii="Times New Roman" w:hAnsi="Times New Roman" w:cs="Times New Roman"/>
                <w:lang w:eastAsia="ar-SA"/>
              </w:rPr>
              <w:t xml:space="preserve">значением земель, определяемыми </w:t>
            </w:r>
            <w:hyperlink r:id="rId16" w:history="1">
              <w:r w:rsidRPr="007A67EE">
                <w:rPr>
                  <w:rFonts w:ascii="Times New Roman" w:hAnsi="Times New Roman" w:cs="Times New Roman"/>
                  <w:lang w:eastAsia="ar-SA"/>
                </w:rPr>
                <w:t>лесным законодательством</w:t>
              </w:r>
            </w:hyperlink>
            <w:r w:rsidRPr="007A67EE">
              <w:rPr>
                <w:rFonts w:ascii="Times New Roman" w:hAnsi="Times New Roman" w:cs="Times New Roman"/>
                <w:lang w:eastAsia="ar-SA"/>
              </w:rPr>
              <w:t xml:space="preserve"> Российской Федерации, </w:t>
            </w:r>
            <w:hyperlink r:id="rId17" w:history="1">
              <w:r w:rsidRPr="007A67EE">
                <w:rPr>
                  <w:rFonts w:ascii="Times New Roman" w:hAnsi="Times New Roman" w:cs="Times New Roman"/>
                  <w:lang w:eastAsia="ar-SA"/>
                </w:rPr>
                <w:t>закон</w:t>
              </w:r>
              <w:r w:rsidRPr="007A67EE">
                <w:rPr>
                  <w:rFonts w:ascii="Times New Roman" w:hAnsi="Times New Roman" w:cs="Times New Roman"/>
                  <w:lang w:eastAsia="ar-SA"/>
                </w:rPr>
                <w:t>о</w:t>
              </w:r>
              <w:r w:rsidRPr="007A67EE">
                <w:rPr>
                  <w:rFonts w:ascii="Times New Roman" w:hAnsi="Times New Roman" w:cs="Times New Roman"/>
                  <w:lang w:eastAsia="ar-SA"/>
                </w:rPr>
                <w:t>дательством</w:t>
              </w:r>
            </w:hyperlink>
            <w:r w:rsidRPr="007A67EE">
              <w:rPr>
                <w:rFonts w:ascii="Times New Roman" w:hAnsi="Times New Roman" w:cs="Times New Roman"/>
                <w:lang w:eastAsia="ar-SA"/>
              </w:rPr>
              <w:t xml:space="preserve"> Российской Федерации об особо охраняемых природных территориях и полож</w:t>
            </w:r>
            <w:r w:rsidRPr="007A67EE">
              <w:rPr>
                <w:rFonts w:ascii="Times New Roman" w:hAnsi="Times New Roman" w:cs="Times New Roman"/>
                <w:lang w:eastAsia="ar-SA"/>
              </w:rPr>
              <w:t>е</w:t>
            </w:r>
            <w:r w:rsidRPr="007A67EE">
              <w:rPr>
                <w:rFonts w:ascii="Times New Roman" w:hAnsi="Times New Roman" w:cs="Times New Roman"/>
                <w:lang w:eastAsia="ar-SA"/>
              </w:rPr>
              <w:lastRenderedPageBreak/>
              <w:t>нием о соответствующей особо охраняемой природной территории.</w:t>
            </w:r>
          </w:p>
          <w:p w:rsidR="001107A5" w:rsidRPr="007A67EE" w:rsidRDefault="001107A5" w:rsidP="001107A5">
            <w:pPr>
              <w:ind w:firstLine="470"/>
              <w:jc w:val="both"/>
              <w:rPr>
                <w:rFonts w:ascii="Times New Roman" w:hAnsi="Times New Roman" w:cs="Times New Roman"/>
              </w:rPr>
            </w:pPr>
            <w:r w:rsidRPr="007A67EE">
              <w:rPr>
                <w:rFonts w:ascii="Times New Roman" w:hAnsi="Times New Roman" w:cs="Times New Roman"/>
                <w:lang w:eastAsia="ar-SA"/>
              </w:rPr>
              <w:t>Использование, охрана, защита, и воспроизводство лесов, расположенных на землях н</w:t>
            </w:r>
            <w:r w:rsidRPr="007A67EE">
              <w:rPr>
                <w:rFonts w:ascii="Times New Roman" w:hAnsi="Times New Roman" w:cs="Times New Roman"/>
                <w:lang w:eastAsia="ar-SA"/>
              </w:rPr>
              <w:t>а</w:t>
            </w:r>
            <w:r w:rsidRPr="007A67EE">
              <w:rPr>
                <w:rFonts w:ascii="Times New Roman" w:hAnsi="Times New Roman" w:cs="Times New Roman"/>
                <w:lang w:eastAsia="ar-SA"/>
              </w:rPr>
              <w:t>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w:t>
            </w:r>
            <w:r w:rsidRPr="007A67EE">
              <w:rPr>
                <w:rFonts w:ascii="Times New Roman" w:hAnsi="Times New Roman" w:cs="Times New Roman"/>
                <w:lang w:eastAsia="ar-SA"/>
              </w:rPr>
              <w:t>в</w:t>
            </w:r>
            <w:r w:rsidRPr="007A67EE">
              <w:rPr>
                <w:rFonts w:ascii="Times New Roman" w:hAnsi="Times New Roman" w:cs="Times New Roman"/>
                <w:lang w:eastAsia="ar-SA"/>
              </w:rPr>
              <w:t>ления.</w:t>
            </w:r>
          </w:p>
        </w:tc>
        <w:tc>
          <w:tcPr>
            <w:tcW w:w="2296" w:type="dxa"/>
            <w:vAlign w:val="center"/>
          </w:tcPr>
          <w:p w:rsidR="001107A5" w:rsidRPr="007A67EE" w:rsidRDefault="001107A5" w:rsidP="001107A5">
            <w:pPr>
              <w:jc w:val="center"/>
              <w:rPr>
                <w:rFonts w:ascii="Times New Roman" w:hAnsi="Times New Roman"/>
              </w:rPr>
            </w:pPr>
            <w:r w:rsidRPr="007A67EE">
              <w:rPr>
                <w:rFonts w:ascii="Times New Roman" w:hAnsi="Times New Roman"/>
              </w:rPr>
              <w:lastRenderedPageBreak/>
              <w:t>О</w:t>
            </w:r>
          </w:p>
        </w:tc>
      </w:tr>
      <w:tr w:rsidR="001107A5" w:rsidRPr="001107A5" w:rsidTr="001107A5">
        <w:trPr>
          <w:trHeight w:val="20"/>
        </w:trPr>
        <w:tc>
          <w:tcPr>
            <w:tcW w:w="13037" w:type="dxa"/>
            <w:gridSpan w:val="48"/>
            <w:vAlign w:val="center"/>
          </w:tcPr>
          <w:p w:rsidR="001107A5" w:rsidRPr="001107A5" w:rsidRDefault="001107A5" w:rsidP="00092372">
            <w:pPr>
              <w:pStyle w:val="13"/>
              <w:numPr>
                <w:ilvl w:val="0"/>
                <w:numId w:val="23"/>
              </w:numPr>
              <w:spacing w:line="276" w:lineRule="auto"/>
              <w:rPr>
                <w:rFonts w:ascii="Times New Roman" w:hAnsi="Times New Roman" w:cs="Times New Roman"/>
                <w:sz w:val="22"/>
                <w:szCs w:val="22"/>
              </w:rPr>
            </w:pPr>
            <w:bookmarkStart w:id="186" w:name="_Toc416157559"/>
            <w:bookmarkStart w:id="187" w:name="_Toc416157860"/>
            <w:bookmarkStart w:id="188" w:name="_Toc416159255"/>
            <w:r w:rsidRPr="001107A5">
              <w:rPr>
                <w:rFonts w:ascii="Times New Roman" w:hAnsi="Times New Roman" w:cs="Times New Roman"/>
                <w:sz w:val="22"/>
                <w:szCs w:val="22"/>
              </w:rPr>
              <w:lastRenderedPageBreak/>
              <w:t>Гражданская оборона и чрезвычайные ситуации</w:t>
            </w:r>
            <w:bookmarkEnd w:id="186"/>
            <w:bookmarkEnd w:id="187"/>
            <w:bookmarkEnd w:id="188"/>
          </w:p>
        </w:tc>
        <w:tc>
          <w:tcPr>
            <w:tcW w:w="2296" w:type="dxa"/>
            <w:vAlign w:val="center"/>
          </w:tcPr>
          <w:p w:rsidR="001107A5" w:rsidRPr="001107A5" w:rsidRDefault="001107A5" w:rsidP="001107A5">
            <w:pPr>
              <w:jc w:val="center"/>
              <w:rPr>
                <w:rFonts w:ascii="Times New Roman" w:hAnsi="Times New Roman" w:cs="Times New Roman"/>
              </w:rPr>
            </w:pPr>
          </w:p>
        </w:tc>
      </w:tr>
      <w:tr w:rsidR="001107A5" w:rsidRPr="007A67EE" w:rsidTr="001107A5">
        <w:trPr>
          <w:trHeight w:val="20"/>
        </w:trPr>
        <w:tc>
          <w:tcPr>
            <w:tcW w:w="1088" w:type="dxa"/>
            <w:vAlign w:val="center"/>
          </w:tcPr>
          <w:p w:rsidR="001107A5" w:rsidRPr="00BD39A9" w:rsidRDefault="001107A5" w:rsidP="001107A5">
            <w:pPr>
              <w:jc w:val="center"/>
              <w:rPr>
                <w:rFonts w:ascii="Times New Roman" w:hAnsi="Times New Roman"/>
                <w:bCs/>
              </w:rPr>
            </w:pPr>
          </w:p>
        </w:tc>
        <w:tc>
          <w:tcPr>
            <w:tcW w:w="11949" w:type="dxa"/>
            <w:gridSpan w:val="47"/>
            <w:noWrap/>
            <w:vAlign w:val="center"/>
          </w:tcPr>
          <w:p w:rsidR="001107A5" w:rsidRPr="00484C0A" w:rsidRDefault="001107A5" w:rsidP="001107A5">
            <w:pPr>
              <w:pStyle w:val="affa"/>
              <w:spacing w:before="0" w:after="0"/>
              <w:ind w:firstLine="0"/>
              <w:rPr>
                <w:i/>
              </w:rPr>
            </w:pPr>
            <w:r w:rsidRPr="00484C0A">
              <w:rPr>
                <w:i/>
                <w:sz w:val="22"/>
                <w:szCs w:val="22"/>
              </w:rPr>
              <w:t>Нормативные требования допустимого уровня территориальной доступности объектов гражданской обороны, необх</w:t>
            </w:r>
            <w:r w:rsidRPr="00484C0A">
              <w:rPr>
                <w:i/>
                <w:sz w:val="22"/>
                <w:szCs w:val="22"/>
              </w:rPr>
              <w:t>о</w:t>
            </w:r>
            <w:r w:rsidRPr="00484C0A">
              <w:rPr>
                <w:i/>
                <w:sz w:val="22"/>
                <w:szCs w:val="22"/>
              </w:rPr>
              <w:t>димых для предупреждения чрезвычайных ситуаций различного характера</w:t>
            </w:r>
          </w:p>
        </w:tc>
        <w:tc>
          <w:tcPr>
            <w:tcW w:w="2296" w:type="dxa"/>
            <w:vAlign w:val="center"/>
          </w:tcPr>
          <w:p w:rsidR="001107A5" w:rsidRPr="007A67EE" w:rsidRDefault="001107A5" w:rsidP="001107A5">
            <w:pPr>
              <w:jc w:val="center"/>
              <w:rPr>
                <w:rFonts w:ascii="Times New Roman" w:hAnsi="Times New Roman"/>
              </w:rPr>
            </w:pPr>
          </w:p>
        </w:tc>
      </w:tr>
      <w:tr w:rsidR="001107A5" w:rsidRPr="007A67EE" w:rsidTr="001107A5">
        <w:trPr>
          <w:trHeight w:val="20"/>
        </w:trPr>
        <w:tc>
          <w:tcPr>
            <w:tcW w:w="1088" w:type="dxa"/>
            <w:vAlign w:val="center"/>
          </w:tcPr>
          <w:p w:rsidR="001107A5" w:rsidRPr="007A67EE" w:rsidRDefault="001107A5" w:rsidP="001107A5">
            <w:pPr>
              <w:jc w:val="center"/>
              <w:rPr>
                <w:rFonts w:ascii="Times New Roman" w:hAnsi="Times New Roman"/>
              </w:rPr>
            </w:pPr>
          </w:p>
        </w:tc>
        <w:tc>
          <w:tcPr>
            <w:tcW w:w="2725" w:type="dxa"/>
            <w:gridSpan w:val="3"/>
            <w:vAlign w:val="center"/>
          </w:tcPr>
          <w:p w:rsidR="001107A5" w:rsidRPr="007A67EE" w:rsidRDefault="001107A5" w:rsidP="001107A5">
            <w:pPr>
              <w:rPr>
                <w:rFonts w:ascii="Times New Roman" w:hAnsi="Times New Roman"/>
                <w:bCs/>
              </w:rPr>
            </w:pPr>
            <w:r w:rsidRPr="007A67EE">
              <w:rPr>
                <w:rFonts w:ascii="Times New Roman" w:hAnsi="Times New Roman"/>
                <w:bCs/>
              </w:rPr>
              <w:t>Нормативные требования к ГОЧС</w:t>
            </w:r>
          </w:p>
        </w:tc>
        <w:tc>
          <w:tcPr>
            <w:tcW w:w="9224" w:type="dxa"/>
            <w:gridSpan w:val="44"/>
            <w:noWrap/>
          </w:tcPr>
          <w:p w:rsidR="001107A5" w:rsidRPr="007A67EE" w:rsidRDefault="001107A5" w:rsidP="001107A5">
            <w:pPr>
              <w:snapToGri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2126"/>
              <w:gridCol w:w="1843"/>
              <w:gridCol w:w="1490"/>
            </w:tblGrid>
            <w:tr w:rsidR="001107A5" w:rsidRPr="007A67EE" w:rsidTr="001107A5">
              <w:tc>
                <w:tcPr>
                  <w:tcW w:w="67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 п/п </w:t>
                  </w:r>
                </w:p>
              </w:tc>
              <w:tc>
                <w:tcPr>
                  <w:tcW w:w="2694"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Наименование объекта </w:t>
                  </w: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Единица измерения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Величина </w:t>
                  </w:r>
                </w:p>
              </w:tc>
              <w:tc>
                <w:tcPr>
                  <w:tcW w:w="1490"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Обоснование </w:t>
                  </w:r>
                </w:p>
              </w:tc>
            </w:tr>
            <w:tr w:rsidR="001107A5" w:rsidRPr="007A67EE" w:rsidTr="001107A5">
              <w:tc>
                <w:tcPr>
                  <w:tcW w:w="675"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1. </w:t>
                  </w:r>
                </w:p>
              </w:tc>
              <w:tc>
                <w:tcPr>
                  <w:tcW w:w="2694"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Пожарные депо </w:t>
                  </w:r>
                </w:p>
              </w:tc>
              <w:tc>
                <w:tcPr>
                  <w:tcW w:w="2126"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Минуты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10 (для городов) </w:t>
                  </w:r>
                </w:p>
              </w:tc>
              <w:tc>
                <w:tcPr>
                  <w:tcW w:w="1490"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ФЗ РФ № 123-ФЗ от 22 июля 2008 года «Техн</w:t>
                  </w:r>
                  <w:r w:rsidRPr="007A67EE">
                    <w:rPr>
                      <w:rFonts w:ascii="Times New Roman" w:hAnsi="Times New Roman"/>
                    </w:rPr>
                    <w:t>и</w:t>
                  </w:r>
                  <w:r w:rsidRPr="007A67EE">
                    <w:rPr>
                      <w:rFonts w:ascii="Times New Roman" w:hAnsi="Times New Roman"/>
                    </w:rPr>
                    <w:t>ческий ре</w:t>
                  </w:r>
                  <w:r w:rsidRPr="007A67EE">
                    <w:rPr>
                      <w:rFonts w:ascii="Times New Roman" w:hAnsi="Times New Roman"/>
                    </w:rPr>
                    <w:t>г</w:t>
                  </w:r>
                  <w:r w:rsidRPr="007A67EE">
                    <w:rPr>
                      <w:rFonts w:ascii="Times New Roman" w:hAnsi="Times New Roman"/>
                    </w:rPr>
                    <w:t xml:space="preserve">ламент о требованиях пожарной </w:t>
                  </w:r>
                  <w:r w:rsidRPr="007A67EE">
                    <w:rPr>
                      <w:rFonts w:ascii="Times New Roman" w:hAnsi="Times New Roman"/>
                    </w:rPr>
                    <w:lastRenderedPageBreak/>
                    <w:t>безопасн</w:t>
                  </w:r>
                  <w:r w:rsidRPr="007A67EE">
                    <w:rPr>
                      <w:rFonts w:ascii="Times New Roman" w:hAnsi="Times New Roman"/>
                    </w:rPr>
                    <w:t>о</w:t>
                  </w:r>
                  <w:r w:rsidRPr="007A67EE">
                    <w:rPr>
                      <w:rFonts w:ascii="Times New Roman" w:hAnsi="Times New Roman"/>
                    </w:rPr>
                    <w:t xml:space="preserve">сти», </w:t>
                  </w:r>
                  <w:r w:rsidRPr="00D27372">
                    <w:rPr>
                      <w:rFonts w:ascii="Times New Roman" w:hAnsi="Times New Roman"/>
                      <w:sz w:val="20"/>
                      <w:szCs w:val="20"/>
                    </w:rPr>
                    <w:t>НПБ 101-95, СП 11.13130.2009</w:t>
                  </w:r>
                  <w:r w:rsidRPr="007A67EE">
                    <w:rPr>
                      <w:rFonts w:ascii="Times New Roman" w:hAnsi="Times New Roman"/>
                    </w:rPr>
                    <w:t xml:space="preserve"> </w:t>
                  </w:r>
                </w:p>
              </w:tc>
            </w:tr>
            <w:tr w:rsidR="001107A5" w:rsidRPr="007A67EE" w:rsidTr="001107A5">
              <w:tc>
                <w:tcPr>
                  <w:tcW w:w="675" w:type="dxa"/>
                  <w:vMerge/>
                  <w:shd w:val="clear" w:color="auto" w:fill="auto"/>
                </w:tcPr>
                <w:p w:rsidR="001107A5" w:rsidRPr="007A67EE" w:rsidRDefault="001107A5" w:rsidP="001107A5">
                  <w:pPr>
                    <w:autoSpaceDE w:val="0"/>
                    <w:autoSpaceDN w:val="0"/>
                    <w:adjustRightInd w:val="0"/>
                    <w:rPr>
                      <w:rFonts w:ascii="Times New Roman" w:hAnsi="Times New Roman"/>
                    </w:rPr>
                  </w:pPr>
                </w:p>
              </w:tc>
              <w:tc>
                <w:tcPr>
                  <w:tcW w:w="2694" w:type="dxa"/>
                  <w:vMerge/>
                  <w:shd w:val="clear" w:color="auto" w:fill="auto"/>
                </w:tcPr>
                <w:p w:rsidR="001107A5" w:rsidRPr="007A67EE" w:rsidRDefault="001107A5" w:rsidP="001107A5">
                  <w:pPr>
                    <w:autoSpaceDE w:val="0"/>
                    <w:autoSpaceDN w:val="0"/>
                    <w:adjustRightInd w:val="0"/>
                    <w:rPr>
                      <w:rFonts w:ascii="Times New Roman" w:hAnsi="Times New Roman"/>
                    </w:rPr>
                  </w:pPr>
                </w:p>
              </w:tc>
              <w:tc>
                <w:tcPr>
                  <w:tcW w:w="2126" w:type="dxa"/>
                  <w:vMerge/>
                  <w:shd w:val="clear" w:color="auto" w:fill="auto"/>
                </w:tcPr>
                <w:p w:rsidR="001107A5" w:rsidRPr="007A67EE" w:rsidRDefault="001107A5" w:rsidP="001107A5">
                  <w:pPr>
                    <w:autoSpaceDE w:val="0"/>
                    <w:autoSpaceDN w:val="0"/>
                    <w:adjustRightInd w:val="0"/>
                    <w:rPr>
                      <w:rFonts w:ascii="Times New Roman" w:hAnsi="Times New Roman"/>
                    </w:rPr>
                  </w:pP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20 (населенные пункты кроме городов)</w:t>
                  </w:r>
                </w:p>
              </w:tc>
              <w:tc>
                <w:tcPr>
                  <w:tcW w:w="1490" w:type="dxa"/>
                  <w:vMerge/>
                  <w:shd w:val="clear" w:color="auto" w:fill="auto"/>
                </w:tcPr>
                <w:p w:rsidR="001107A5" w:rsidRPr="007A67EE" w:rsidRDefault="001107A5" w:rsidP="001107A5">
                  <w:pPr>
                    <w:jc w:val="both"/>
                    <w:rPr>
                      <w:rFonts w:ascii="Times New Roman" w:hAnsi="Times New Roman"/>
                    </w:rPr>
                  </w:pPr>
                </w:p>
              </w:tc>
            </w:tr>
            <w:tr w:rsidR="001107A5" w:rsidRPr="007A67EE" w:rsidTr="001107A5">
              <w:tc>
                <w:tcPr>
                  <w:tcW w:w="675"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 xml:space="preserve">2. </w:t>
                  </w:r>
                </w:p>
              </w:tc>
              <w:tc>
                <w:tcPr>
                  <w:tcW w:w="2694"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Защитные сооружения </w:t>
                  </w: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Вместимость (чел.)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150 </w:t>
                  </w:r>
                </w:p>
              </w:tc>
              <w:tc>
                <w:tcPr>
                  <w:tcW w:w="1490" w:type="dxa"/>
                  <w:vMerge w:val="restart"/>
                  <w:shd w:val="clear" w:color="auto" w:fill="auto"/>
                </w:tcPr>
                <w:p w:rsidR="001107A5" w:rsidRPr="007A67EE" w:rsidRDefault="001107A5" w:rsidP="001107A5">
                  <w:pPr>
                    <w:jc w:val="both"/>
                    <w:rPr>
                      <w:rFonts w:ascii="Times New Roman" w:hAnsi="Times New Roman"/>
                    </w:rPr>
                  </w:pPr>
                  <w:r w:rsidRPr="007A67EE">
                    <w:rPr>
                      <w:rFonts w:ascii="Times New Roman" w:hAnsi="Times New Roman"/>
                    </w:rPr>
                    <w:t xml:space="preserve">СНиП </w:t>
                  </w:r>
                </w:p>
                <w:p w:rsidR="001107A5" w:rsidRPr="007A67EE" w:rsidRDefault="001107A5" w:rsidP="001107A5">
                  <w:pPr>
                    <w:jc w:val="both"/>
                    <w:rPr>
                      <w:rFonts w:ascii="Times New Roman" w:hAnsi="Times New Roman"/>
                    </w:rPr>
                  </w:pPr>
                  <w:r w:rsidRPr="007A67EE">
                    <w:rPr>
                      <w:rFonts w:ascii="Times New Roman" w:hAnsi="Times New Roman"/>
                    </w:rPr>
                    <w:t>II-11-77*</w:t>
                  </w:r>
                </w:p>
              </w:tc>
            </w:tr>
            <w:tr w:rsidR="001107A5" w:rsidRPr="007A67EE" w:rsidTr="001107A5">
              <w:tc>
                <w:tcPr>
                  <w:tcW w:w="675" w:type="dxa"/>
                  <w:vMerge/>
                  <w:shd w:val="clear" w:color="auto" w:fill="auto"/>
                </w:tcPr>
                <w:p w:rsidR="001107A5" w:rsidRPr="007A67EE" w:rsidRDefault="001107A5" w:rsidP="001107A5">
                  <w:pPr>
                    <w:autoSpaceDE w:val="0"/>
                    <w:autoSpaceDN w:val="0"/>
                    <w:adjustRightInd w:val="0"/>
                    <w:rPr>
                      <w:rFonts w:ascii="Times New Roman" w:hAnsi="Times New Roman"/>
                    </w:rPr>
                  </w:pPr>
                </w:p>
              </w:tc>
              <w:tc>
                <w:tcPr>
                  <w:tcW w:w="2694" w:type="dxa"/>
                  <w:vMerge/>
                  <w:shd w:val="clear" w:color="auto" w:fill="auto"/>
                </w:tcPr>
                <w:p w:rsidR="001107A5" w:rsidRPr="007A67EE" w:rsidRDefault="001107A5" w:rsidP="001107A5">
                  <w:pPr>
                    <w:jc w:val="both"/>
                    <w:rPr>
                      <w:rFonts w:ascii="Times New Roman" w:hAnsi="Times New Roman"/>
                    </w:rPr>
                  </w:pP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Радиус доступности (м)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500 </w:t>
                  </w:r>
                </w:p>
              </w:tc>
              <w:tc>
                <w:tcPr>
                  <w:tcW w:w="1490" w:type="dxa"/>
                  <w:vMerge/>
                  <w:shd w:val="clear" w:color="auto" w:fill="auto"/>
                </w:tcPr>
                <w:p w:rsidR="001107A5" w:rsidRPr="007A67EE" w:rsidRDefault="001107A5" w:rsidP="001107A5">
                  <w:pPr>
                    <w:jc w:val="both"/>
                    <w:rPr>
                      <w:rFonts w:ascii="Times New Roman" w:hAnsi="Times New Roman"/>
                    </w:rPr>
                  </w:pPr>
                </w:p>
              </w:tc>
            </w:tr>
            <w:tr w:rsidR="001107A5" w:rsidRPr="007A67EE" w:rsidTr="001107A5">
              <w:tc>
                <w:tcPr>
                  <w:tcW w:w="675"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3. </w:t>
                  </w:r>
                </w:p>
              </w:tc>
              <w:tc>
                <w:tcPr>
                  <w:tcW w:w="2694" w:type="dxa"/>
                  <w:vMerge w:val="restart"/>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Противорадиационные укрытия </w:t>
                  </w: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Вместимость (чел.)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5 </w:t>
                  </w:r>
                </w:p>
              </w:tc>
              <w:tc>
                <w:tcPr>
                  <w:tcW w:w="1490" w:type="dxa"/>
                  <w:vMerge w:val="restart"/>
                  <w:shd w:val="clear" w:color="auto" w:fill="auto"/>
                </w:tcPr>
                <w:p w:rsidR="001107A5" w:rsidRPr="007A67EE" w:rsidRDefault="001107A5" w:rsidP="001107A5">
                  <w:pPr>
                    <w:jc w:val="both"/>
                    <w:rPr>
                      <w:rFonts w:ascii="Times New Roman" w:hAnsi="Times New Roman"/>
                    </w:rPr>
                  </w:pPr>
                  <w:r w:rsidRPr="007A67EE">
                    <w:rPr>
                      <w:rFonts w:ascii="Times New Roman" w:hAnsi="Times New Roman"/>
                    </w:rPr>
                    <w:t xml:space="preserve">СНиП </w:t>
                  </w:r>
                </w:p>
                <w:p w:rsidR="001107A5" w:rsidRPr="007A67EE" w:rsidRDefault="001107A5" w:rsidP="001107A5">
                  <w:pPr>
                    <w:jc w:val="both"/>
                    <w:rPr>
                      <w:rFonts w:ascii="Times New Roman" w:hAnsi="Times New Roman"/>
                    </w:rPr>
                  </w:pPr>
                  <w:r w:rsidRPr="007A67EE">
                    <w:rPr>
                      <w:rFonts w:ascii="Times New Roman" w:hAnsi="Times New Roman"/>
                    </w:rPr>
                    <w:t>II-11-77*</w:t>
                  </w:r>
                </w:p>
              </w:tc>
            </w:tr>
            <w:tr w:rsidR="001107A5" w:rsidRPr="007A67EE" w:rsidTr="001107A5">
              <w:tc>
                <w:tcPr>
                  <w:tcW w:w="675" w:type="dxa"/>
                  <w:vMerge/>
                  <w:shd w:val="clear" w:color="auto" w:fill="auto"/>
                </w:tcPr>
                <w:p w:rsidR="001107A5" w:rsidRPr="007A67EE" w:rsidRDefault="001107A5" w:rsidP="001107A5">
                  <w:pPr>
                    <w:autoSpaceDE w:val="0"/>
                    <w:autoSpaceDN w:val="0"/>
                    <w:adjustRightInd w:val="0"/>
                    <w:rPr>
                      <w:rFonts w:ascii="Times New Roman" w:hAnsi="Times New Roman"/>
                    </w:rPr>
                  </w:pPr>
                </w:p>
              </w:tc>
              <w:tc>
                <w:tcPr>
                  <w:tcW w:w="2694" w:type="dxa"/>
                  <w:vMerge/>
                  <w:shd w:val="clear" w:color="auto" w:fill="auto"/>
                </w:tcPr>
                <w:p w:rsidR="001107A5" w:rsidRPr="007A67EE" w:rsidRDefault="001107A5" w:rsidP="001107A5">
                  <w:pPr>
                    <w:autoSpaceDE w:val="0"/>
                    <w:autoSpaceDN w:val="0"/>
                    <w:adjustRightInd w:val="0"/>
                    <w:rPr>
                      <w:rFonts w:ascii="Times New Roman" w:hAnsi="Times New Roman"/>
                    </w:rPr>
                  </w:pP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Радиус доступности (м)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500 </w:t>
                  </w:r>
                </w:p>
              </w:tc>
              <w:tc>
                <w:tcPr>
                  <w:tcW w:w="1490" w:type="dxa"/>
                  <w:vMerge/>
                  <w:shd w:val="clear" w:color="auto" w:fill="auto"/>
                </w:tcPr>
                <w:p w:rsidR="001107A5" w:rsidRPr="007A67EE" w:rsidRDefault="001107A5" w:rsidP="001107A5">
                  <w:pPr>
                    <w:jc w:val="both"/>
                    <w:rPr>
                      <w:rFonts w:ascii="Times New Roman" w:hAnsi="Times New Roman"/>
                    </w:rPr>
                  </w:pPr>
                </w:p>
              </w:tc>
            </w:tr>
            <w:tr w:rsidR="001107A5" w:rsidRPr="007A67EE" w:rsidTr="001107A5">
              <w:tc>
                <w:tcPr>
                  <w:tcW w:w="67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4. </w:t>
                  </w:r>
                </w:p>
              </w:tc>
              <w:tc>
                <w:tcPr>
                  <w:tcW w:w="2694"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Санитарно-обмывочные пункты и станции обезз</w:t>
                  </w:r>
                  <w:r w:rsidRPr="007A67EE">
                    <w:rPr>
                      <w:rFonts w:ascii="Times New Roman" w:hAnsi="Times New Roman"/>
                    </w:rPr>
                    <w:t>а</w:t>
                  </w:r>
                  <w:r w:rsidRPr="007A67EE">
                    <w:rPr>
                      <w:rFonts w:ascii="Times New Roman" w:hAnsi="Times New Roman"/>
                    </w:rPr>
                    <w:t xml:space="preserve">раживания одежды и транспорта </w:t>
                  </w:r>
                </w:p>
              </w:tc>
              <w:tc>
                <w:tcPr>
                  <w:tcW w:w="3969" w:type="dxa"/>
                  <w:gridSpan w:val="2"/>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На всех въездах и выездах населенного пункта </w:t>
                  </w:r>
                </w:p>
              </w:tc>
              <w:tc>
                <w:tcPr>
                  <w:tcW w:w="1490" w:type="dxa"/>
                  <w:shd w:val="clear" w:color="auto" w:fill="auto"/>
                </w:tcPr>
                <w:p w:rsidR="001107A5" w:rsidRPr="007A67EE" w:rsidRDefault="001107A5" w:rsidP="001107A5">
                  <w:pPr>
                    <w:jc w:val="both"/>
                    <w:rPr>
                      <w:rFonts w:ascii="Times New Roman" w:hAnsi="Times New Roman"/>
                    </w:rPr>
                  </w:pPr>
                  <w:r w:rsidRPr="007A67EE">
                    <w:rPr>
                      <w:rFonts w:ascii="Times New Roman" w:hAnsi="Times New Roman"/>
                    </w:rPr>
                    <w:t>-</w:t>
                  </w:r>
                </w:p>
              </w:tc>
            </w:tr>
            <w:tr w:rsidR="001107A5" w:rsidRPr="007A67EE" w:rsidTr="001107A5">
              <w:tc>
                <w:tcPr>
                  <w:tcW w:w="67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5. </w:t>
                  </w:r>
                </w:p>
              </w:tc>
              <w:tc>
                <w:tcPr>
                  <w:tcW w:w="2694"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Пункты временного ра</w:t>
                  </w:r>
                  <w:r w:rsidRPr="007A67EE">
                    <w:rPr>
                      <w:rFonts w:ascii="Times New Roman" w:hAnsi="Times New Roman"/>
                    </w:rPr>
                    <w:t>з</w:t>
                  </w:r>
                  <w:r w:rsidRPr="007A67EE">
                    <w:rPr>
                      <w:rFonts w:ascii="Times New Roman" w:hAnsi="Times New Roman"/>
                    </w:rPr>
                    <w:t xml:space="preserve">мещения </w:t>
                  </w:r>
                </w:p>
              </w:tc>
              <w:tc>
                <w:tcPr>
                  <w:tcW w:w="3969" w:type="dxa"/>
                  <w:gridSpan w:val="2"/>
                  <w:shd w:val="clear" w:color="auto" w:fill="auto"/>
                </w:tcPr>
                <w:p w:rsidR="001107A5" w:rsidRPr="007A67EE" w:rsidRDefault="001107A5" w:rsidP="001107A5">
                  <w:pPr>
                    <w:jc w:val="both"/>
                    <w:rPr>
                      <w:rFonts w:ascii="Times New Roman" w:hAnsi="Times New Roman"/>
                    </w:rPr>
                  </w:pPr>
                  <w:r w:rsidRPr="007A67EE">
                    <w:rPr>
                      <w:rFonts w:ascii="Times New Roman" w:hAnsi="Times New Roman"/>
                    </w:rPr>
                    <w:t xml:space="preserve">Не регламентируется </w:t>
                  </w:r>
                </w:p>
              </w:tc>
              <w:tc>
                <w:tcPr>
                  <w:tcW w:w="1490" w:type="dxa"/>
                  <w:shd w:val="clear" w:color="auto" w:fill="auto"/>
                </w:tcPr>
                <w:p w:rsidR="001107A5" w:rsidRPr="007A67EE" w:rsidRDefault="001107A5" w:rsidP="001107A5">
                  <w:pPr>
                    <w:jc w:val="both"/>
                    <w:rPr>
                      <w:rFonts w:ascii="Times New Roman" w:hAnsi="Times New Roman"/>
                    </w:rPr>
                  </w:pPr>
                  <w:r w:rsidRPr="007A67EE">
                    <w:rPr>
                      <w:rFonts w:ascii="Times New Roman" w:hAnsi="Times New Roman"/>
                    </w:rPr>
                    <w:t>-</w:t>
                  </w:r>
                </w:p>
              </w:tc>
            </w:tr>
            <w:tr w:rsidR="001107A5" w:rsidRPr="007A67EE" w:rsidTr="001107A5">
              <w:tc>
                <w:tcPr>
                  <w:tcW w:w="67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6. </w:t>
                  </w:r>
                </w:p>
              </w:tc>
              <w:tc>
                <w:tcPr>
                  <w:tcW w:w="2694"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Сборные эвакуационные </w:t>
                  </w:r>
                  <w:r w:rsidRPr="007A67EE">
                    <w:rPr>
                      <w:rFonts w:ascii="Times New Roman" w:hAnsi="Times New Roman"/>
                    </w:rPr>
                    <w:lastRenderedPageBreak/>
                    <w:t xml:space="preserve">пункты </w:t>
                  </w: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 xml:space="preserve">Радиус доступности </w:t>
                  </w:r>
                  <w:r w:rsidRPr="007A67EE">
                    <w:rPr>
                      <w:rFonts w:ascii="Times New Roman" w:hAnsi="Times New Roman"/>
                    </w:rPr>
                    <w:lastRenderedPageBreak/>
                    <w:t xml:space="preserve">(м)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 xml:space="preserve">500 м. </w:t>
                  </w:r>
                </w:p>
              </w:tc>
              <w:tc>
                <w:tcPr>
                  <w:tcW w:w="1490" w:type="dxa"/>
                  <w:shd w:val="clear" w:color="auto" w:fill="auto"/>
                </w:tcPr>
                <w:p w:rsidR="001107A5" w:rsidRPr="007A67EE" w:rsidRDefault="001107A5" w:rsidP="001107A5">
                  <w:pPr>
                    <w:jc w:val="both"/>
                    <w:rPr>
                      <w:rFonts w:ascii="Times New Roman" w:hAnsi="Times New Roman"/>
                    </w:rPr>
                  </w:pPr>
                  <w:r w:rsidRPr="007A67EE">
                    <w:rPr>
                      <w:rFonts w:ascii="Times New Roman" w:hAnsi="Times New Roman"/>
                    </w:rPr>
                    <w:t>-</w:t>
                  </w:r>
                </w:p>
              </w:tc>
            </w:tr>
            <w:tr w:rsidR="001107A5" w:rsidRPr="007A67EE" w:rsidTr="001107A5">
              <w:tc>
                <w:tcPr>
                  <w:tcW w:w="67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lastRenderedPageBreak/>
                    <w:t xml:space="preserve">7. </w:t>
                  </w:r>
                </w:p>
              </w:tc>
              <w:tc>
                <w:tcPr>
                  <w:tcW w:w="2694"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Сирены </w:t>
                  </w: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Радиус действия (м)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Охват всех ж</w:t>
                  </w:r>
                  <w:r w:rsidRPr="007A67EE">
                    <w:rPr>
                      <w:rFonts w:ascii="Times New Roman" w:hAnsi="Times New Roman"/>
                    </w:rPr>
                    <w:t>и</w:t>
                  </w:r>
                  <w:r w:rsidRPr="007A67EE">
                    <w:rPr>
                      <w:rFonts w:ascii="Times New Roman" w:hAnsi="Times New Roman"/>
                    </w:rPr>
                    <w:t>лых, обществе</w:t>
                  </w:r>
                  <w:r w:rsidRPr="007A67EE">
                    <w:rPr>
                      <w:rFonts w:ascii="Times New Roman" w:hAnsi="Times New Roman"/>
                    </w:rPr>
                    <w:t>н</w:t>
                  </w:r>
                  <w:r w:rsidRPr="007A67EE">
                    <w:rPr>
                      <w:rFonts w:ascii="Times New Roman" w:hAnsi="Times New Roman"/>
                    </w:rPr>
                    <w:t>ных, социальных и деловых зон, а также категор</w:t>
                  </w:r>
                  <w:r w:rsidRPr="007A67EE">
                    <w:rPr>
                      <w:rFonts w:ascii="Times New Roman" w:hAnsi="Times New Roman"/>
                    </w:rPr>
                    <w:t>и</w:t>
                  </w:r>
                  <w:r w:rsidRPr="007A67EE">
                    <w:rPr>
                      <w:rFonts w:ascii="Times New Roman" w:hAnsi="Times New Roman"/>
                    </w:rPr>
                    <w:t>рованных пре</w:t>
                  </w:r>
                  <w:r w:rsidRPr="007A67EE">
                    <w:rPr>
                      <w:rFonts w:ascii="Times New Roman" w:hAnsi="Times New Roman"/>
                    </w:rPr>
                    <w:t>д</w:t>
                  </w:r>
                  <w:r w:rsidRPr="007A67EE">
                    <w:rPr>
                      <w:rFonts w:ascii="Times New Roman" w:hAnsi="Times New Roman"/>
                    </w:rPr>
                    <w:t xml:space="preserve">приятий </w:t>
                  </w:r>
                </w:p>
              </w:tc>
              <w:tc>
                <w:tcPr>
                  <w:tcW w:w="1490" w:type="dxa"/>
                  <w:shd w:val="clear" w:color="auto" w:fill="auto"/>
                </w:tcPr>
                <w:p w:rsidR="001107A5" w:rsidRPr="007A67EE" w:rsidRDefault="001107A5" w:rsidP="001107A5">
                  <w:pPr>
                    <w:jc w:val="both"/>
                    <w:rPr>
                      <w:rFonts w:ascii="Times New Roman" w:hAnsi="Times New Roman"/>
                    </w:rPr>
                  </w:pPr>
                  <w:r w:rsidRPr="007A67EE">
                    <w:rPr>
                      <w:rFonts w:ascii="Times New Roman" w:hAnsi="Times New Roman"/>
                    </w:rPr>
                    <w:t>-</w:t>
                  </w:r>
                </w:p>
              </w:tc>
            </w:tr>
            <w:tr w:rsidR="001107A5" w:rsidRPr="007A67EE" w:rsidTr="001107A5">
              <w:tc>
                <w:tcPr>
                  <w:tcW w:w="675"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8. </w:t>
                  </w:r>
                </w:p>
              </w:tc>
              <w:tc>
                <w:tcPr>
                  <w:tcW w:w="2694"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Объекты противопожа</w:t>
                  </w:r>
                  <w:r w:rsidRPr="007A67EE">
                    <w:rPr>
                      <w:rFonts w:ascii="Times New Roman" w:hAnsi="Times New Roman"/>
                    </w:rPr>
                    <w:t>р</w:t>
                  </w:r>
                  <w:r w:rsidRPr="007A67EE">
                    <w:rPr>
                      <w:rFonts w:ascii="Times New Roman" w:hAnsi="Times New Roman"/>
                    </w:rPr>
                    <w:t xml:space="preserve">ного водоснабжения </w:t>
                  </w:r>
                </w:p>
              </w:tc>
              <w:tc>
                <w:tcPr>
                  <w:tcW w:w="2126"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Обеспеченность (ед.) </w:t>
                  </w:r>
                </w:p>
              </w:tc>
              <w:tc>
                <w:tcPr>
                  <w:tcW w:w="1843"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Охват всей те</w:t>
                  </w:r>
                  <w:r w:rsidRPr="007A67EE">
                    <w:rPr>
                      <w:rFonts w:ascii="Times New Roman" w:hAnsi="Times New Roman"/>
                    </w:rPr>
                    <w:t>р</w:t>
                  </w:r>
                  <w:r w:rsidRPr="007A67EE">
                    <w:rPr>
                      <w:rFonts w:ascii="Times New Roman" w:hAnsi="Times New Roman"/>
                    </w:rPr>
                    <w:t>ритории нас</w:t>
                  </w:r>
                  <w:r w:rsidRPr="007A67EE">
                    <w:rPr>
                      <w:rFonts w:ascii="Times New Roman" w:hAnsi="Times New Roman"/>
                    </w:rPr>
                    <w:t>е</w:t>
                  </w:r>
                  <w:r w:rsidRPr="007A67EE">
                    <w:rPr>
                      <w:rFonts w:ascii="Times New Roman" w:hAnsi="Times New Roman"/>
                    </w:rPr>
                    <w:t xml:space="preserve">ленного пункта и предприятий </w:t>
                  </w:r>
                </w:p>
              </w:tc>
              <w:tc>
                <w:tcPr>
                  <w:tcW w:w="1490" w:type="dxa"/>
                  <w:shd w:val="clear" w:color="auto" w:fill="auto"/>
                </w:tcPr>
                <w:p w:rsidR="001107A5" w:rsidRPr="007A67EE" w:rsidRDefault="001107A5" w:rsidP="001107A5">
                  <w:pPr>
                    <w:autoSpaceDE w:val="0"/>
                    <w:autoSpaceDN w:val="0"/>
                    <w:adjustRightInd w:val="0"/>
                    <w:rPr>
                      <w:rFonts w:ascii="Times New Roman" w:hAnsi="Times New Roman"/>
                    </w:rPr>
                  </w:pPr>
                  <w:r w:rsidRPr="007A67EE">
                    <w:rPr>
                      <w:rFonts w:ascii="Times New Roman" w:hAnsi="Times New Roman"/>
                    </w:rPr>
                    <w:t xml:space="preserve">СП 8.13130.2009 </w:t>
                  </w:r>
                </w:p>
              </w:tc>
            </w:tr>
          </w:tbl>
          <w:p w:rsidR="001107A5" w:rsidRPr="00484C0A" w:rsidRDefault="001107A5" w:rsidP="001107A5">
            <w:pPr>
              <w:pStyle w:val="aa"/>
              <w:spacing w:after="0" w:line="240" w:lineRule="auto"/>
              <w:ind w:left="0"/>
              <w:jc w:val="both"/>
              <w:rPr>
                <w:rFonts w:ascii="Times New Roman" w:hAnsi="Times New Roman"/>
                <w:lang w:eastAsia="ar-SA"/>
              </w:rPr>
            </w:pPr>
          </w:p>
        </w:tc>
        <w:tc>
          <w:tcPr>
            <w:tcW w:w="2296" w:type="dxa"/>
            <w:vAlign w:val="center"/>
          </w:tcPr>
          <w:p w:rsidR="001107A5" w:rsidRPr="007A67EE" w:rsidRDefault="001107A5" w:rsidP="001107A5">
            <w:pPr>
              <w:jc w:val="center"/>
              <w:rPr>
                <w:rFonts w:ascii="Times New Roman" w:hAnsi="Times New Roman"/>
                <w:lang w:eastAsia="ar-SA"/>
              </w:rPr>
            </w:pPr>
            <w:r w:rsidRPr="007A67EE">
              <w:rPr>
                <w:rFonts w:ascii="Times New Roman" w:hAnsi="Times New Roman"/>
                <w:lang w:eastAsia="ar-SA"/>
              </w:rPr>
              <w:lastRenderedPageBreak/>
              <w:t>О</w:t>
            </w:r>
          </w:p>
          <w:p w:rsidR="001107A5" w:rsidRPr="007A67EE" w:rsidRDefault="001107A5" w:rsidP="001107A5">
            <w:pPr>
              <w:jc w:val="center"/>
              <w:rPr>
                <w:rFonts w:ascii="Times New Roman" w:hAnsi="Times New Roman"/>
              </w:rPr>
            </w:pPr>
          </w:p>
        </w:tc>
      </w:tr>
    </w:tbl>
    <w:p w:rsidR="001107A5" w:rsidRPr="00161B2C" w:rsidRDefault="001107A5" w:rsidP="001107A5">
      <w:pPr>
        <w:tabs>
          <w:tab w:val="left" w:pos="1276"/>
        </w:tabs>
        <w:ind w:firstLine="426"/>
        <w:rPr>
          <w:rFonts w:ascii="Times New Roman" w:hAnsi="Times New Roman" w:cs="Times New Roman"/>
          <w:sz w:val="2"/>
          <w:szCs w:val="2"/>
        </w:rPr>
      </w:pPr>
    </w:p>
    <w:p w:rsidR="001107A5" w:rsidRDefault="001107A5" w:rsidP="001970E7">
      <w:pPr>
        <w:spacing w:after="0" w:line="240" w:lineRule="auto"/>
        <w:jc w:val="center"/>
        <w:rPr>
          <w:rFonts w:ascii="Times New Roman" w:hAnsi="Times New Roman" w:cs="Times New Roman"/>
          <w:sz w:val="28"/>
          <w:szCs w:val="28"/>
        </w:rPr>
      </w:pPr>
    </w:p>
    <w:p w:rsidR="001107A5" w:rsidRDefault="001107A5" w:rsidP="001970E7">
      <w:pPr>
        <w:spacing w:after="0" w:line="240" w:lineRule="auto"/>
        <w:jc w:val="center"/>
        <w:rPr>
          <w:rFonts w:ascii="Times New Roman" w:hAnsi="Times New Roman" w:cs="Times New Roman"/>
          <w:sz w:val="28"/>
          <w:szCs w:val="28"/>
        </w:rPr>
      </w:pPr>
    </w:p>
    <w:p w:rsidR="001107A5" w:rsidRDefault="001107A5" w:rsidP="001970E7">
      <w:pPr>
        <w:spacing w:after="0" w:line="240" w:lineRule="auto"/>
        <w:jc w:val="center"/>
        <w:rPr>
          <w:rFonts w:ascii="Times New Roman" w:hAnsi="Times New Roman" w:cs="Times New Roman"/>
          <w:sz w:val="28"/>
          <w:szCs w:val="28"/>
        </w:rPr>
      </w:pPr>
    </w:p>
    <w:p w:rsidR="001107A5" w:rsidRDefault="001107A5" w:rsidP="001970E7">
      <w:pPr>
        <w:spacing w:after="0" w:line="240" w:lineRule="auto"/>
        <w:jc w:val="center"/>
        <w:rPr>
          <w:rFonts w:ascii="Times New Roman" w:hAnsi="Times New Roman" w:cs="Times New Roman"/>
          <w:sz w:val="28"/>
          <w:szCs w:val="28"/>
        </w:rPr>
      </w:pPr>
    </w:p>
    <w:p w:rsidR="001107A5" w:rsidRDefault="001107A5" w:rsidP="001970E7">
      <w:pPr>
        <w:spacing w:after="0" w:line="240" w:lineRule="auto"/>
        <w:jc w:val="center"/>
        <w:rPr>
          <w:rFonts w:ascii="Times New Roman" w:hAnsi="Times New Roman" w:cs="Times New Roman"/>
          <w:sz w:val="28"/>
          <w:szCs w:val="28"/>
        </w:rPr>
      </w:pPr>
    </w:p>
    <w:p w:rsidR="001107A5" w:rsidRDefault="001107A5" w:rsidP="001970E7">
      <w:pPr>
        <w:spacing w:after="0" w:line="240" w:lineRule="auto"/>
        <w:jc w:val="center"/>
        <w:rPr>
          <w:rFonts w:ascii="Times New Roman" w:hAnsi="Times New Roman" w:cs="Times New Roman"/>
          <w:sz w:val="28"/>
          <w:szCs w:val="28"/>
        </w:rPr>
        <w:sectPr w:rsidR="001107A5" w:rsidSect="001107A5">
          <w:pgSz w:w="16838" w:h="11906" w:orient="landscape"/>
          <w:pgMar w:top="1701" w:right="1134" w:bottom="851" w:left="709" w:header="709" w:footer="709" w:gutter="0"/>
          <w:cols w:space="708"/>
          <w:docGrid w:linePitch="360"/>
        </w:sectPr>
      </w:pPr>
    </w:p>
    <w:p w:rsidR="001107A5" w:rsidRDefault="001107A5" w:rsidP="00092372">
      <w:pPr>
        <w:spacing w:after="0" w:line="240" w:lineRule="auto"/>
        <w:jc w:val="center"/>
        <w:rPr>
          <w:rFonts w:ascii="Times New Roman" w:hAnsi="Times New Roman" w:cs="Times New Roman"/>
          <w:sz w:val="28"/>
          <w:szCs w:val="28"/>
        </w:rPr>
      </w:pPr>
    </w:p>
    <w:sectPr w:rsidR="001107A5" w:rsidSect="004866F7">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EA" w:rsidRDefault="00DB11EA" w:rsidP="001970E7">
      <w:pPr>
        <w:spacing w:after="0" w:line="240" w:lineRule="auto"/>
      </w:pPr>
      <w:r>
        <w:separator/>
      </w:r>
    </w:p>
  </w:endnote>
  <w:endnote w:type="continuationSeparator" w:id="0">
    <w:p w:rsidR="00DB11EA" w:rsidRDefault="00DB11EA" w:rsidP="00197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roman"/>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EA" w:rsidRDefault="000744F4">
    <w:pPr>
      <w:pStyle w:val="af"/>
      <w:jc w:val="right"/>
    </w:pPr>
    <w:fldSimple w:instr="PAGE   \* MERGEFORMAT">
      <w:r w:rsidR="004832E6" w:rsidRPr="004832E6">
        <w:rPr>
          <w:rFonts w:ascii="Times New Roman" w:hAnsi="Times New Roman" w:cs="Times New Roman"/>
          <w:noProof/>
        </w:rPr>
        <w:t>167</w:t>
      </w:r>
    </w:fldSimple>
  </w:p>
  <w:p w:rsidR="00DB11EA" w:rsidRDefault="00DB11E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EA" w:rsidRDefault="00DB11EA" w:rsidP="001970E7">
      <w:pPr>
        <w:spacing w:after="0" w:line="240" w:lineRule="auto"/>
      </w:pPr>
      <w:r>
        <w:separator/>
      </w:r>
    </w:p>
  </w:footnote>
  <w:footnote w:type="continuationSeparator" w:id="0">
    <w:p w:rsidR="00DB11EA" w:rsidRDefault="00DB11EA" w:rsidP="00197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6"/>
    <w:lvl w:ilvl="0">
      <w:start w:val="8"/>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D355451"/>
    <w:multiLevelType w:val="hybridMultilevel"/>
    <w:tmpl w:val="C21A1AD2"/>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F7EBE"/>
    <w:multiLevelType w:val="hybridMultilevel"/>
    <w:tmpl w:val="209EBCAC"/>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308441A"/>
    <w:multiLevelType w:val="multilevel"/>
    <w:tmpl w:val="DDEA1A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D087FF3"/>
    <w:multiLevelType w:val="hybridMultilevel"/>
    <w:tmpl w:val="7ED40DCA"/>
    <w:styleLink w:val="1111111311"/>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2461" w:hanging="360"/>
      </w:pPr>
      <w:rPr>
        <w:rFonts w:ascii="Courier New" w:hAnsi="Courier New" w:hint="default"/>
      </w:rPr>
    </w:lvl>
    <w:lvl w:ilvl="2" w:tplc="FFFFFFFF" w:tentative="1">
      <w:start w:val="1"/>
      <w:numFmt w:val="bullet"/>
      <w:lvlText w:val=""/>
      <w:lvlJc w:val="left"/>
      <w:pPr>
        <w:ind w:left="3181" w:hanging="360"/>
      </w:pPr>
      <w:rPr>
        <w:rFonts w:ascii="Wingdings" w:hAnsi="Wingdings" w:hint="default"/>
      </w:rPr>
    </w:lvl>
    <w:lvl w:ilvl="3" w:tplc="FFFFFFFF" w:tentative="1">
      <w:start w:val="1"/>
      <w:numFmt w:val="bullet"/>
      <w:lvlText w:val=""/>
      <w:lvlJc w:val="left"/>
      <w:pPr>
        <w:ind w:left="3901" w:hanging="360"/>
      </w:pPr>
      <w:rPr>
        <w:rFonts w:ascii="Symbol" w:hAnsi="Symbol" w:hint="default"/>
      </w:rPr>
    </w:lvl>
    <w:lvl w:ilvl="4" w:tplc="FFFFFFFF" w:tentative="1">
      <w:start w:val="1"/>
      <w:numFmt w:val="bullet"/>
      <w:lvlText w:val="o"/>
      <w:lvlJc w:val="left"/>
      <w:pPr>
        <w:ind w:left="4621" w:hanging="360"/>
      </w:pPr>
      <w:rPr>
        <w:rFonts w:ascii="Courier New" w:hAnsi="Courier New" w:hint="default"/>
      </w:rPr>
    </w:lvl>
    <w:lvl w:ilvl="5" w:tplc="FFFFFFFF" w:tentative="1">
      <w:start w:val="1"/>
      <w:numFmt w:val="bullet"/>
      <w:lvlText w:val=""/>
      <w:lvlJc w:val="left"/>
      <w:pPr>
        <w:ind w:left="5341" w:hanging="360"/>
      </w:pPr>
      <w:rPr>
        <w:rFonts w:ascii="Wingdings" w:hAnsi="Wingdings" w:hint="default"/>
      </w:rPr>
    </w:lvl>
    <w:lvl w:ilvl="6" w:tplc="FFFFFFFF" w:tentative="1">
      <w:start w:val="1"/>
      <w:numFmt w:val="bullet"/>
      <w:lvlText w:val=""/>
      <w:lvlJc w:val="left"/>
      <w:pPr>
        <w:ind w:left="6061" w:hanging="360"/>
      </w:pPr>
      <w:rPr>
        <w:rFonts w:ascii="Symbol" w:hAnsi="Symbol" w:hint="default"/>
      </w:rPr>
    </w:lvl>
    <w:lvl w:ilvl="7" w:tplc="FFFFFFFF" w:tentative="1">
      <w:start w:val="1"/>
      <w:numFmt w:val="bullet"/>
      <w:lvlText w:val="o"/>
      <w:lvlJc w:val="left"/>
      <w:pPr>
        <w:ind w:left="6781" w:hanging="360"/>
      </w:pPr>
      <w:rPr>
        <w:rFonts w:ascii="Courier New" w:hAnsi="Courier New" w:hint="default"/>
      </w:rPr>
    </w:lvl>
    <w:lvl w:ilvl="8" w:tplc="FFFFFFFF" w:tentative="1">
      <w:start w:val="1"/>
      <w:numFmt w:val="bullet"/>
      <w:lvlText w:val=""/>
      <w:lvlJc w:val="left"/>
      <w:pPr>
        <w:ind w:left="7501" w:hanging="360"/>
      </w:pPr>
      <w:rPr>
        <w:rFonts w:ascii="Wingdings" w:hAnsi="Wingdings" w:hint="default"/>
      </w:rPr>
    </w:lvl>
  </w:abstractNum>
  <w:abstractNum w:abstractNumId="11">
    <w:nsid w:val="1E027C80"/>
    <w:multiLevelType w:val="hybridMultilevel"/>
    <w:tmpl w:val="FD92869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735F0"/>
    <w:multiLevelType w:val="hybridMultilevel"/>
    <w:tmpl w:val="0860A3E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46E21E7"/>
    <w:multiLevelType w:val="hybridMultilevel"/>
    <w:tmpl w:val="BF6C2BAA"/>
    <w:lvl w:ilvl="0" w:tplc="0419000F">
      <w:start w:val="1"/>
      <w:numFmt w:val="decimal"/>
      <w:lvlText w:val="%1."/>
      <w:lvlJc w:val="left"/>
      <w:pPr>
        <w:ind w:left="1153" w:hanging="360"/>
      </w:pPr>
    </w:lvl>
    <w:lvl w:ilvl="1" w:tplc="9118E0F4">
      <w:start w:val="1"/>
      <w:numFmt w:val="decimal"/>
      <w:lvlText w:val="%2)"/>
      <w:lvlJc w:val="left"/>
      <w:pPr>
        <w:ind w:left="2368" w:hanging="855"/>
      </w:pPr>
      <w:rPr>
        <w:rFonts w:hint="default"/>
      </w:r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16">
    <w:nsid w:val="34ED1450"/>
    <w:multiLevelType w:val="hybridMultilevel"/>
    <w:tmpl w:val="D4D217BE"/>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17796"/>
    <w:multiLevelType w:val="hybridMultilevel"/>
    <w:tmpl w:val="323A4E0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8">
    <w:nsid w:val="38345307"/>
    <w:multiLevelType w:val="multilevel"/>
    <w:tmpl w:val="DDD0FD56"/>
    <w:lvl w:ilvl="0">
      <w:start w:val="1"/>
      <w:numFmt w:val="decimal"/>
      <w:pStyle w:val="S1"/>
      <w:lvlText w:val="%1"/>
      <w:lvlJc w:val="left"/>
      <w:pPr>
        <w:tabs>
          <w:tab w:val="num" w:pos="4472"/>
        </w:tabs>
        <w:ind w:left="4472" w:hanging="360"/>
      </w:pPr>
      <w:rPr>
        <w:rFonts w:hint="default"/>
        <w:b/>
      </w:rPr>
    </w:lvl>
    <w:lvl w:ilvl="1">
      <w:start w:val="1"/>
      <w:numFmt w:val="decimal"/>
      <w:pStyle w:val="S2"/>
      <w:lvlText w:val="%1.%2"/>
      <w:lvlJc w:val="left"/>
      <w:pPr>
        <w:tabs>
          <w:tab w:val="num" w:pos="4832"/>
        </w:tabs>
        <w:ind w:left="4832" w:hanging="360"/>
      </w:pPr>
      <w:rPr>
        <w:rFonts w:hint="default"/>
        <w:b/>
      </w:rPr>
    </w:lvl>
    <w:lvl w:ilvl="2">
      <w:start w:val="1"/>
      <w:numFmt w:val="decimal"/>
      <w:pStyle w:val="S3"/>
      <w:lvlText w:val="%1.%2.%3"/>
      <w:lvlJc w:val="left"/>
      <w:pPr>
        <w:tabs>
          <w:tab w:val="num" w:pos="5912"/>
        </w:tabs>
        <w:ind w:left="5912" w:hanging="720"/>
      </w:pPr>
      <w:rPr>
        <w:rFonts w:hint="default"/>
      </w:rPr>
    </w:lvl>
    <w:lvl w:ilvl="3">
      <w:start w:val="1"/>
      <w:numFmt w:val="decimal"/>
      <w:pStyle w:val="S4"/>
      <w:lvlText w:val="%1.%2.%3.%4"/>
      <w:lvlJc w:val="left"/>
      <w:pPr>
        <w:tabs>
          <w:tab w:val="num" w:pos="5912"/>
        </w:tabs>
        <w:ind w:left="5912" w:hanging="720"/>
      </w:pPr>
      <w:rPr>
        <w:rFonts w:hint="default"/>
      </w:rPr>
    </w:lvl>
    <w:lvl w:ilvl="4">
      <w:start w:val="1"/>
      <w:numFmt w:val="decimal"/>
      <w:lvlText w:val="%1.%2.%3.%4.%5"/>
      <w:lvlJc w:val="left"/>
      <w:pPr>
        <w:tabs>
          <w:tab w:val="num" w:pos="6632"/>
        </w:tabs>
        <w:ind w:left="6632" w:hanging="1080"/>
      </w:pPr>
      <w:rPr>
        <w:rFonts w:hint="default"/>
      </w:rPr>
    </w:lvl>
    <w:lvl w:ilvl="5">
      <w:start w:val="1"/>
      <w:numFmt w:val="decimal"/>
      <w:lvlText w:val="%1.%2.%3.%4.%5.%6"/>
      <w:lvlJc w:val="left"/>
      <w:pPr>
        <w:tabs>
          <w:tab w:val="num" w:pos="6992"/>
        </w:tabs>
        <w:ind w:left="6992" w:hanging="1080"/>
      </w:pPr>
      <w:rPr>
        <w:rFonts w:hint="default"/>
      </w:rPr>
    </w:lvl>
    <w:lvl w:ilvl="6">
      <w:start w:val="1"/>
      <w:numFmt w:val="decimal"/>
      <w:lvlText w:val="%1.%2.%3.%4.%5.%6.%7"/>
      <w:lvlJc w:val="left"/>
      <w:pPr>
        <w:tabs>
          <w:tab w:val="num" w:pos="7712"/>
        </w:tabs>
        <w:ind w:left="7712" w:hanging="1440"/>
      </w:pPr>
      <w:rPr>
        <w:rFonts w:hint="default"/>
      </w:rPr>
    </w:lvl>
    <w:lvl w:ilvl="7">
      <w:start w:val="1"/>
      <w:numFmt w:val="decimal"/>
      <w:lvlText w:val="%1.%2.%3.%4.%5.%6.%7.%8"/>
      <w:lvlJc w:val="left"/>
      <w:pPr>
        <w:tabs>
          <w:tab w:val="num" w:pos="8072"/>
        </w:tabs>
        <w:ind w:left="8072" w:hanging="1440"/>
      </w:pPr>
      <w:rPr>
        <w:rFonts w:hint="default"/>
      </w:rPr>
    </w:lvl>
    <w:lvl w:ilvl="8">
      <w:start w:val="1"/>
      <w:numFmt w:val="decimal"/>
      <w:lvlText w:val="%1.%2.%3.%4.%5.%6.%7.%8.%9"/>
      <w:lvlJc w:val="left"/>
      <w:pPr>
        <w:tabs>
          <w:tab w:val="num" w:pos="8792"/>
        </w:tabs>
        <w:ind w:left="8792" w:hanging="1800"/>
      </w:pPr>
      <w:rPr>
        <w:rFonts w:hint="default"/>
      </w:rPr>
    </w:lvl>
  </w:abstractNum>
  <w:abstractNum w:abstractNumId="19">
    <w:nsid w:val="41180631"/>
    <w:multiLevelType w:val="hybridMultilevel"/>
    <w:tmpl w:val="5634A3D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E13499"/>
    <w:multiLevelType w:val="multilevel"/>
    <w:tmpl w:val="F238F51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56F76DF"/>
    <w:multiLevelType w:val="multilevel"/>
    <w:tmpl w:val="1E04CAF8"/>
    <w:styleLink w:val="a2"/>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69D2B7A"/>
    <w:multiLevelType w:val="hybridMultilevel"/>
    <w:tmpl w:val="4960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3E41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E60585"/>
    <w:multiLevelType w:val="hybridMultilevel"/>
    <w:tmpl w:val="E78C7934"/>
    <w:lvl w:ilvl="0" w:tplc="A88A4AE0">
      <w:numFmt w:val="decimal"/>
      <w:lvlText w:val=""/>
      <w:lvlJc w:val="left"/>
    </w:lvl>
    <w:lvl w:ilvl="1" w:tplc="04190003">
      <w:numFmt w:val="decimal"/>
      <w:pStyle w:val="11"/>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nsid w:val="5ACF7EEF"/>
    <w:multiLevelType w:val="multilevel"/>
    <w:tmpl w:val="49C44D38"/>
    <w:styleLink w:val="1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BCA28B8"/>
    <w:multiLevelType w:val="multilevel"/>
    <w:tmpl w:val="509495EA"/>
    <w:lvl w:ilvl="0">
      <w:numFmt w:val="decimal"/>
      <w:lvlText w:val=""/>
      <w:lvlJc w:val="left"/>
    </w:lvl>
    <w:lvl w:ilvl="1">
      <w:numFmt w:val="decimal"/>
      <w:pStyle w:val="a3"/>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FAB709E"/>
    <w:multiLevelType w:val="hybridMultilevel"/>
    <w:tmpl w:val="E7B6E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6D237D"/>
    <w:multiLevelType w:val="multilevel"/>
    <w:tmpl w:val="173CAC8A"/>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488781C"/>
    <w:multiLevelType w:val="hybridMultilevel"/>
    <w:tmpl w:val="5AE4758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B795A69"/>
    <w:multiLevelType w:val="hybridMultilevel"/>
    <w:tmpl w:val="84703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412EF5"/>
    <w:multiLevelType w:val="hybridMultilevel"/>
    <w:tmpl w:val="9F78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0">
    <w:nsid w:val="72190959"/>
    <w:multiLevelType w:val="hybridMultilevel"/>
    <w:tmpl w:val="F6269624"/>
    <w:lvl w:ilvl="0" w:tplc="2460DF6C">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4D31AE0"/>
    <w:multiLevelType w:val="hybridMultilevel"/>
    <w:tmpl w:val="96FE076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153C25"/>
    <w:multiLevelType w:val="hybridMultilevel"/>
    <w:tmpl w:val="16401A54"/>
    <w:lvl w:ilvl="0" w:tplc="0419000F">
      <w:start w:val="1"/>
      <w:numFmt w:val="decimal"/>
      <w:lvlText w:val="%1."/>
      <w:lvlJc w:val="left"/>
      <w:pPr>
        <w:ind w:left="2716" w:hanging="360"/>
      </w:p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43">
    <w:nsid w:val="7A3F0F18"/>
    <w:multiLevelType w:val="hybridMultilevel"/>
    <w:tmpl w:val="73923130"/>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num w:numId="1">
    <w:abstractNumId w:val="33"/>
  </w:num>
  <w:num w:numId="2">
    <w:abstractNumId w:val="40"/>
  </w:num>
  <w:num w:numId="3">
    <w:abstractNumId w:val="27"/>
  </w:num>
  <w:num w:numId="4">
    <w:abstractNumId w:val="2"/>
  </w:num>
  <w:num w:numId="5">
    <w:abstractNumId w:val="34"/>
  </w:num>
  <w:num w:numId="6">
    <w:abstractNumId w:val="9"/>
  </w:num>
  <w:num w:numId="7">
    <w:abstractNumId w:val="14"/>
  </w:num>
  <w:num w:numId="8">
    <w:abstractNumId w:val="25"/>
  </w:num>
  <w:num w:numId="9">
    <w:abstractNumId w:val="39"/>
  </w:num>
  <w:num w:numId="10">
    <w:abstractNumId w:val="1"/>
  </w:num>
  <w:num w:numId="11">
    <w:abstractNumId w:val="3"/>
  </w:num>
  <w:num w:numId="12">
    <w:abstractNumId w:val="24"/>
  </w:num>
  <w:num w:numId="13">
    <w:abstractNumId w:val="23"/>
  </w:num>
  <w:num w:numId="14">
    <w:abstractNumId w:val="18"/>
  </w:num>
  <w:num w:numId="15">
    <w:abstractNumId w:val="4"/>
  </w:num>
  <w:num w:numId="16">
    <w:abstractNumId w:val="7"/>
  </w:num>
  <w:num w:numId="17">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0"/>
  </w:num>
  <w:num w:numId="20">
    <w:abstractNumId w:val="3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9"/>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644" w:hanging="360"/>
        </w:pPr>
        <w:rPr>
          <w:rFonts w:hint="default"/>
        </w:rPr>
      </w:lvl>
    </w:lvlOverride>
    <w:lvlOverride w:ilvl="2">
      <w:lvl w:ilvl="2">
        <w:start w:val="1"/>
        <w:numFmt w:val="decimal"/>
        <w:lvlRestart w:val="1"/>
        <w:suff w:val="space"/>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9"/>
  </w:num>
  <w:num w:numId="25">
    <w:abstractNumId w:val="35"/>
  </w:num>
  <w:num w:numId="26">
    <w:abstractNumId w:val="41"/>
  </w:num>
  <w:num w:numId="27">
    <w:abstractNumId w:val="12"/>
  </w:num>
  <w:num w:numId="28">
    <w:abstractNumId w:val="11"/>
  </w:num>
  <w:num w:numId="29">
    <w:abstractNumId w:val="21"/>
  </w:num>
  <w:num w:numId="30">
    <w:abstractNumId w:val="6"/>
  </w:num>
  <w:num w:numId="31">
    <w:abstractNumId w:val="16"/>
  </w:num>
  <w:num w:numId="32">
    <w:abstractNumId w:val="43"/>
  </w:num>
  <w:num w:numId="33">
    <w:abstractNumId w:val="5"/>
  </w:num>
  <w:num w:numId="34">
    <w:abstractNumId w:val="38"/>
  </w:num>
  <w:num w:numId="35">
    <w:abstractNumId w:val="29"/>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3"/>
  </w:num>
  <w:num w:numId="37">
    <w:abstractNumId w:val="20"/>
  </w:num>
  <w:num w:numId="38">
    <w:abstractNumId w:val="15"/>
  </w:num>
  <w:num w:numId="39">
    <w:abstractNumId w:val="44"/>
  </w:num>
  <w:num w:numId="40">
    <w:abstractNumId w:val="26"/>
  </w:num>
  <w:num w:numId="41">
    <w:abstractNumId w:val="8"/>
  </w:num>
  <w:num w:numId="42">
    <w:abstractNumId w:val="17"/>
  </w:num>
  <w:num w:numId="43">
    <w:abstractNumId w:val="42"/>
  </w:num>
  <w:num w:numId="44">
    <w:abstractNumId w:val="37"/>
  </w:num>
  <w:num w:numId="45">
    <w:abstractNumId w:val="22"/>
  </w:num>
  <w:num w:numId="46">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5290B"/>
    <w:rsid w:val="000024E2"/>
    <w:rsid w:val="00002583"/>
    <w:rsid w:val="0000348D"/>
    <w:rsid w:val="00005731"/>
    <w:rsid w:val="00011A4E"/>
    <w:rsid w:val="0001581E"/>
    <w:rsid w:val="00021FD5"/>
    <w:rsid w:val="000232FC"/>
    <w:rsid w:val="00024FD0"/>
    <w:rsid w:val="00032F2B"/>
    <w:rsid w:val="0003568E"/>
    <w:rsid w:val="00036520"/>
    <w:rsid w:val="00036BA9"/>
    <w:rsid w:val="000375EC"/>
    <w:rsid w:val="00037761"/>
    <w:rsid w:val="00046096"/>
    <w:rsid w:val="000509CA"/>
    <w:rsid w:val="0005219E"/>
    <w:rsid w:val="00054F75"/>
    <w:rsid w:val="000563E9"/>
    <w:rsid w:val="000632F8"/>
    <w:rsid w:val="00065DBB"/>
    <w:rsid w:val="000744F4"/>
    <w:rsid w:val="00074DD3"/>
    <w:rsid w:val="000764F1"/>
    <w:rsid w:val="00077DA6"/>
    <w:rsid w:val="00090D5C"/>
    <w:rsid w:val="00091129"/>
    <w:rsid w:val="00092372"/>
    <w:rsid w:val="000957A8"/>
    <w:rsid w:val="000960A7"/>
    <w:rsid w:val="000978B4"/>
    <w:rsid w:val="000A18F7"/>
    <w:rsid w:val="000A5346"/>
    <w:rsid w:val="000A6A49"/>
    <w:rsid w:val="000A70BF"/>
    <w:rsid w:val="000A7871"/>
    <w:rsid w:val="000B577A"/>
    <w:rsid w:val="000B6057"/>
    <w:rsid w:val="000B6865"/>
    <w:rsid w:val="000C39D7"/>
    <w:rsid w:val="000C6515"/>
    <w:rsid w:val="000C6E20"/>
    <w:rsid w:val="000C73CA"/>
    <w:rsid w:val="000D0DE9"/>
    <w:rsid w:val="000D4E65"/>
    <w:rsid w:val="000D554E"/>
    <w:rsid w:val="000E2C07"/>
    <w:rsid w:val="000E64EC"/>
    <w:rsid w:val="000E7F21"/>
    <w:rsid w:val="000F1F42"/>
    <w:rsid w:val="00102B99"/>
    <w:rsid w:val="00104F8D"/>
    <w:rsid w:val="001107A5"/>
    <w:rsid w:val="001107EA"/>
    <w:rsid w:val="00120272"/>
    <w:rsid w:val="00120F00"/>
    <w:rsid w:val="001256E8"/>
    <w:rsid w:val="001277FA"/>
    <w:rsid w:val="00132FF6"/>
    <w:rsid w:val="001378CA"/>
    <w:rsid w:val="0014100A"/>
    <w:rsid w:val="00164C52"/>
    <w:rsid w:val="00165CBF"/>
    <w:rsid w:val="00167411"/>
    <w:rsid w:val="00167EBA"/>
    <w:rsid w:val="001713DA"/>
    <w:rsid w:val="00173A70"/>
    <w:rsid w:val="001821D4"/>
    <w:rsid w:val="0018326F"/>
    <w:rsid w:val="0018513F"/>
    <w:rsid w:val="00190E24"/>
    <w:rsid w:val="00195323"/>
    <w:rsid w:val="001970E7"/>
    <w:rsid w:val="001A31ED"/>
    <w:rsid w:val="001C3A49"/>
    <w:rsid w:val="001C63BD"/>
    <w:rsid w:val="001C6BAD"/>
    <w:rsid w:val="001D163A"/>
    <w:rsid w:val="001D1B07"/>
    <w:rsid w:val="001D317C"/>
    <w:rsid w:val="001D31F5"/>
    <w:rsid w:val="001D3D28"/>
    <w:rsid w:val="001D7A3F"/>
    <w:rsid w:val="001E052E"/>
    <w:rsid w:val="001E2078"/>
    <w:rsid w:val="001E38E0"/>
    <w:rsid w:val="001E3EFE"/>
    <w:rsid w:val="001E4D50"/>
    <w:rsid w:val="001E51D8"/>
    <w:rsid w:val="001E6123"/>
    <w:rsid w:val="001E7173"/>
    <w:rsid w:val="001F0A09"/>
    <w:rsid w:val="001F65C2"/>
    <w:rsid w:val="00200647"/>
    <w:rsid w:val="002078F9"/>
    <w:rsid w:val="00214B95"/>
    <w:rsid w:val="00214CC3"/>
    <w:rsid w:val="002159FC"/>
    <w:rsid w:val="0022096E"/>
    <w:rsid w:val="00222436"/>
    <w:rsid w:val="0022478A"/>
    <w:rsid w:val="002265DE"/>
    <w:rsid w:val="00227451"/>
    <w:rsid w:val="00230B65"/>
    <w:rsid w:val="00231F86"/>
    <w:rsid w:val="002323BF"/>
    <w:rsid w:val="0024483A"/>
    <w:rsid w:val="002479F0"/>
    <w:rsid w:val="00250DA6"/>
    <w:rsid w:val="00252BCF"/>
    <w:rsid w:val="0025399A"/>
    <w:rsid w:val="00266863"/>
    <w:rsid w:val="0026687C"/>
    <w:rsid w:val="00270E1A"/>
    <w:rsid w:val="00271053"/>
    <w:rsid w:val="00273900"/>
    <w:rsid w:val="0027491B"/>
    <w:rsid w:val="00284EE6"/>
    <w:rsid w:val="002A4710"/>
    <w:rsid w:val="002A5B81"/>
    <w:rsid w:val="002A5D12"/>
    <w:rsid w:val="002A76C4"/>
    <w:rsid w:val="002A7B51"/>
    <w:rsid w:val="002B07BC"/>
    <w:rsid w:val="002B2D6A"/>
    <w:rsid w:val="002B379E"/>
    <w:rsid w:val="002B5FFA"/>
    <w:rsid w:val="002B620E"/>
    <w:rsid w:val="002B7A32"/>
    <w:rsid w:val="002C1087"/>
    <w:rsid w:val="002C3B85"/>
    <w:rsid w:val="002C3DEA"/>
    <w:rsid w:val="002C42A0"/>
    <w:rsid w:val="002D24F7"/>
    <w:rsid w:val="002D393D"/>
    <w:rsid w:val="002D4558"/>
    <w:rsid w:val="002D557C"/>
    <w:rsid w:val="002E0A1D"/>
    <w:rsid w:val="002E1F47"/>
    <w:rsid w:val="002E5851"/>
    <w:rsid w:val="002E5C36"/>
    <w:rsid w:val="002F090E"/>
    <w:rsid w:val="002F1073"/>
    <w:rsid w:val="002F5955"/>
    <w:rsid w:val="002F71ED"/>
    <w:rsid w:val="002F790F"/>
    <w:rsid w:val="00302918"/>
    <w:rsid w:val="003060DF"/>
    <w:rsid w:val="0030648E"/>
    <w:rsid w:val="003066E4"/>
    <w:rsid w:val="00311724"/>
    <w:rsid w:val="00311987"/>
    <w:rsid w:val="00314861"/>
    <w:rsid w:val="00316844"/>
    <w:rsid w:val="003247BC"/>
    <w:rsid w:val="00324B0F"/>
    <w:rsid w:val="00326C1D"/>
    <w:rsid w:val="00344F91"/>
    <w:rsid w:val="00345D05"/>
    <w:rsid w:val="003517DB"/>
    <w:rsid w:val="00356183"/>
    <w:rsid w:val="003622D7"/>
    <w:rsid w:val="00364122"/>
    <w:rsid w:val="0036737D"/>
    <w:rsid w:val="00370B50"/>
    <w:rsid w:val="00372A38"/>
    <w:rsid w:val="0037721E"/>
    <w:rsid w:val="0038020F"/>
    <w:rsid w:val="00381AF2"/>
    <w:rsid w:val="003839AE"/>
    <w:rsid w:val="00385E3D"/>
    <w:rsid w:val="00386239"/>
    <w:rsid w:val="00386352"/>
    <w:rsid w:val="00393F93"/>
    <w:rsid w:val="0039779F"/>
    <w:rsid w:val="003A0094"/>
    <w:rsid w:val="003A111D"/>
    <w:rsid w:val="003A118C"/>
    <w:rsid w:val="003A21AA"/>
    <w:rsid w:val="003A331D"/>
    <w:rsid w:val="003A6F68"/>
    <w:rsid w:val="003B0FB9"/>
    <w:rsid w:val="003B780B"/>
    <w:rsid w:val="003C18AE"/>
    <w:rsid w:val="003C41A5"/>
    <w:rsid w:val="003C47B6"/>
    <w:rsid w:val="003D075A"/>
    <w:rsid w:val="003D4271"/>
    <w:rsid w:val="003D49F1"/>
    <w:rsid w:val="003D4B97"/>
    <w:rsid w:val="003D4C50"/>
    <w:rsid w:val="003D56C6"/>
    <w:rsid w:val="003D5BF1"/>
    <w:rsid w:val="003D5DC9"/>
    <w:rsid w:val="003E14FC"/>
    <w:rsid w:val="003E1618"/>
    <w:rsid w:val="003E797A"/>
    <w:rsid w:val="003F2729"/>
    <w:rsid w:val="003F7244"/>
    <w:rsid w:val="0040114C"/>
    <w:rsid w:val="004016E5"/>
    <w:rsid w:val="00404709"/>
    <w:rsid w:val="004047B3"/>
    <w:rsid w:val="00405D78"/>
    <w:rsid w:val="00425C8F"/>
    <w:rsid w:val="00430BD6"/>
    <w:rsid w:val="00432480"/>
    <w:rsid w:val="00435ADD"/>
    <w:rsid w:val="00442A20"/>
    <w:rsid w:val="00443027"/>
    <w:rsid w:val="00445BDE"/>
    <w:rsid w:val="004471A4"/>
    <w:rsid w:val="004515B0"/>
    <w:rsid w:val="004519A4"/>
    <w:rsid w:val="0046672D"/>
    <w:rsid w:val="00473872"/>
    <w:rsid w:val="00480331"/>
    <w:rsid w:val="004813C4"/>
    <w:rsid w:val="004832E6"/>
    <w:rsid w:val="00484936"/>
    <w:rsid w:val="00485611"/>
    <w:rsid w:val="0048607D"/>
    <w:rsid w:val="004866F7"/>
    <w:rsid w:val="00491146"/>
    <w:rsid w:val="004922FF"/>
    <w:rsid w:val="00494773"/>
    <w:rsid w:val="00494B04"/>
    <w:rsid w:val="00495CC6"/>
    <w:rsid w:val="00497AF0"/>
    <w:rsid w:val="004A1CD0"/>
    <w:rsid w:val="004A27FE"/>
    <w:rsid w:val="004A4B5B"/>
    <w:rsid w:val="004A588F"/>
    <w:rsid w:val="004A7893"/>
    <w:rsid w:val="004B0418"/>
    <w:rsid w:val="004B09AA"/>
    <w:rsid w:val="004B1001"/>
    <w:rsid w:val="004B1360"/>
    <w:rsid w:val="004B1D97"/>
    <w:rsid w:val="004B4A56"/>
    <w:rsid w:val="004B6B4D"/>
    <w:rsid w:val="004B786C"/>
    <w:rsid w:val="004B7B1D"/>
    <w:rsid w:val="004C1FFC"/>
    <w:rsid w:val="004C619F"/>
    <w:rsid w:val="004C7214"/>
    <w:rsid w:val="004D0DFC"/>
    <w:rsid w:val="004D1469"/>
    <w:rsid w:val="004D2301"/>
    <w:rsid w:val="004D4A81"/>
    <w:rsid w:val="004D5EB7"/>
    <w:rsid w:val="004E01B0"/>
    <w:rsid w:val="004E3312"/>
    <w:rsid w:val="004E3624"/>
    <w:rsid w:val="004E4BAD"/>
    <w:rsid w:val="004E5A30"/>
    <w:rsid w:val="004E6E5F"/>
    <w:rsid w:val="004F1BF6"/>
    <w:rsid w:val="004F260D"/>
    <w:rsid w:val="004F3885"/>
    <w:rsid w:val="004F3D00"/>
    <w:rsid w:val="004F7758"/>
    <w:rsid w:val="00500BF6"/>
    <w:rsid w:val="00500E6D"/>
    <w:rsid w:val="00501B06"/>
    <w:rsid w:val="00506EF9"/>
    <w:rsid w:val="00510741"/>
    <w:rsid w:val="00511E84"/>
    <w:rsid w:val="00513407"/>
    <w:rsid w:val="0051571E"/>
    <w:rsid w:val="00527A67"/>
    <w:rsid w:val="00530B10"/>
    <w:rsid w:val="00531D42"/>
    <w:rsid w:val="005366D9"/>
    <w:rsid w:val="00540567"/>
    <w:rsid w:val="00542BC3"/>
    <w:rsid w:val="0054346A"/>
    <w:rsid w:val="00544730"/>
    <w:rsid w:val="00545924"/>
    <w:rsid w:val="00551BF9"/>
    <w:rsid w:val="005529AD"/>
    <w:rsid w:val="005564BB"/>
    <w:rsid w:val="005570CC"/>
    <w:rsid w:val="00561548"/>
    <w:rsid w:val="005617E6"/>
    <w:rsid w:val="0056584D"/>
    <w:rsid w:val="00577A6D"/>
    <w:rsid w:val="005802BC"/>
    <w:rsid w:val="0059018C"/>
    <w:rsid w:val="00590845"/>
    <w:rsid w:val="005912C5"/>
    <w:rsid w:val="005947E8"/>
    <w:rsid w:val="00594D1B"/>
    <w:rsid w:val="005A3F5E"/>
    <w:rsid w:val="005A48B8"/>
    <w:rsid w:val="005A4D3E"/>
    <w:rsid w:val="005A71B9"/>
    <w:rsid w:val="005A7208"/>
    <w:rsid w:val="005B3924"/>
    <w:rsid w:val="005C1117"/>
    <w:rsid w:val="005C38E4"/>
    <w:rsid w:val="005C3B9E"/>
    <w:rsid w:val="005C3D6B"/>
    <w:rsid w:val="005C4EE7"/>
    <w:rsid w:val="005C74ED"/>
    <w:rsid w:val="005D022C"/>
    <w:rsid w:val="005D059B"/>
    <w:rsid w:val="005D36A2"/>
    <w:rsid w:val="005D5AF4"/>
    <w:rsid w:val="005D7E61"/>
    <w:rsid w:val="005E03A6"/>
    <w:rsid w:val="005E1267"/>
    <w:rsid w:val="005E1FEA"/>
    <w:rsid w:val="005E3EAD"/>
    <w:rsid w:val="005E58D3"/>
    <w:rsid w:val="005F0200"/>
    <w:rsid w:val="005F46DC"/>
    <w:rsid w:val="00601A34"/>
    <w:rsid w:val="00604031"/>
    <w:rsid w:val="00605735"/>
    <w:rsid w:val="00606557"/>
    <w:rsid w:val="00607516"/>
    <w:rsid w:val="00607D11"/>
    <w:rsid w:val="0061278C"/>
    <w:rsid w:val="00612A7D"/>
    <w:rsid w:val="00613DCC"/>
    <w:rsid w:val="00614A04"/>
    <w:rsid w:val="00615FE5"/>
    <w:rsid w:val="00620113"/>
    <w:rsid w:val="00620D82"/>
    <w:rsid w:val="0062106E"/>
    <w:rsid w:val="006224F3"/>
    <w:rsid w:val="00622B44"/>
    <w:rsid w:val="0062321F"/>
    <w:rsid w:val="0062424A"/>
    <w:rsid w:val="006268BB"/>
    <w:rsid w:val="006277B7"/>
    <w:rsid w:val="00630E01"/>
    <w:rsid w:val="00631187"/>
    <w:rsid w:val="0063511B"/>
    <w:rsid w:val="00635254"/>
    <w:rsid w:val="00635FB9"/>
    <w:rsid w:val="006363EC"/>
    <w:rsid w:val="00637241"/>
    <w:rsid w:val="0064052A"/>
    <w:rsid w:val="00640C6C"/>
    <w:rsid w:val="00640F93"/>
    <w:rsid w:val="006414BD"/>
    <w:rsid w:val="00641DC8"/>
    <w:rsid w:val="00644B7D"/>
    <w:rsid w:val="00644E0D"/>
    <w:rsid w:val="0065302E"/>
    <w:rsid w:val="006536CB"/>
    <w:rsid w:val="006569B4"/>
    <w:rsid w:val="006616A0"/>
    <w:rsid w:val="006647BA"/>
    <w:rsid w:val="006659BC"/>
    <w:rsid w:val="00665AD1"/>
    <w:rsid w:val="006706F1"/>
    <w:rsid w:val="00672ED5"/>
    <w:rsid w:val="00674811"/>
    <w:rsid w:val="006846CF"/>
    <w:rsid w:val="00685EC3"/>
    <w:rsid w:val="006917D2"/>
    <w:rsid w:val="00692CB3"/>
    <w:rsid w:val="006963FC"/>
    <w:rsid w:val="00697F60"/>
    <w:rsid w:val="006A4056"/>
    <w:rsid w:val="006A774C"/>
    <w:rsid w:val="006B0D40"/>
    <w:rsid w:val="006B1459"/>
    <w:rsid w:val="006B27D5"/>
    <w:rsid w:val="006B6B4A"/>
    <w:rsid w:val="006B6CAD"/>
    <w:rsid w:val="006B7C7D"/>
    <w:rsid w:val="006C27C8"/>
    <w:rsid w:val="006C2850"/>
    <w:rsid w:val="006D007A"/>
    <w:rsid w:val="006E1EE9"/>
    <w:rsid w:val="006E40B8"/>
    <w:rsid w:val="006E49FE"/>
    <w:rsid w:val="006F01ED"/>
    <w:rsid w:val="006F23E2"/>
    <w:rsid w:val="006F4FC8"/>
    <w:rsid w:val="00702487"/>
    <w:rsid w:val="0070446D"/>
    <w:rsid w:val="007078F8"/>
    <w:rsid w:val="007102CD"/>
    <w:rsid w:val="00710D88"/>
    <w:rsid w:val="00712D44"/>
    <w:rsid w:val="00713342"/>
    <w:rsid w:val="007166D9"/>
    <w:rsid w:val="007166DF"/>
    <w:rsid w:val="00720013"/>
    <w:rsid w:val="00723657"/>
    <w:rsid w:val="00724AB5"/>
    <w:rsid w:val="0073000C"/>
    <w:rsid w:val="00730F73"/>
    <w:rsid w:val="0073637E"/>
    <w:rsid w:val="00742627"/>
    <w:rsid w:val="00742861"/>
    <w:rsid w:val="00743B80"/>
    <w:rsid w:val="00743F8C"/>
    <w:rsid w:val="00747311"/>
    <w:rsid w:val="0075290B"/>
    <w:rsid w:val="00752EDC"/>
    <w:rsid w:val="00753709"/>
    <w:rsid w:val="007570AC"/>
    <w:rsid w:val="00757111"/>
    <w:rsid w:val="0075750E"/>
    <w:rsid w:val="0075751F"/>
    <w:rsid w:val="00760120"/>
    <w:rsid w:val="00767C13"/>
    <w:rsid w:val="00771FCF"/>
    <w:rsid w:val="00772460"/>
    <w:rsid w:val="0077352A"/>
    <w:rsid w:val="007755FB"/>
    <w:rsid w:val="00777239"/>
    <w:rsid w:val="00777F28"/>
    <w:rsid w:val="0078009C"/>
    <w:rsid w:val="00787DD6"/>
    <w:rsid w:val="007912C1"/>
    <w:rsid w:val="00791A19"/>
    <w:rsid w:val="007921FF"/>
    <w:rsid w:val="007926C1"/>
    <w:rsid w:val="00795460"/>
    <w:rsid w:val="007A1FE7"/>
    <w:rsid w:val="007A332E"/>
    <w:rsid w:val="007A3853"/>
    <w:rsid w:val="007A7FC2"/>
    <w:rsid w:val="007B0F90"/>
    <w:rsid w:val="007B269D"/>
    <w:rsid w:val="007B3422"/>
    <w:rsid w:val="007B483A"/>
    <w:rsid w:val="007B7B0C"/>
    <w:rsid w:val="007C05F3"/>
    <w:rsid w:val="007C15E8"/>
    <w:rsid w:val="007C3E6B"/>
    <w:rsid w:val="007C5A95"/>
    <w:rsid w:val="007C5C0D"/>
    <w:rsid w:val="007E1135"/>
    <w:rsid w:val="007E5587"/>
    <w:rsid w:val="007E66F4"/>
    <w:rsid w:val="007E7E43"/>
    <w:rsid w:val="007F3D49"/>
    <w:rsid w:val="008058D8"/>
    <w:rsid w:val="00805FC1"/>
    <w:rsid w:val="00810A7E"/>
    <w:rsid w:val="00813AE4"/>
    <w:rsid w:val="00815DF3"/>
    <w:rsid w:val="00815F78"/>
    <w:rsid w:val="00816E9F"/>
    <w:rsid w:val="00820BEF"/>
    <w:rsid w:val="00832B09"/>
    <w:rsid w:val="0083513A"/>
    <w:rsid w:val="00843105"/>
    <w:rsid w:val="008521E7"/>
    <w:rsid w:val="0085451A"/>
    <w:rsid w:val="00854C17"/>
    <w:rsid w:val="008565B8"/>
    <w:rsid w:val="00857AEF"/>
    <w:rsid w:val="00857EA8"/>
    <w:rsid w:val="00862134"/>
    <w:rsid w:val="00864F79"/>
    <w:rsid w:val="00872D8C"/>
    <w:rsid w:val="008735F0"/>
    <w:rsid w:val="008737E0"/>
    <w:rsid w:val="00875C78"/>
    <w:rsid w:val="00875E0F"/>
    <w:rsid w:val="008763DC"/>
    <w:rsid w:val="00876459"/>
    <w:rsid w:val="0088707A"/>
    <w:rsid w:val="008940B5"/>
    <w:rsid w:val="008950A6"/>
    <w:rsid w:val="00895711"/>
    <w:rsid w:val="00895954"/>
    <w:rsid w:val="008959C8"/>
    <w:rsid w:val="008A1387"/>
    <w:rsid w:val="008A1AFD"/>
    <w:rsid w:val="008A28C8"/>
    <w:rsid w:val="008A4FC8"/>
    <w:rsid w:val="008A54AA"/>
    <w:rsid w:val="008A5D2B"/>
    <w:rsid w:val="008B0FD8"/>
    <w:rsid w:val="008B4D6F"/>
    <w:rsid w:val="008B6B09"/>
    <w:rsid w:val="008B764D"/>
    <w:rsid w:val="008C000D"/>
    <w:rsid w:val="008C3BD1"/>
    <w:rsid w:val="008C52FB"/>
    <w:rsid w:val="008C77A0"/>
    <w:rsid w:val="008D1160"/>
    <w:rsid w:val="008D1AC2"/>
    <w:rsid w:val="008D4382"/>
    <w:rsid w:val="008D4F7D"/>
    <w:rsid w:val="008E0BA0"/>
    <w:rsid w:val="008E3CDC"/>
    <w:rsid w:val="008E52A6"/>
    <w:rsid w:val="008E6A47"/>
    <w:rsid w:val="008F27D5"/>
    <w:rsid w:val="008F434C"/>
    <w:rsid w:val="008F4AB2"/>
    <w:rsid w:val="008F778E"/>
    <w:rsid w:val="00910C7B"/>
    <w:rsid w:val="009140F1"/>
    <w:rsid w:val="009161F7"/>
    <w:rsid w:val="00917B2A"/>
    <w:rsid w:val="00917B2D"/>
    <w:rsid w:val="00921FB6"/>
    <w:rsid w:val="00925C21"/>
    <w:rsid w:val="0093454F"/>
    <w:rsid w:val="00934E67"/>
    <w:rsid w:val="00935BC2"/>
    <w:rsid w:val="00944382"/>
    <w:rsid w:val="00945DA8"/>
    <w:rsid w:val="00946609"/>
    <w:rsid w:val="00946ABA"/>
    <w:rsid w:val="009477AB"/>
    <w:rsid w:val="009528D2"/>
    <w:rsid w:val="0095412C"/>
    <w:rsid w:val="00954FC1"/>
    <w:rsid w:val="0096259A"/>
    <w:rsid w:val="00963852"/>
    <w:rsid w:val="00966894"/>
    <w:rsid w:val="00970DC3"/>
    <w:rsid w:val="0097132B"/>
    <w:rsid w:val="00980D7D"/>
    <w:rsid w:val="0098382F"/>
    <w:rsid w:val="00984017"/>
    <w:rsid w:val="009854AA"/>
    <w:rsid w:val="00987005"/>
    <w:rsid w:val="009A16CD"/>
    <w:rsid w:val="009A19C9"/>
    <w:rsid w:val="009A5227"/>
    <w:rsid w:val="009B45B8"/>
    <w:rsid w:val="009B5742"/>
    <w:rsid w:val="009B7630"/>
    <w:rsid w:val="009B7EA8"/>
    <w:rsid w:val="009C2041"/>
    <w:rsid w:val="009C79DD"/>
    <w:rsid w:val="009E2348"/>
    <w:rsid w:val="009E4D38"/>
    <w:rsid w:val="009E4F7B"/>
    <w:rsid w:val="009F6CCE"/>
    <w:rsid w:val="009F7254"/>
    <w:rsid w:val="00A01215"/>
    <w:rsid w:val="00A024D5"/>
    <w:rsid w:val="00A055F9"/>
    <w:rsid w:val="00A13479"/>
    <w:rsid w:val="00A25EC3"/>
    <w:rsid w:val="00A33122"/>
    <w:rsid w:val="00A36A1E"/>
    <w:rsid w:val="00A44BD3"/>
    <w:rsid w:val="00A51A8D"/>
    <w:rsid w:val="00A565CF"/>
    <w:rsid w:val="00A56BCA"/>
    <w:rsid w:val="00A60333"/>
    <w:rsid w:val="00A61CFB"/>
    <w:rsid w:val="00A679E6"/>
    <w:rsid w:val="00A75F07"/>
    <w:rsid w:val="00A80B29"/>
    <w:rsid w:val="00A85694"/>
    <w:rsid w:val="00A86659"/>
    <w:rsid w:val="00A8735B"/>
    <w:rsid w:val="00A940B5"/>
    <w:rsid w:val="00A9493E"/>
    <w:rsid w:val="00A9789F"/>
    <w:rsid w:val="00AA1705"/>
    <w:rsid w:val="00AA211E"/>
    <w:rsid w:val="00AB2461"/>
    <w:rsid w:val="00AB2A31"/>
    <w:rsid w:val="00AB30BA"/>
    <w:rsid w:val="00AB46B2"/>
    <w:rsid w:val="00AB62ED"/>
    <w:rsid w:val="00AB6DEA"/>
    <w:rsid w:val="00AC03A1"/>
    <w:rsid w:val="00AC1F9F"/>
    <w:rsid w:val="00AC2E0D"/>
    <w:rsid w:val="00AC498D"/>
    <w:rsid w:val="00AC751B"/>
    <w:rsid w:val="00AD3292"/>
    <w:rsid w:val="00AD3F60"/>
    <w:rsid w:val="00AD6CA8"/>
    <w:rsid w:val="00AE1489"/>
    <w:rsid w:val="00AE1859"/>
    <w:rsid w:val="00AE2835"/>
    <w:rsid w:val="00AE7DED"/>
    <w:rsid w:val="00AE7FBF"/>
    <w:rsid w:val="00AF03CE"/>
    <w:rsid w:val="00AF6C75"/>
    <w:rsid w:val="00B00178"/>
    <w:rsid w:val="00B06391"/>
    <w:rsid w:val="00B07CE9"/>
    <w:rsid w:val="00B07DC3"/>
    <w:rsid w:val="00B108AC"/>
    <w:rsid w:val="00B138ED"/>
    <w:rsid w:val="00B14626"/>
    <w:rsid w:val="00B15D90"/>
    <w:rsid w:val="00B17035"/>
    <w:rsid w:val="00B20AFC"/>
    <w:rsid w:val="00B2213A"/>
    <w:rsid w:val="00B2474B"/>
    <w:rsid w:val="00B25C69"/>
    <w:rsid w:val="00B272C6"/>
    <w:rsid w:val="00B30871"/>
    <w:rsid w:val="00B30F7E"/>
    <w:rsid w:val="00B31BB7"/>
    <w:rsid w:val="00B33D82"/>
    <w:rsid w:val="00B34295"/>
    <w:rsid w:val="00B36F49"/>
    <w:rsid w:val="00B40DBB"/>
    <w:rsid w:val="00B44303"/>
    <w:rsid w:val="00B45737"/>
    <w:rsid w:val="00B458BF"/>
    <w:rsid w:val="00B460BB"/>
    <w:rsid w:val="00B541F3"/>
    <w:rsid w:val="00B576BD"/>
    <w:rsid w:val="00B6134E"/>
    <w:rsid w:val="00B62D05"/>
    <w:rsid w:val="00B647BB"/>
    <w:rsid w:val="00B662CC"/>
    <w:rsid w:val="00B665EF"/>
    <w:rsid w:val="00B9256A"/>
    <w:rsid w:val="00B9621A"/>
    <w:rsid w:val="00BA0AED"/>
    <w:rsid w:val="00BA14B4"/>
    <w:rsid w:val="00BA1C20"/>
    <w:rsid w:val="00BA350B"/>
    <w:rsid w:val="00BA7E4B"/>
    <w:rsid w:val="00BB1AE5"/>
    <w:rsid w:val="00BB2AA7"/>
    <w:rsid w:val="00BB3AC0"/>
    <w:rsid w:val="00BC09BD"/>
    <w:rsid w:val="00BC3AD7"/>
    <w:rsid w:val="00BC3D0E"/>
    <w:rsid w:val="00BC46F9"/>
    <w:rsid w:val="00BC5835"/>
    <w:rsid w:val="00BD1DAE"/>
    <w:rsid w:val="00BD25F0"/>
    <w:rsid w:val="00BD3AE6"/>
    <w:rsid w:val="00BE01B8"/>
    <w:rsid w:val="00BE157C"/>
    <w:rsid w:val="00BE60C7"/>
    <w:rsid w:val="00BE65CA"/>
    <w:rsid w:val="00C0553C"/>
    <w:rsid w:val="00C0611B"/>
    <w:rsid w:val="00C06428"/>
    <w:rsid w:val="00C1021D"/>
    <w:rsid w:val="00C22DB1"/>
    <w:rsid w:val="00C2435E"/>
    <w:rsid w:val="00C27DF4"/>
    <w:rsid w:val="00C30682"/>
    <w:rsid w:val="00C32E0B"/>
    <w:rsid w:val="00C33EAB"/>
    <w:rsid w:val="00C35123"/>
    <w:rsid w:val="00C35660"/>
    <w:rsid w:val="00C41FBE"/>
    <w:rsid w:val="00C42570"/>
    <w:rsid w:val="00C47704"/>
    <w:rsid w:val="00C6007A"/>
    <w:rsid w:val="00C73285"/>
    <w:rsid w:val="00C80681"/>
    <w:rsid w:val="00C80E95"/>
    <w:rsid w:val="00C83810"/>
    <w:rsid w:val="00C83AB2"/>
    <w:rsid w:val="00C850AB"/>
    <w:rsid w:val="00C91EB6"/>
    <w:rsid w:val="00C93225"/>
    <w:rsid w:val="00CA13F4"/>
    <w:rsid w:val="00CA144C"/>
    <w:rsid w:val="00CA1D3F"/>
    <w:rsid w:val="00CA46CC"/>
    <w:rsid w:val="00CA4818"/>
    <w:rsid w:val="00CA4E23"/>
    <w:rsid w:val="00CB4212"/>
    <w:rsid w:val="00CC2818"/>
    <w:rsid w:val="00CC28F7"/>
    <w:rsid w:val="00CD1CD8"/>
    <w:rsid w:val="00CD3127"/>
    <w:rsid w:val="00CD5C29"/>
    <w:rsid w:val="00CD5FD7"/>
    <w:rsid w:val="00CD664C"/>
    <w:rsid w:val="00CD7D34"/>
    <w:rsid w:val="00CD7F7C"/>
    <w:rsid w:val="00CE00D8"/>
    <w:rsid w:val="00CE11B1"/>
    <w:rsid w:val="00CF0580"/>
    <w:rsid w:val="00CF2F14"/>
    <w:rsid w:val="00CF3D2A"/>
    <w:rsid w:val="00CF5088"/>
    <w:rsid w:val="00CF5EA5"/>
    <w:rsid w:val="00CF7566"/>
    <w:rsid w:val="00D05A7B"/>
    <w:rsid w:val="00D06574"/>
    <w:rsid w:val="00D069C6"/>
    <w:rsid w:val="00D07B89"/>
    <w:rsid w:val="00D14027"/>
    <w:rsid w:val="00D16351"/>
    <w:rsid w:val="00D20E41"/>
    <w:rsid w:val="00D265D7"/>
    <w:rsid w:val="00D3207E"/>
    <w:rsid w:val="00D3236C"/>
    <w:rsid w:val="00D324B8"/>
    <w:rsid w:val="00D36244"/>
    <w:rsid w:val="00D36494"/>
    <w:rsid w:val="00D369AD"/>
    <w:rsid w:val="00D36A22"/>
    <w:rsid w:val="00D36CF0"/>
    <w:rsid w:val="00D41037"/>
    <w:rsid w:val="00D4301E"/>
    <w:rsid w:val="00D503C8"/>
    <w:rsid w:val="00D51D87"/>
    <w:rsid w:val="00D57238"/>
    <w:rsid w:val="00D65B9A"/>
    <w:rsid w:val="00D73EE2"/>
    <w:rsid w:val="00D80DFC"/>
    <w:rsid w:val="00D81647"/>
    <w:rsid w:val="00D854AF"/>
    <w:rsid w:val="00D92D51"/>
    <w:rsid w:val="00D92DF4"/>
    <w:rsid w:val="00D953E6"/>
    <w:rsid w:val="00D965F9"/>
    <w:rsid w:val="00D97056"/>
    <w:rsid w:val="00DA0E4B"/>
    <w:rsid w:val="00DA1FD0"/>
    <w:rsid w:val="00DA48F6"/>
    <w:rsid w:val="00DA4E3A"/>
    <w:rsid w:val="00DB11EA"/>
    <w:rsid w:val="00DB1911"/>
    <w:rsid w:val="00DC1452"/>
    <w:rsid w:val="00DC20B5"/>
    <w:rsid w:val="00DC308C"/>
    <w:rsid w:val="00DC3481"/>
    <w:rsid w:val="00DC5EC0"/>
    <w:rsid w:val="00DC68B9"/>
    <w:rsid w:val="00DD0007"/>
    <w:rsid w:val="00DD0A89"/>
    <w:rsid w:val="00DD143C"/>
    <w:rsid w:val="00DD5686"/>
    <w:rsid w:val="00DE0CF9"/>
    <w:rsid w:val="00DE2660"/>
    <w:rsid w:val="00DE67F3"/>
    <w:rsid w:val="00DE7C91"/>
    <w:rsid w:val="00DF5ED6"/>
    <w:rsid w:val="00DF6726"/>
    <w:rsid w:val="00DF7B4C"/>
    <w:rsid w:val="00E016F9"/>
    <w:rsid w:val="00E02EC6"/>
    <w:rsid w:val="00E04740"/>
    <w:rsid w:val="00E04E0A"/>
    <w:rsid w:val="00E124CD"/>
    <w:rsid w:val="00E131DD"/>
    <w:rsid w:val="00E13FFF"/>
    <w:rsid w:val="00E207B0"/>
    <w:rsid w:val="00E22E15"/>
    <w:rsid w:val="00E30648"/>
    <w:rsid w:val="00E323A5"/>
    <w:rsid w:val="00E336BC"/>
    <w:rsid w:val="00E40A0A"/>
    <w:rsid w:val="00E42729"/>
    <w:rsid w:val="00E435FF"/>
    <w:rsid w:val="00E516DE"/>
    <w:rsid w:val="00E5332E"/>
    <w:rsid w:val="00E54831"/>
    <w:rsid w:val="00E57E5D"/>
    <w:rsid w:val="00E61028"/>
    <w:rsid w:val="00E62BA9"/>
    <w:rsid w:val="00E62EFA"/>
    <w:rsid w:val="00E633B2"/>
    <w:rsid w:val="00E64F0D"/>
    <w:rsid w:val="00E656FA"/>
    <w:rsid w:val="00E658F7"/>
    <w:rsid w:val="00E67651"/>
    <w:rsid w:val="00E76355"/>
    <w:rsid w:val="00E8149D"/>
    <w:rsid w:val="00E823CD"/>
    <w:rsid w:val="00E82D74"/>
    <w:rsid w:val="00E83B12"/>
    <w:rsid w:val="00E85355"/>
    <w:rsid w:val="00E87191"/>
    <w:rsid w:val="00E90540"/>
    <w:rsid w:val="00E90629"/>
    <w:rsid w:val="00E948A1"/>
    <w:rsid w:val="00E97C09"/>
    <w:rsid w:val="00EA014D"/>
    <w:rsid w:val="00EA2EC4"/>
    <w:rsid w:val="00EA3569"/>
    <w:rsid w:val="00EA3743"/>
    <w:rsid w:val="00EA7B5D"/>
    <w:rsid w:val="00EC57AF"/>
    <w:rsid w:val="00EC58D8"/>
    <w:rsid w:val="00EC5D92"/>
    <w:rsid w:val="00ED0D68"/>
    <w:rsid w:val="00ED106E"/>
    <w:rsid w:val="00ED7540"/>
    <w:rsid w:val="00EE2178"/>
    <w:rsid w:val="00EE2525"/>
    <w:rsid w:val="00EF4418"/>
    <w:rsid w:val="00EF45A3"/>
    <w:rsid w:val="00EF65BC"/>
    <w:rsid w:val="00EF66C2"/>
    <w:rsid w:val="00EF6817"/>
    <w:rsid w:val="00F0165B"/>
    <w:rsid w:val="00F04585"/>
    <w:rsid w:val="00F06955"/>
    <w:rsid w:val="00F070FB"/>
    <w:rsid w:val="00F218D0"/>
    <w:rsid w:val="00F244E3"/>
    <w:rsid w:val="00F305FC"/>
    <w:rsid w:val="00F45A7B"/>
    <w:rsid w:val="00F5086C"/>
    <w:rsid w:val="00F54B8A"/>
    <w:rsid w:val="00F557F2"/>
    <w:rsid w:val="00F57EF5"/>
    <w:rsid w:val="00F65E41"/>
    <w:rsid w:val="00F702D2"/>
    <w:rsid w:val="00F82D7F"/>
    <w:rsid w:val="00F8505D"/>
    <w:rsid w:val="00F85263"/>
    <w:rsid w:val="00F862DE"/>
    <w:rsid w:val="00F9617A"/>
    <w:rsid w:val="00F9745A"/>
    <w:rsid w:val="00FA0072"/>
    <w:rsid w:val="00FA5FA7"/>
    <w:rsid w:val="00FA63E7"/>
    <w:rsid w:val="00FA726C"/>
    <w:rsid w:val="00FA78BF"/>
    <w:rsid w:val="00FB065D"/>
    <w:rsid w:val="00FC0CF4"/>
    <w:rsid w:val="00FC25A1"/>
    <w:rsid w:val="00FC3FF7"/>
    <w:rsid w:val="00FC44B7"/>
    <w:rsid w:val="00FC7DE7"/>
    <w:rsid w:val="00FD1FCC"/>
    <w:rsid w:val="00FD703E"/>
    <w:rsid w:val="00FE0DAB"/>
    <w:rsid w:val="00FE3A61"/>
    <w:rsid w:val="00FE463A"/>
    <w:rsid w:val="00FE4867"/>
    <w:rsid w:val="00FE5601"/>
    <w:rsid w:val="00FE6BD3"/>
    <w:rsid w:val="00FF0191"/>
    <w:rsid w:val="00FF33D5"/>
    <w:rsid w:val="00FF6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qFormat="1"/>
    <w:lsdException w:name="table of figures" w:uiPriority="0"/>
    <w:lsdException w:name="table of authorities" w:uiPriority="0"/>
    <w:lsdException w:name="macro"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6">
    <w:name w:val="Normal"/>
    <w:qFormat/>
    <w:rsid w:val="00D265D7"/>
  </w:style>
  <w:style w:type="paragraph" w:styleId="13">
    <w:name w:val="heading 1"/>
    <w:aliases w:val="Заголовок 1 Знак Знак,Заголовок 1 Знак Знак Знак"/>
    <w:basedOn w:val="a6"/>
    <w:next w:val="a6"/>
    <w:link w:val="14"/>
    <w:uiPriority w:val="9"/>
    <w:qFormat/>
    <w:rsid w:val="003C18AE"/>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 Знак2, Знак2 Знак,Знак2,Знак2 Знак,Знак2 Знак Знак Знак,Заголовок 2 Знак1,Заголовок 2 Знак Знак,ГЛАВА"/>
    <w:basedOn w:val="a6"/>
    <w:next w:val="a6"/>
    <w:link w:val="20"/>
    <w:uiPriority w:val="9"/>
    <w:unhideWhenUsed/>
    <w:qFormat/>
    <w:rsid w:val="007E11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Знак,ПодЗаголовок"/>
    <w:basedOn w:val="a6"/>
    <w:next w:val="a6"/>
    <w:link w:val="30"/>
    <w:uiPriority w:val="9"/>
    <w:unhideWhenUsed/>
    <w:qFormat/>
    <w:rsid w:val="006616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6"/>
    <w:next w:val="a6"/>
    <w:link w:val="40"/>
    <w:uiPriority w:val="99"/>
    <w:unhideWhenUsed/>
    <w:qFormat/>
    <w:rsid w:val="007E11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6"/>
    <w:link w:val="50"/>
    <w:uiPriority w:val="9"/>
    <w:qFormat/>
    <w:rsid w:val="00E853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6"/>
    <w:link w:val="60"/>
    <w:uiPriority w:val="9"/>
    <w:qFormat/>
    <w:rsid w:val="00E85355"/>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aliases w:val="Заголовок x.x"/>
    <w:basedOn w:val="a6"/>
    <w:next w:val="a6"/>
    <w:link w:val="70"/>
    <w:uiPriority w:val="99"/>
    <w:qFormat/>
    <w:rsid w:val="00E85355"/>
    <w:pPr>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6"/>
    <w:next w:val="a6"/>
    <w:link w:val="80"/>
    <w:uiPriority w:val="99"/>
    <w:unhideWhenUsed/>
    <w:qFormat/>
    <w:rsid w:val="0075290B"/>
    <w:pPr>
      <w:keepNext/>
      <w:keepLines/>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6"/>
    <w:next w:val="a6"/>
    <w:link w:val="90"/>
    <w:uiPriority w:val="99"/>
    <w:qFormat/>
    <w:rsid w:val="00E85355"/>
    <w:pPr>
      <w:spacing w:before="240" w:after="60" w:line="240" w:lineRule="auto"/>
      <w:ind w:firstLine="567"/>
      <w:outlineLvl w:val="8"/>
    </w:pPr>
    <w:rPr>
      <w:rFonts w:ascii="Arial" w:eastAsia="Times New Roman" w:hAnsi="Arial" w:cs="Arial"/>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80">
    <w:name w:val="Заголовок 8 Знак"/>
    <w:basedOn w:val="a7"/>
    <w:link w:val="8"/>
    <w:uiPriority w:val="99"/>
    <w:rsid w:val="0075290B"/>
    <w:rPr>
      <w:rFonts w:ascii="Cambria" w:eastAsia="Times New Roman" w:hAnsi="Cambria" w:cs="Times New Roman"/>
      <w:color w:val="404040"/>
      <w:sz w:val="20"/>
      <w:szCs w:val="20"/>
    </w:rPr>
  </w:style>
  <w:style w:type="paragraph" w:customStyle="1" w:styleId="Default">
    <w:name w:val="Default"/>
    <w:rsid w:val="006846C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6"/>
    <w:link w:val="ab"/>
    <w:uiPriority w:val="34"/>
    <w:qFormat/>
    <w:rsid w:val="000B577A"/>
    <w:pPr>
      <w:ind w:left="720"/>
      <w:contextualSpacing/>
    </w:pPr>
  </w:style>
  <w:style w:type="paragraph" w:customStyle="1" w:styleId="ac">
    <w:name w:val="Заголовок_пост"/>
    <w:basedOn w:val="a6"/>
    <w:rsid w:val="000B577A"/>
    <w:pPr>
      <w:tabs>
        <w:tab w:val="left" w:pos="10440"/>
      </w:tabs>
      <w:spacing w:after="0" w:line="240" w:lineRule="auto"/>
      <w:ind w:left="720" w:right="4627"/>
    </w:pPr>
    <w:rPr>
      <w:rFonts w:ascii="Times New Roman" w:eastAsia="Times New Roman" w:hAnsi="Times New Roman" w:cs="Times New Roman"/>
      <w:sz w:val="26"/>
      <w:szCs w:val="24"/>
    </w:rPr>
  </w:style>
  <w:style w:type="paragraph" w:styleId="ad">
    <w:name w:val="header"/>
    <w:aliases w:val=" Знак4, Знак8,ВерхКолонтитул,Знак4,Знак8"/>
    <w:basedOn w:val="a6"/>
    <w:link w:val="ae"/>
    <w:uiPriority w:val="99"/>
    <w:unhideWhenUsed/>
    <w:rsid w:val="001970E7"/>
    <w:pPr>
      <w:tabs>
        <w:tab w:val="center" w:pos="4677"/>
        <w:tab w:val="right" w:pos="9355"/>
      </w:tabs>
      <w:spacing w:after="0" w:line="240" w:lineRule="auto"/>
    </w:pPr>
  </w:style>
  <w:style w:type="character" w:customStyle="1" w:styleId="ae">
    <w:name w:val="Верхний колонтитул Знак"/>
    <w:aliases w:val=" Знак4 Знак, Знак8 Знак,ВерхКолонтитул Знак,Знак4 Знак,Знак8 Знак"/>
    <w:basedOn w:val="a7"/>
    <w:link w:val="ad"/>
    <w:uiPriority w:val="99"/>
    <w:rsid w:val="001970E7"/>
  </w:style>
  <w:style w:type="paragraph" w:styleId="af">
    <w:name w:val="footer"/>
    <w:aliases w:val=" Знак, Знак6, Знак14,Знак6,Знак61,Знак14"/>
    <w:basedOn w:val="a6"/>
    <w:link w:val="af0"/>
    <w:unhideWhenUsed/>
    <w:rsid w:val="001970E7"/>
    <w:pPr>
      <w:tabs>
        <w:tab w:val="center" w:pos="4677"/>
        <w:tab w:val="right" w:pos="9355"/>
      </w:tabs>
      <w:spacing w:after="0" w:line="240" w:lineRule="auto"/>
    </w:pPr>
  </w:style>
  <w:style w:type="character" w:customStyle="1" w:styleId="af0">
    <w:name w:val="Нижний колонтитул Знак"/>
    <w:aliases w:val=" Знак Знак, Знак6 Знак, Знак14 Знак,Знак6 Знак,Знак61 Знак,Знак14 Знак"/>
    <w:basedOn w:val="a7"/>
    <w:link w:val="af"/>
    <w:rsid w:val="001970E7"/>
  </w:style>
  <w:style w:type="character" w:customStyle="1" w:styleId="20">
    <w:name w:val="Заголовок 2 Знак"/>
    <w:aliases w:val=" Знак2 Знак1, Знак2 Знак Знак,Знак2 Знак1,Знак2 Знак Знак,Знак2 Знак Знак Знак Знак,Заголовок 2 Знак1 Знак,Заголовок 2 Знак Знак Знак,ГЛАВА Знак"/>
    <w:basedOn w:val="a7"/>
    <w:link w:val="2"/>
    <w:uiPriority w:val="9"/>
    <w:rsid w:val="007E113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7"/>
    <w:link w:val="4"/>
    <w:uiPriority w:val="99"/>
    <w:rsid w:val="007E1135"/>
    <w:rPr>
      <w:rFonts w:asciiTheme="majorHAnsi" w:eastAsiaTheme="majorEastAsia" w:hAnsiTheme="majorHAnsi" w:cstheme="majorBidi"/>
      <w:b/>
      <w:bCs/>
      <w:i/>
      <w:iCs/>
      <w:color w:val="4F81BD" w:themeColor="accent1"/>
    </w:rPr>
  </w:style>
  <w:style w:type="character" w:customStyle="1" w:styleId="af1">
    <w:name w:val="Цветовое выделение"/>
    <w:rsid w:val="006E40B8"/>
    <w:rPr>
      <w:b/>
      <w:color w:val="000080"/>
    </w:rPr>
  </w:style>
  <w:style w:type="paragraph" w:customStyle="1" w:styleId="15">
    <w:name w:val="Знак1 Знак Знак Знак"/>
    <w:basedOn w:val="a6"/>
    <w:rsid w:val="009528D2"/>
    <w:pPr>
      <w:spacing w:after="0" w:line="240" w:lineRule="auto"/>
    </w:pPr>
    <w:rPr>
      <w:rFonts w:ascii="Verdana" w:eastAsia="Times New Roman" w:hAnsi="Verdana" w:cs="Verdana"/>
      <w:sz w:val="20"/>
      <w:szCs w:val="20"/>
      <w:lang w:val="en-US" w:eastAsia="en-US"/>
    </w:rPr>
  </w:style>
  <w:style w:type="paragraph" w:customStyle="1" w:styleId="ConsPlusNormal">
    <w:name w:val="ConsPlusNormal"/>
    <w:link w:val="ConsPlusNormal0"/>
    <w:rsid w:val="006E1EE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4">
    <w:name w:val="Заголовок 1 Знак"/>
    <w:aliases w:val="Заголовок 1 Знак Знак Знак1,Заголовок 1 Знак Знак Знак Знак"/>
    <w:basedOn w:val="a7"/>
    <w:link w:val="13"/>
    <w:uiPriority w:val="9"/>
    <w:rsid w:val="003C18AE"/>
    <w:rPr>
      <w:rFonts w:ascii="Arial" w:eastAsia="Times New Roman" w:hAnsi="Arial" w:cs="Arial"/>
      <w:b/>
      <w:bCs/>
      <w:kern w:val="32"/>
      <w:sz w:val="32"/>
      <w:szCs w:val="32"/>
    </w:rPr>
  </w:style>
  <w:style w:type="character" w:styleId="af2">
    <w:name w:val="Hyperlink"/>
    <w:basedOn w:val="a7"/>
    <w:uiPriority w:val="99"/>
    <w:rsid w:val="00CD3127"/>
    <w:rPr>
      <w:rFonts w:cs="Times New Roman"/>
      <w:color w:val="0000FF"/>
      <w:u w:val="single"/>
    </w:rPr>
  </w:style>
  <w:style w:type="character" w:customStyle="1" w:styleId="30">
    <w:name w:val="Заголовок 3 Знак"/>
    <w:aliases w:val="Знак3 Знак Знак,Знак3 Знак1,Знак3 Знак Знак Знак Знак,Знак Знак,ПодЗаголовок Знак"/>
    <w:basedOn w:val="a7"/>
    <w:link w:val="3"/>
    <w:uiPriority w:val="9"/>
    <w:rsid w:val="006616A0"/>
    <w:rPr>
      <w:rFonts w:asciiTheme="majorHAnsi" w:eastAsiaTheme="majorEastAsia" w:hAnsiTheme="majorHAnsi" w:cstheme="majorBidi"/>
      <w:b/>
      <w:bCs/>
      <w:color w:val="4F81BD" w:themeColor="accent1"/>
    </w:rPr>
  </w:style>
  <w:style w:type="paragraph" w:customStyle="1" w:styleId="af3">
    <w:name w:val="Базовый"/>
    <w:uiPriority w:val="99"/>
    <w:rsid w:val="006616A0"/>
    <w:pPr>
      <w:widowControl w:val="0"/>
      <w:tabs>
        <w:tab w:val="left" w:pos="709"/>
      </w:tabs>
      <w:suppressAutoHyphens/>
      <w:spacing w:after="0" w:line="200" w:lineRule="atLeast"/>
    </w:pPr>
    <w:rPr>
      <w:rFonts w:ascii="Arial" w:eastAsia="Arial Unicode MS" w:hAnsi="Arial" w:cs="Tahoma"/>
      <w:sz w:val="20"/>
      <w:szCs w:val="24"/>
    </w:rPr>
  </w:style>
  <w:style w:type="character" w:styleId="af4">
    <w:name w:val="Emphasis"/>
    <w:basedOn w:val="a7"/>
    <w:uiPriority w:val="99"/>
    <w:qFormat/>
    <w:rsid w:val="00BE01B8"/>
    <w:rPr>
      <w:i/>
      <w:iCs/>
    </w:rPr>
  </w:style>
  <w:style w:type="paragraph" w:styleId="af5">
    <w:name w:val="No Spacing"/>
    <w:uiPriority w:val="99"/>
    <w:qFormat/>
    <w:rsid w:val="00BE01B8"/>
    <w:pPr>
      <w:spacing w:after="0" w:line="240" w:lineRule="auto"/>
    </w:pPr>
    <w:rPr>
      <w:rFonts w:ascii="Times New Roman" w:eastAsia="Times New Roman" w:hAnsi="Times New Roman" w:cs="Times New Roman"/>
      <w:sz w:val="24"/>
      <w:szCs w:val="24"/>
    </w:rPr>
  </w:style>
  <w:style w:type="paragraph" w:styleId="af6">
    <w:name w:val="Balloon Text"/>
    <w:aliases w:val=" Знак5,Знак5"/>
    <w:basedOn w:val="a6"/>
    <w:link w:val="af7"/>
    <w:uiPriority w:val="99"/>
    <w:unhideWhenUsed/>
    <w:rsid w:val="00BE01B8"/>
    <w:pPr>
      <w:spacing w:after="0" w:line="240" w:lineRule="auto"/>
    </w:pPr>
    <w:rPr>
      <w:rFonts w:ascii="Tahoma" w:hAnsi="Tahoma" w:cs="Tahoma"/>
      <w:sz w:val="16"/>
      <w:szCs w:val="16"/>
    </w:rPr>
  </w:style>
  <w:style w:type="character" w:customStyle="1" w:styleId="af7">
    <w:name w:val="Текст выноски Знак"/>
    <w:aliases w:val=" Знак5 Знак,Знак5 Знак"/>
    <w:basedOn w:val="a7"/>
    <w:link w:val="af6"/>
    <w:uiPriority w:val="99"/>
    <w:rsid w:val="00BE01B8"/>
    <w:rPr>
      <w:rFonts w:ascii="Tahoma" w:hAnsi="Tahoma" w:cs="Tahoma"/>
      <w:sz w:val="16"/>
      <w:szCs w:val="16"/>
    </w:rPr>
  </w:style>
  <w:style w:type="character" w:customStyle="1" w:styleId="16">
    <w:name w:val="Верхний колонтитул Знак1"/>
    <w:basedOn w:val="a7"/>
    <w:uiPriority w:val="99"/>
    <w:semiHidden/>
    <w:rsid w:val="003060DF"/>
    <w:rPr>
      <w:sz w:val="20"/>
      <w:szCs w:val="20"/>
    </w:rPr>
  </w:style>
  <w:style w:type="paragraph" w:styleId="af8">
    <w:name w:val="Normal (Web)"/>
    <w:basedOn w:val="a6"/>
    <w:uiPriority w:val="99"/>
    <w:unhideWhenUsed/>
    <w:rsid w:val="00074D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a6"/>
    <w:rsid w:val="00D20E41"/>
    <w:pPr>
      <w:widowControl w:val="0"/>
      <w:autoSpaceDE w:val="0"/>
      <w:autoSpaceDN w:val="0"/>
      <w:adjustRightInd w:val="0"/>
      <w:spacing w:after="0" w:line="277" w:lineRule="exact"/>
      <w:ind w:firstLine="538"/>
      <w:jc w:val="both"/>
    </w:pPr>
    <w:rPr>
      <w:rFonts w:ascii="Times New Roman" w:eastAsia="Times New Roman" w:hAnsi="Times New Roman" w:cs="Times New Roman"/>
      <w:sz w:val="24"/>
      <w:szCs w:val="24"/>
    </w:rPr>
  </w:style>
  <w:style w:type="character" w:customStyle="1" w:styleId="FontStyle22">
    <w:name w:val="Font Style22"/>
    <w:basedOn w:val="a7"/>
    <w:rsid w:val="00D20E41"/>
    <w:rPr>
      <w:rFonts w:ascii="Times New Roman" w:hAnsi="Times New Roman" w:cs="Times New Roman"/>
      <w:sz w:val="22"/>
      <w:szCs w:val="22"/>
    </w:rPr>
  </w:style>
  <w:style w:type="paragraph" w:customStyle="1" w:styleId="Style12">
    <w:name w:val="Style12"/>
    <w:basedOn w:val="a6"/>
    <w:rsid w:val="00B647BB"/>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rPr>
  </w:style>
  <w:style w:type="paragraph" w:customStyle="1" w:styleId="consnonformat">
    <w:name w:val="consnonformat"/>
    <w:basedOn w:val="a6"/>
    <w:rsid w:val="005A7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Гипертекстовая ссылка"/>
    <w:basedOn w:val="af1"/>
    <w:rsid w:val="00BA14B4"/>
    <w:rPr>
      <w:rFonts w:cs="Times New Roman"/>
      <w:b/>
      <w:color w:val="008000"/>
    </w:rPr>
  </w:style>
  <w:style w:type="paragraph" w:styleId="a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b"/>
    <w:uiPriority w:val="99"/>
    <w:rsid w:val="00713342"/>
    <w:pPr>
      <w:tabs>
        <w:tab w:val="left" w:pos="709"/>
      </w:tabs>
      <w:suppressAutoHyphens/>
      <w:spacing w:after="120" w:line="276" w:lineRule="atLeast"/>
    </w:pPr>
    <w:rPr>
      <w:rFonts w:ascii="Calibri" w:eastAsia="Lucida Sans Unicode" w:hAnsi="Calibri" w:cs="Times New Roman"/>
      <w:color w:val="00000A"/>
      <w:kern w:val="1"/>
      <w:lang w:eastAsia="ar-SA"/>
    </w:rPr>
  </w:style>
  <w:style w:type="character" w:customStyle="1" w:styleId="a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a"/>
    <w:uiPriority w:val="99"/>
    <w:rsid w:val="00713342"/>
    <w:rPr>
      <w:rFonts w:ascii="Calibri" w:eastAsia="Lucida Sans Unicode" w:hAnsi="Calibri" w:cs="Times New Roman"/>
      <w:color w:val="00000A"/>
      <w:kern w:val="1"/>
      <w:lang w:eastAsia="ar-SA"/>
    </w:rPr>
  </w:style>
  <w:style w:type="character" w:customStyle="1" w:styleId="afc">
    <w:name w:val="Основной текст_"/>
    <w:basedOn w:val="a7"/>
    <w:link w:val="17"/>
    <w:uiPriority w:val="99"/>
    <w:rsid w:val="00BA0AED"/>
    <w:rPr>
      <w:shd w:val="clear" w:color="auto" w:fill="FFFFFF"/>
    </w:rPr>
  </w:style>
  <w:style w:type="paragraph" w:customStyle="1" w:styleId="17">
    <w:name w:val="Основной текст1"/>
    <w:basedOn w:val="a6"/>
    <w:link w:val="afc"/>
    <w:rsid w:val="00BA0AED"/>
    <w:pPr>
      <w:shd w:val="clear" w:color="auto" w:fill="FFFFFF"/>
      <w:spacing w:after="540" w:line="274" w:lineRule="exact"/>
      <w:ind w:hanging="380"/>
      <w:jc w:val="both"/>
    </w:pPr>
  </w:style>
  <w:style w:type="character" w:customStyle="1" w:styleId="31">
    <w:name w:val="Заголовок №3_"/>
    <w:basedOn w:val="a7"/>
    <w:link w:val="32"/>
    <w:rsid w:val="002F1073"/>
    <w:rPr>
      <w:shd w:val="clear" w:color="auto" w:fill="FFFFFF"/>
    </w:rPr>
  </w:style>
  <w:style w:type="paragraph" w:customStyle="1" w:styleId="32">
    <w:name w:val="Заголовок №3"/>
    <w:basedOn w:val="a6"/>
    <w:link w:val="31"/>
    <w:rsid w:val="002F1073"/>
    <w:pPr>
      <w:shd w:val="clear" w:color="auto" w:fill="FFFFFF"/>
      <w:spacing w:before="420" w:after="180" w:line="0" w:lineRule="atLeast"/>
      <w:jc w:val="center"/>
      <w:outlineLvl w:val="2"/>
    </w:pPr>
  </w:style>
  <w:style w:type="character" w:customStyle="1" w:styleId="41">
    <w:name w:val="Основной текст (4)_"/>
    <w:basedOn w:val="a7"/>
    <w:link w:val="42"/>
    <w:rsid w:val="002F1073"/>
    <w:rPr>
      <w:shd w:val="clear" w:color="auto" w:fill="FFFFFF"/>
    </w:rPr>
  </w:style>
  <w:style w:type="paragraph" w:customStyle="1" w:styleId="42">
    <w:name w:val="Основной текст (4)"/>
    <w:basedOn w:val="a6"/>
    <w:link w:val="41"/>
    <w:rsid w:val="002F1073"/>
    <w:pPr>
      <w:shd w:val="clear" w:color="auto" w:fill="FFFFFF"/>
      <w:spacing w:before="360" w:after="0" w:line="392" w:lineRule="exact"/>
      <w:jc w:val="right"/>
    </w:pPr>
  </w:style>
  <w:style w:type="character" w:customStyle="1" w:styleId="21">
    <w:name w:val="Заголовок №2_"/>
    <w:basedOn w:val="a7"/>
    <w:link w:val="22"/>
    <w:rsid w:val="002F1073"/>
    <w:rPr>
      <w:shd w:val="clear" w:color="auto" w:fill="FFFFFF"/>
    </w:rPr>
  </w:style>
  <w:style w:type="paragraph" w:customStyle="1" w:styleId="22">
    <w:name w:val="Заголовок №2"/>
    <w:basedOn w:val="a6"/>
    <w:link w:val="21"/>
    <w:rsid w:val="002F1073"/>
    <w:pPr>
      <w:shd w:val="clear" w:color="auto" w:fill="FFFFFF"/>
      <w:spacing w:before="60" w:after="60" w:line="0" w:lineRule="atLeast"/>
      <w:ind w:hanging="1820"/>
      <w:jc w:val="both"/>
      <w:outlineLvl w:val="1"/>
    </w:pPr>
  </w:style>
  <w:style w:type="paragraph" w:customStyle="1" w:styleId="afd">
    <w:name w:val="Комментарий"/>
    <w:basedOn w:val="a6"/>
    <w:next w:val="a6"/>
    <w:rsid w:val="009C79DD"/>
    <w:pPr>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Char">
    <w:name w:val="Char Знак"/>
    <w:basedOn w:val="a6"/>
    <w:rsid w:val="00EC58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pple-converted-space">
    <w:name w:val="apple-converted-space"/>
    <w:basedOn w:val="a7"/>
    <w:uiPriority w:val="99"/>
    <w:rsid w:val="00324B0F"/>
  </w:style>
  <w:style w:type="paragraph" w:customStyle="1" w:styleId="18">
    <w:name w:val="Знак1"/>
    <w:basedOn w:val="a6"/>
    <w:rsid w:val="003D49F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6"/>
    <w:rsid w:val="003D49F1"/>
    <w:pPr>
      <w:spacing w:after="160" w:line="240" w:lineRule="exact"/>
    </w:pPr>
    <w:rPr>
      <w:rFonts w:ascii="Verdana" w:eastAsia="Times New Roman" w:hAnsi="Verdana" w:cs="Times New Roman"/>
      <w:sz w:val="20"/>
      <w:szCs w:val="20"/>
      <w:lang w:val="en-US" w:eastAsia="en-US"/>
    </w:rPr>
  </w:style>
  <w:style w:type="paragraph" w:styleId="afe">
    <w:name w:val="Body Text Indent"/>
    <w:aliases w:val="Основной текст 1,Основной текст 11"/>
    <w:basedOn w:val="a6"/>
    <w:link w:val="aff"/>
    <w:uiPriority w:val="99"/>
    <w:unhideWhenUsed/>
    <w:rsid w:val="00090D5C"/>
    <w:pPr>
      <w:spacing w:after="120"/>
      <w:ind w:left="283"/>
    </w:pPr>
  </w:style>
  <w:style w:type="character" w:customStyle="1" w:styleId="aff">
    <w:name w:val="Основной текст с отступом Знак"/>
    <w:aliases w:val="Основной текст 1 Знак,Основной текст 11 Знак"/>
    <w:basedOn w:val="a7"/>
    <w:link w:val="afe"/>
    <w:uiPriority w:val="99"/>
    <w:rsid w:val="00090D5C"/>
  </w:style>
  <w:style w:type="paragraph" w:styleId="aff0">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6"/>
    <w:link w:val="aff1"/>
    <w:uiPriority w:val="99"/>
    <w:rsid w:val="00090D5C"/>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7"/>
    <w:link w:val="aff0"/>
    <w:uiPriority w:val="99"/>
    <w:rsid w:val="00090D5C"/>
    <w:rPr>
      <w:rFonts w:ascii="Times New Roman" w:eastAsia="Times New Roman" w:hAnsi="Times New Roman" w:cs="Times New Roman"/>
      <w:sz w:val="20"/>
      <w:szCs w:val="20"/>
    </w:rPr>
  </w:style>
  <w:style w:type="character" w:styleId="aff2">
    <w:name w:val="footnote reference"/>
    <w:aliases w:val="Знак сноски-FN,Знак сноски 1,Ciae niinee-FN,Referencia nota al pie,Ссылка на сноску 45,Appel note de bas de page"/>
    <w:uiPriority w:val="99"/>
    <w:rsid w:val="00090D5C"/>
    <w:rPr>
      <w:vertAlign w:val="superscript"/>
    </w:rPr>
  </w:style>
  <w:style w:type="paragraph" w:styleId="aff3">
    <w:name w:val="Title"/>
    <w:basedOn w:val="a6"/>
    <w:link w:val="aff4"/>
    <w:uiPriority w:val="99"/>
    <w:qFormat/>
    <w:rsid w:val="00963852"/>
    <w:pPr>
      <w:spacing w:after="0" w:line="240" w:lineRule="auto"/>
      <w:jc w:val="center"/>
    </w:pPr>
    <w:rPr>
      <w:rFonts w:ascii="Times New Roman" w:eastAsia="Times New Roman" w:hAnsi="Times New Roman" w:cs="Times New Roman"/>
      <w:b/>
      <w:szCs w:val="20"/>
    </w:rPr>
  </w:style>
  <w:style w:type="character" w:customStyle="1" w:styleId="aff4">
    <w:name w:val="Название Знак"/>
    <w:basedOn w:val="a7"/>
    <w:link w:val="aff3"/>
    <w:uiPriority w:val="99"/>
    <w:rsid w:val="00963852"/>
    <w:rPr>
      <w:rFonts w:ascii="Times New Roman" w:eastAsia="Times New Roman" w:hAnsi="Times New Roman" w:cs="Times New Roman"/>
      <w:b/>
      <w:szCs w:val="20"/>
    </w:rPr>
  </w:style>
  <w:style w:type="character" w:customStyle="1" w:styleId="50">
    <w:name w:val="Заголовок 5 Знак"/>
    <w:basedOn w:val="a7"/>
    <w:link w:val="5"/>
    <w:uiPriority w:val="9"/>
    <w:rsid w:val="00E85355"/>
    <w:rPr>
      <w:rFonts w:ascii="Times New Roman" w:eastAsia="Times New Roman" w:hAnsi="Times New Roman" w:cs="Times New Roman"/>
      <w:b/>
      <w:bCs/>
      <w:sz w:val="20"/>
      <w:szCs w:val="20"/>
    </w:rPr>
  </w:style>
  <w:style w:type="character" w:customStyle="1" w:styleId="60">
    <w:name w:val="Заголовок 6 Знак"/>
    <w:basedOn w:val="a7"/>
    <w:link w:val="6"/>
    <w:uiPriority w:val="9"/>
    <w:rsid w:val="00E85355"/>
    <w:rPr>
      <w:rFonts w:ascii="Times New Roman" w:eastAsia="Times New Roman" w:hAnsi="Times New Roman" w:cs="Times New Roman"/>
      <w:b/>
      <w:bCs/>
      <w:sz w:val="15"/>
      <w:szCs w:val="15"/>
    </w:rPr>
  </w:style>
  <w:style w:type="character" w:customStyle="1" w:styleId="70">
    <w:name w:val="Заголовок 7 Знак"/>
    <w:aliases w:val="Заголовок x.x Знак"/>
    <w:basedOn w:val="a7"/>
    <w:link w:val="7"/>
    <w:uiPriority w:val="99"/>
    <w:rsid w:val="00E85355"/>
    <w:rPr>
      <w:rFonts w:ascii="Times New Roman" w:eastAsia="Times New Roman" w:hAnsi="Times New Roman" w:cs="Times New Roman"/>
      <w:sz w:val="24"/>
      <w:szCs w:val="24"/>
    </w:rPr>
  </w:style>
  <w:style w:type="character" w:customStyle="1" w:styleId="90">
    <w:name w:val="Заголовок 9 Знак"/>
    <w:basedOn w:val="a7"/>
    <w:link w:val="9"/>
    <w:uiPriority w:val="99"/>
    <w:rsid w:val="00E85355"/>
    <w:rPr>
      <w:rFonts w:ascii="Arial" w:eastAsia="Times New Roman" w:hAnsi="Arial" w:cs="Arial"/>
    </w:rPr>
  </w:style>
  <w:style w:type="character" w:customStyle="1" w:styleId="Bodytext7">
    <w:name w:val="Body text (7)_"/>
    <w:link w:val="Bodytext70"/>
    <w:locked/>
    <w:rsid w:val="00E85355"/>
    <w:rPr>
      <w:rFonts w:ascii="Consolas" w:hAnsi="Consolas"/>
      <w:i/>
      <w:spacing w:val="-10"/>
      <w:sz w:val="26"/>
      <w:shd w:val="clear" w:color="auto" w:fill="FFFFFF"/>
    </w:rPr>
  </w:style>
  <w:style w:type="paragraph" w:customStyle="1" w:styleId="Bodytext70">
    <w:name w:val="Body text (7)"/>
    <w:basedOn w:val="a6"/>
    <w:link w:val="Bodytext7"/>
    <w:rsid w:val="00E85355"/>
    <w:pPr>
      <w:shd w:val="clear" w:color="auto" w:fill="FFFFFF"/>
      <w:spacing w:after="0" w:line="240" w:lineRule="atLeast"/>
    </w:pPr>
    <w:rPr>
      <w:rFonts w:ascii="Consolas" w:hAnsi="Consolas"/>
      <w:i/>
      <w:spacing w:val="-10"/>
      <w:sz w:val="26"/>
    </w:rPr>
  </w:style>
  <w:style w:type="table" w:customStyle="1" w:styleId="19">
    <w:name w:val="Сетка таблицы1"/>
    <w:basedOn w:val="a8"/>
    <w:next w:val="aff5"/>
    <w:rsid w:val="00E8535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Grid"/>
    <w:basedOn w:val="a8"/>
    <w:uiPriority w:val="59"/>
    <w:rsid w:val="00E8535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9"/>
    <w:uiPriority w:val="99"/>
    <w:semiHidden/>
    <w:unhideWhenUsed/>
    <w:rsid w:val="00E85355"/>
  </w:style>
  <w:style w:type="paragraph" w:customStyle="1" w:styleId="counter">
    <w:name w:val="counter"/>
    <w:basedOn w:val="a6"/>
    <w:rsid w:val="00E8535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attext">
    <w:name w:val="formattext"/>
    <w:basedOn w:val="a6"/>
    <w:rsid w:val="00E85355"/>
    <w:pPr>
      <w:spacing w:before="100" w:beforeAutospacing="1" w:after="100" w:afterAutospacing="1" w:line="240" w:lineRule="auto"/>
    </w:pPr>
    <w:rPr>
      <w:rFonts w:ascii="Times New Roman" w:eastAsia="Times New Roman" w:hAnsi="Times New Roman" w:cs="Times New Roman"/>
      <w:sz w:val="24"/>
      <w:szCs w:val="24"/>
    </w:rPr>
  </w:style>
  <w:style w:type="character" w:styleId="aff6">
    <w:name w:val="FollowedHyperlink"/>
    <w:uiPriority w:val="99"/>
    <w:unhideWhenUsed/>
    <w:rsid w:val="00E85355"/>
    <w:rPr>
      <w:color w:val="800080"/>
      <w:u w:val="single"/>
    </w:rPr>
  </w:style>
  <w:style w:type="numbering" w:customStyle="1" w:styleId="23">
    <w:name w:val="Нет списка2"/>
    <w:next w:val="a9"/>
    <w:uiPriority w:val="99"/>
    <w:semiHidden/>
    <w:unhideWhenUsed/>
    <w:rsid w:val="00E85355"/>
  </w:style>
  <w:style w:type="paragraph" w:styleId="aff7">
    <w:name w:val="TOC Heading"/>
    <w:basedOn w:val="13"/>
    <w:next w:val="a6"/>
    <w:uiPriority w:val="39"/>
    <w:unhideWhenUsed/>
    <w:qFormat/>
    <w:rsid w:val="00E85355"/>
    <w:pPr>
      <w:keepLines/>
      <w:spacing w:before="480" w:after="0" w:line="276" w:lineRule="auto"/>
      <w:ind w:left="360" w:hanging="360"/>
      <w:outlineLvl w:val="9"/>
    </w:pPr>
    <w:rPr>
      <w:rFonts w:ascii="Times New Roman" w:hAnsi="Times New Roman" w:cs="Times New Roman"/>
      <w:color w:val="365F91"/>
      <w:kern w:val="0"/>
      <w:sz w:val="28"/>
      <w:szCs w:val="28"/>
    </w:rPr>
  </w:style>
  <w:style w:type="paragraph" w:styleId="24">
    <w:name w:val="toc 2"/>
    <w:basedOn w:val="a6"/>
    <w:next w:val="a6"/>
    <w:autoRedefine/>
    <w:uiPriority w:val="39"/>
    <w:unhideWhenUsed/>
    <w:qFormat/>
    <w:rsid w:val="00E85355"/>
    <w:pPr>
      <w:spacing w:after="0" w:line="240" w:lineRule="auto"/>
      <w:ind w:left="240"/>
    </w:pPr>
    <w:rPr>
      <w:rFonts w:ascii="Calibri" w:eastAsia="Times New Roman" w:hAnsi="Calibri" w:cs="Courier New"/>
      <w:smallCaps/>
      <w:color w:val="000000"/>
      <w:sz w:val="20"/>
      <w:szCs w:val="20"/>
    </w:rPr>
  </w:style>
  <w:style w:type="paragraph" w:styleId="33">
    <w:name w:val="toc 3"/>
    <w:basedOn w:val="a6"/>
    <w:next w:val="a6"/>
    <w:autoRedefine/>
    <w:uiPriority w:val="39"/>
    <w:unhideWhenUsed/>
    <w:qFormat/>
    <w:rsid w:val="00E85355"/>
    <w:pPr>
      <w:spacing w:after="0" w:line="240" w:lineRule="auto"/>
      <w:ind w:left="480"/>
    </w:pPr>
    <w:rPr>
      <w:rFonts w:ascii="Calibri" w:eastAsia="Times New Roman" w:hAnsi="Calibri" w:cs="Courier New"/>
      <w:i/>
      <w:iCs/>
      <w:color w:val="000000"/>
      <w:sz w:val="20"/>
      <w:szCs w:val="20"/>
    </w:rPr>
  </w:style>
  <w:style w:type="paragraph" w:styleId="1b">
    <w:name w:val="toc 1"/>
    <w:basedOn w:val="a6"/>
    <w:next w:val="a6"/>
    <w:autoRedefine/>
    <w:uiPriority w:val="39"/>
    <w:unhideWhenUsed/>
    <w:qFormat/>
    <w:rsid w:val="00E85355"/>
    <w:pPr>
      <w:tabs>
        <w:tab w:val="right" w:leader="dot" w:pos="9345"/>
      </w:tabs>
      <w:spacing w:before="120" w:after="120" w:line="240" w:lineRule="auto"/>
    </w:pPr>
    <w:rPr>
      <w:rFonts w:ascii="Times New Roman" w:eastAsia="Times New Roman" w:hAnsi="Times New Roman" w:cs="Times New Roman"/>
      <w:bCs/>
      <w:caps/>
      <w:color w:val="000000"/>
      <w:sz w:val="24"/>
      <w:szCs w:val="24"/>
    </w:rPr>
  </w:style>
  <w:style w:type="paragraph" w:styleId="43">
    <w:name w:val="toc 4"/>
    <w:basedOn w:val="a6"/>
    <w:next w:val="a6"/>
    <w:autoRedefine/>
    <w:uiPriority w:val="39"/>
    <w:unhideWhenUsed/>
    <w:rsid w:val="00E85355"/>
    <w:pPr>
      <w:spacing w:after="0" w:line="240" w:lineRule="auto"/>
      <w:ind w:left="720"/>
    </w:pPr>
    <w:rPr>
      <w:rFonts w:ascii="Calibri" w:eastAsia="Times New Roman" w:hAnsi="Calibri" w:cs="Courier New"/>
      <w:color w:val="000000"/>
      <w:sz w:val="18"/>
      <w:szCs w:val="18"/>
    </w:rPr>
  </w:style>
  <w:style w:type="paragraph" w:styleId="51">
    <w:name w:val="toc 5"/>
    <w:basedOn w:val="a6"/>
    <w:next w:val="a6"/>
    <w:autoRedefine/>
    <w:uiPriority w:val="39"/>
    <w:unhideWhenUsed/>
    <w:rsid w:val="00E85355"/>
    <w:pPr>
      <w:spacing w:after="0" w:line="240" w:lineRule="auto"/>
      <w:ind w:left="960"/>
    </w:pPr>
    <w:rPr>
      <w:rFonts w:ascii="Calibri" w:eastAsia="Times New Roman" w:hAnsi="Calibri" w:cs="Courier New"/>
      <w:color w:val="000000"/>
      <w:sz w:val="18"/>
      <w:szCs w:val="18"/>
    </w:rPr>
  </w:style>
  <w:style w:type="paragraph" w:styleId="61">
    <w:name w:val="toc 6"/>
    <w:basedOn w:val="a6"/>
    <w:next w:val="a6"/>
    <w:autoRedefine/>
    <w:uiPriority w:val="39"/>
    <w:unhideWhenUsed/>
    <w:rsid w:val="00E85355"/>
    <w:pPr>
      <w:spacing w:after="0" w:line="240" w:lineRule="auto"/>
      <w:ind w:left="1200"/>
    </w:pPr>
    <w:rPr>
      <w:rFonts w:ascii="Calibri" w:eastAsia="Times New Roman" w:hAnsi="Calibri" w:cs="Courier New"/>
      <w:color w:val="000000"/>
      <w:sz w:val="18"/>
      <w:szCs w:val="18"/>
    </w:rPr>
  </w:style>
  <w:style w:type="paragraph" w:styleId="71">
    <w:name w:val="toc 7"/>
    <w:basedOn w:val="a6"/>
    <w:next w:val="a6"/>
    <w:autoRedefine/>
    <w:uiPriority w:val="39"/>
    <w:unhideWhenUsed/>
    <w:rsid w:val="00E85355"/>
    <w:pPr>
      <w:spacing w:after="0" w:line="240" w:lineRule="auto"/>
      <w:ind w:left="1440"/>
    </w:pPr>
    <w:rPr>
      <w:rFonts w:ascii="Calibri" w:eastAsia="Times New Roman" w:hAnsi="Calibri" w:cs="Courier New"/>
      <w:color w:val="000000"/>
      <w:sz w:val="18"/>
      <w:szCs w:val="18"/>
    </w:rPr>
  </w:style>
  <w:style w:type="paragraph" w:styleId="81">
    <w:name w:val="toc 8"/>
    <w:basedOn w:val="a6"/>
    <w:next w:val="a6"/>
    <w:autoRedefine/>
    <w:uiPriority w:val="39"/>
    <w:unhideWhenUsed/>
    <w:rsid w:val="00E85355"/>
    <w:pPr>
      <w:spacing w:after="0" w:line="240" w:lineRule="auto"/>
      <w:ind w:left="1680"/>
    </w:pPr>
    <w:rPr>
      <w:rFonts w:ascii="Calibri" w:eastAsia="Times New Roman" w:hAnsi="Calibri" w:cs="Courier New"/>
      <w:color w:val="000000"/>
      <w:sz w:val="18"/>
      <w:szCs w:val="18"/>
    </w:rPr>
  </w:style>
  <w:style w:type="paragraph" w:styleId="91">
    <w:name w:val="toc 9"/>
    <w:basedOn w:val="a6"/>
    <w:next w:val="a6"/>
    <w:autoRedefine/>
    <w:uiPriority w:val="39"/>
    <w:unhideWhenUsed/>
    <w:rsid w:val="00E85355"/>
    <w:pPr>
      <w:spacing w:after="0" w:line="240" w:lineRule="auto"/>
      <w:ind w:left="1920"/>
    </w:pPr>
    <w:rPr>
      <w:rFonts w:ascii="Calibri" w:eastAsia="Times New Roman" w:hAnsi="Calibri" w:cs="Courier New"/>
      <w:color w:val="000000"/>
      <w:sz w:val="18"/>
      <w:szCs w:val="18"/>
    </w:rPr>
  </w:style>
  <w:style w:type="paragraph" w:customStyle="1" w:styleId="aff8">
    <w:name w:val="Отступ перед"/>
    <w:basedOn w:val="a6"/>
    <w:rsid w:val="00E8535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aff9">
    <w:name w:val="Примечание"/>
    <w:basedOn w:val="a6"/>
    <w:rsid w:val="00E85355"/>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affa">
    <w:name w:val="Абзац"/>
    <w:basedOn w:val="a6"/>
    <w:link w:val="affb"/>
    <w:uiPriority w:val="99"/>
    <w:qFormat/>
    <w:rsid w:val="00E85355"/>
    <w:pPr>
      <w:spacing w:before="120" w:after="60" w:line="240" w:lineRule="auto"/>
      <w:ind w:firstLine="567"/>
      <w:jc w:val="both"/>
    </w:pPr>
    <w:rPr>
      <w:rFonts w:ascii="Times New Roman" w:eastAsia="Times New Roman" w:hAnsi="Times New Roman" w:cs="Times New Roman"/>
      <w:sz w:val="24"/>
      <w:szCs w:val="24"/>
    </w:rPr>
  </w:style>
  <w:style w:type="character" w:customStyle="1" w:styleId="affb">
    <w:name w:val="Абзац Знак"/>
    <w:link w:val="affa"/>
    <w:uiPriority w:val="99"/>
    <w:rsid w:val="00E85355"/>
    <w:rPr>
      <w:rFonts w:ascii="Times New Roman" w:eastAsia="Times New Roman" w:hAnsi="Times New Roman" w:cs="Times New Roman"/>
      <w:sz w:val="24"/>
      <w:szCs w:val="24"/>
    </w:rPr>
  </w:style>
  <w:style w:type="paragraph" w:styleId="a4">
    <w:name w:val="List"/>
    <w:basedOn w:val="a6"/>
    <w:link w:val="affc"/>
    <w:rsid w:val="00E85355"/>
    <w:pPr>
      <w:numPr>
        <w:numId w:val="5"/>
      </w:numPr>
      <w:spacing w:after="60" w:line="240" w:lineRule="auto"/>
      <w:jc w:val="both"/>
    </w:pPr>
    <w:rPr>
      <w:rFonts w:ascii="Times New Roman" w:eastAsia="Times New Roman" w:hAnsi="Times New Roman" w:cs="Times New Roman"/>
      <w:snapToGrid w:val="0"/>
      <w:sz w:val="24"/>
      <w:szCs w:val="24"/>
    </w:rPr>
  </w:style>
  <w:style w:type="character" w:customStyle="1" w:styleId="affc">
    <w:name w:val="Список Знак"/>
    <w:link w:val="a4"/>
    <w:rsid w:val="00E85355"/>
    <w:rPr>
      <w:rFonts w:ascii="Times New Roman" w:eastAsia="Times New Roman" w:hAnsi="Times New Roman" w:cs="Times New Roman"/>
      <w:snapToGrid w:val="0"/>
      <w:sz w:val="24"/>
      <w:szCs w:val="24"/>
    </w:rPr>
  </w:style>
  <w:style w:type="paragraph" w:customStyle="1" w:styleId="a">
    <w:name w:val="Список нумерованный"/>
    <w:basedOn w:val="a6"/>
    <w:uiPriority w:val="99"/>
    <w:rsid w:val="00E85355"/>
    <w:pPr>
      <w:numPr>
        <w:numId w:val="10"/>
      </w:numPr>
      <w:spacing w:before="120" w:after="0" w:line="240" w:lineRule="auto"/>
      <w:jc w:val="both"/>
    </w:pPr>
    <w:rPr>
      <w:rFonts w:ascii="Times New Roman" w:eastAsia="Times New Roman" w:hAnsi="Times New Roman" w:cs="Times New Roman"/>
      <w:sz w:val="24"/>
      <w:szCs w:val="24"/>
    </w:rPr>
  </w:style>
  <w:style w:type="paragraph" w:customStyle="1" w:styleId="affd">
    <w:name w:val="Табличный"/>
    <w:basedOn w:val="a6"/>
    <w:uiPriority w:val="99"/>
    <w:rsid w:val="00E85355"/>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e">
    <w:name w:val="Содержание"/>
    <w:basedOn w:val="a6"/>
    <w:uiPriority w:val="99"/>
    <w:rsid w:val="00E85355"/>
    <w:pPr>
      <w:widowControl w:val="0"/>
      <w:spacing w:before="240" w:after="240" w:line="240" w:lineRule="auto"/>
      <w:jc w:val="center"/>
    </w:pPr>
    <w:rPr>
      <w:rFonts w:ascii="Times New Roman" w:eastAsia="Times New Roman" w:hAnsi="Times New Roman" w:cs="Times New Roman"/>
      <w:b/>
      <w:caps/>
      <w:sz w:val="24"/>
      <w:szCs w:val="20"/>
    </w:rPr>
  </w:style>
  <w:style w:type="paragraph" w:styleId="a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E85355"/>
    <w:pPr>
      <w:spacing w:before="120" w:after="120" w:line="240" w:lineRule="auto"/>
      <w:jc w:val="center"/>
    </w:pPr>
    <w:rPr>
      <w:rFonts w:ascii="Times New Roman" w:eastAsia="Times New Roman" w:hAnsi="Times New Roman" w:cs="Times New Roman"/>
      <w:b/>
      <w:bCs/>
      <w:szCs w:val="20"/>
    </w:rPr>
  </w:style>
  <w:style w:type="paragraph" w:customStyle="1" w:styleId="afff0">
    <w:name w:val="Название таблицы"/>
    <w:basedOn w:val="afff"/>
    <w:uiPriority w:val="99"/>
    <w:rsid w:val="00E85355"/>
    <w:pPr>
      <w:keepNext/>
      <w:spacing w:after="0"/>
      <w:jc w:val="left"/>
    </w:pPr>
    <w:rPr>
      <w:szCs w:val="22"/>
    </w:rPr>
  </w:style>
  <w:style w:type="paragraph" w:customStyle="1" w:styleId="afff1">
    <w:name w:val="Табличный_заголовки"/>
    <w:basedOn w:val="a6"/>
    <w:uiPriority w:val="99"/>
    <w:rsid w:val="00E85355"/>
    <w:pPr>
      <w:keepNext/>
      <w:keepLines/>
      <w:spacing w:after="0" w:line="240" w:lineRule="auto"/>
      <w:jc w:val="center"/>
    </w:pPr>
    <w:rPr>
      <w:rFonts w:ascii="Times New Roman" w:eastAsia="Times New Roman" w:hAnsi="Times New Roman" w:cs="Times New Roman"/>
      <w:b/>
    </w:rPr>
  </w:style>
  <w:style w:type="paragraph" w:customStyle="1" w:styleId="afff2">
    <w:name w:val="Табличный_центр"/>
    <w:basedOn w:val="a6"/>
    <w:uiPriority w:val="99"/>
    <w:rsid w:val="00E85355"/>
    <w:pPr>
      <w:spacing w:after="0" w:line="240" w:lineRule="auto"/>
      <w:jc w:val="center"/>
    </w:pPr>
    <w:rPr>
      <w:rFonts w:ascii="Times New Roman" w:eastAsia="Times New Roman" w:hAnsi="Times New Roman" w:cs="Times New Roman"/>
    </w:rPr>
  </w:style>
  <w:style w:type="paragraph" w:customStyle="1" w:styleId="1">
    <w:name w:val="Список 1)"/>
    <w:basedOn w:val="a6"/>
    <w:uiPriority w:val="99"/>
    <w:rsid w:val="00E85355"/>
    <w:pPr>
      <w:numPr>
        <w:numId w:val="8"/>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6"/>
    <w:link w:val="afff3"/>
    <w:uiPriority w:val="99"/>
    <w:rsid w:val="00E85355"/>
    <w:pPr>
      <w:numPr>
        <w:numId w:val="7"/>
      </w:numPr>
      <w:spacing w:after="0" w:line="240" w:lineRule="auto"/>
    </w:pPr>
    <w:rPr>
      <w:rFonts w:ascii="Times New Roman" w:eastAsia="Times New Roman" w:hAnsi="Times New Roman" w:cs="Times New Roman"/>
      <w:sz w:val="20"/>
      <w:szCs w:val="20"/>
    </w:rPr>
  </w:style>
  <w:style w:type="character" w:customStyle="1" w:styleId="afff3">
    <w:name w:val="Табличный_нумерованный Знак"/>
    <w:link w:val="a1"/>
    <w:uiPriority w:val="99"/>
    <w:rsid w:val="00E85355"/>
    <w:rPr>
      <w:rFonts w:ascii="Times New Roman" w:eastAsia="Times New Roman" w:hAnsi="Times New Roman" w:cs="Times New Roman"/>
      <w:sz w:val="20"/>
      <w:szCs w:val="20"/>
    </w:rPr>
  </w:style>
  <w:style w:type="paragraph" w:styleId="afff4">
    <w:name w:val="toa heading"/>
    <w:basedOn w:val="a6"/>
    <w:next w:val="a6"/>
    <w:uiPriority w:val="99"/>
    <w:semiHidden/>
    <w:rsid w:val="00E85355"/>
    <w:pPr>
      <w:spacing w:before="40" w:after="20" w:line="240" w:lineRule="auto"/>
      <w:jc w:val="center"/>
    </w:pPr>
    <w:rPr>
      <w:rFonts w:ascii="Times New Roman" w:eastAsia="Times New Roman" w:hAnsi="Times New Roman" w:cs="Times New Roman"/>
      <w:b/>
      <w:szCs w:val="20"/>
    </w:rPr>
  </w:style>
  <w:style w:type="paragraph" w:styleId="afff5">
    <w:name w:val="annotation text"/>
    <w:basedOn w:val="a6"/>
    <w:link w:val="afff6"/>
    <w:uiPriority w:val="99"/>
    <w:semiHidden/>
    <w:rsid w:val="00E85355"/>
    <w:pPr>
      <w:spacing w:after="0" w:line="240" w:lineRule="auto"/>
    </w:pPr>
    <w:rPr>
      <w:rFonts w:ascii="Times New Roman" w:eastAsia="Times New Roman" w:hAnsi="Times New Roman" w:cs="Times New Roman"/>
      <w:sz w:val="20"/>
      <w:szCs w:val="20"/>
    </w:rPr>
  </w:style>
  <w:style w:type="character" w:customStyle="1" w:styleId="afff6">
    <w:name w:val="Текст примечания Знак"/>
    <w:basedOn w:val="a7"/>
    <w:link w:val="afff5"/>
    <w:uiPriority w:val="99"/>
    <w:semiHidden/>
    <w:rsid w:val="00E85355"/>
    <w:rPr>
      <w:rFonts w:ascii="Times New Roman" w:eastAsia="Times New Roman" w:hAnsi="Times New Roman" w:cs="Times New Roman"/>
      <w:sz w:val="20"/>
      <w:szCs w:val="20"/>
    </w:rPr>
  </w:style>
  <w:style w:type="paragraph" w:styleId="afff7">
    <w:name w:val="annotation subject"/>
    <w:basedOn w:val="afff5"/>
    <w:next w:val="afff5"/>
    <w:link w:val="afff8"/>
    <w:uiPriority w:val="99"/>
    <w:semiHidden/>
    <w:rsid w:val="00E85355"/>
    <w:pPr>
      <w:ind w:firstLine="284"/>
      <w:jc w:val="both"/>
    </w:pPr>
    <w:rPr>
      <w:b/>
      <w:bCs/>
    </w:rPr>
  </w:style>
  <w:style w:type="character" w:customStyle="1" w:styleId="afff8">
    <w:name w:val="Тема примечания Знак"/>
    <w:basedOn w:val="afff6"/>
    <w:link w:val="afff7"/>
    <w:uiPriority w:val="99"/>
    <w:semiHidden/>
    <w:rsid w:val="00E85355"/>
    <w:rPr>
      <w:b/>
      <w:bCs/>
    </w:rPr>
  </w:style>
  <w:style w:type="paragraph" w:customStyle="1" w:styleId="a5">
    <w:name w:val="Требования"/>
    <w:basedOn w:val="a6"/>
    <w:uiPriority w:val="99"/>
    <w:rsid w:val="00E85355"/>
    <w:pPr>
      <w:numPr>
        <w:ilvl w:val="1"/>
        <w:numId w:val="9"/>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4"/>
    <w:uiPriority w:val="99"/>
    <w:rsid w:val="00E85355"/>
    <w:pPr>
      <w:numPr>
        <w:numId w:val="6"/>
      </w:numPr>
      <w:ind w:left="720" w:hanging="360"/>
    </w:pPr>
  </w:style>
  <w:style w:type="paragraph" w:styleId="afff9">
    <w:name w:val="Document Map"/>
    <w:basedOn w:val="a6"/>
    <w:link w:val="afffa"/>
    <w:uiPriority w:val="99"/>
    <w:rsid w:val="00E85355"/>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fa">
    <w:name w:val="Схема документа Знак"/>
    <w:basedOn w:val="a7"/>
    <w:link w:val="afff9"/>
    <w:uiPriority w:val="99"/>
    <w:rsid w:val="00E85355"/>
    <w:rPr>
      <w:rFonts w:ascii="Tahoma" w:eastAsia="Times New Roman" w:hAnsi="Tahoma" w:cs="Times New Roman"/>
      <w:sz w:val="24"/>
      <w:szCs w:val="20"/>
      <w:shd w:val="clear" w:color="auto" w:fill="000080"/>
    </w:rPr>
  </w:style>
  <w:style w:type="character" w:styleId="afffb">
    <w:name w:val="annotation reference"/>
    <w:uiPriority w:val="99"/>
    <w:semiHidden/>
    <w:rsid w:val="00E85355"/>
    <w:rPr>
      <w:sz w:val="16"/>
      <w:szCs w:val="16"/>
    </w:rPr>
  </w:style>
  <w:style w:type="paragraph" w:customStyle="1" w:styleId="afffc">
    <w:name w:val="Табличный_слева"/>
    <w:basedOn w:val="a6"/>
    <w:uiPriority w:val="99"/>
    <w:rsid w:val="00E85355"/>
    <w:pPr>
      <w:spacing w:after="0" w:line="240" w:lineRule="auto"/>
    </w:pPr>
    <w:rPr>
      <w:rFonts w:ascii="Times New Roman" w:eastAsia="Times New Roman" w:hAnsi="Times New Roman" w:cs="Times New Roman"/>
    </w:rPr>
  </w:style>
  <w:style w:type="paragraph" w:customStyle="1" w:styleId="1c">
    <w:name w:val="Обычный 1"/>
    <w:basedOn w:val="a6"/>
    <w:next w:val="a6"/>
    <w:uiPriority w:val="99"/>
    <w:semiHidden/>
    <w:rsid w:val="00E85355"/>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d">
    <w:name w:val="Обычный влево"/>
    <w:basedOn w:val="1c"/>
    <w:uiPriority w:val="99"/>
    <w:rsid w:val="00E85355"/>
    <w:pPr>
      <w:tabs>
        <w:tab w:val="clear" w:pos="360"/>
      </w:tabs>
      <w:spacing w:before="0"/>
      <w:ind w:left="0" w:firstLine="0"/>
      <w:jc w:val="left"/>
    </w:pPr>
  </w:style>
  <w:style w:type="paragraph" w:customStyle="1" w:styleId="afffe">
    <w:name w:val="Табличный_по ширине"/>
    <w:basedOn w:val="afffc"/>
    <w:uiPriority w:val="99"/>
    <w:rsid w:val="00E85355"/>
    <w:pPr>
      <w:jc w:val="both"/>
    </w:pPr>
  </w:style>
  <w:style w:type="paragraph" w:customStyle="1" w:styleId="100">
    <w:name w:val="Табличный_центр_10"/>
    <w:basedOn w:val="a6"/>
    <w:uiPriority w:val="99"/>
    <w:qFormat/>
    <w:rsid w:val="00E85355"/>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6"/>
    <w:uiPriority w:val="99"/>
    <w:qFormat/>
    <w:rsid w:val="00E85355"/>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6"/>
    <w:uiPriority w:val="99"/>
    <w:qFormat/>
    <w:rsid w:val="00E85355"/>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6"/>
    <w:uiPriority w:val="99"/>
    <w:qFormat/>
    <w:rsid w:val="00E85355"/>
    <w:pPr>
      <w:numPr>
        <w:numId w:val="11"/>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a"/>
    <w:uiPriority w:val="99"/>
    <w:qFormat/>
    <w:rsid w:val="00E85355"/>
    <w:pPr>
      <w:jc w:val="center"/>
    </w:pPr>
    <w:rPr>
      <w:b/>
      <w:sz w:val="20"/>
    </w:rPr>
  </w:style>
  <w:style w:type="paragraph" w:styleId="affff">
    <w:name w:val="Subtitle"/>
    <w:basedOn w:val="a6"/>
    <w:next w:val="a6"/>
    <w:link w:val="affff0"/>
    <w:uiPriority w:val="99"/>
    <w:qFormat/>
    <w:rsid w:val="00E85355"/>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f0">
    <w:name w:val="Подзаголовок Знак"/>
    <w:basedOn w:val="a7"/>
    <w:link w:val="affff"/>
    <w:uiPriority w:val="99"/>
    <w:rsid w:val="00E85355"/>
    <w:rPr>
      <w:rFonts w:ascii="Times New Roman" w:eastAsia="Times New Roman" w:hAnsi="Times New Roman" w:cs="Times New Roman"/>
      <w:i/>
      <w:iCs/>
      <w:sz w:val="24"/>
      <w:szCs w:val="24"/>
    </w:rPr>
  </w:style>
  <w:style w:type="character" w:styleId="affff1">
    <w:name w:val="Strong"/>
    <w:uiPriority w:val="99"/>
    <w:qFormat/>
    <w:rsid w:val="00E85355"/>
    <w:rPr>
      <w:b/>
      <w:bCs/>
      <w:spacing w:val="0"/>
    </w:rPr>
  </w:style>
  <w:style w:type="paragraph" w:styleId="25">
    <w:name w:val="Quote"/>
    <w:basedOn w:val="a6"/>
    <w:next w:val="a6"/>
    <w:link w:val="26"/>
    <w:uiPriority w:val="99"/>
    <w:qFormat/>
    <w:rsid w:val="00E85355"/>
    <w:pPr>
      <w:spacing w:after="0" w:line="360" w:lineRule="auto"/>
      <w:ind w:firstLine="680"/>
      <w:jc w:val="both"/>
    </w:pPr>
    <w:rPr>
      <w:rFonts w:ascii="Cambria" w:eastAsia="Times New Roman" w:hAnsi="Cambria" w:cs="Times New Roman"/>
      <w:i/>
      <w:iCs/>
      <w:color w:val="5A5A5A"/>
      <w:sz w:val="24"/>
      <w:szCs w:val="24"/>
    </w:rPr>
  </w:style>
  <w:style w:type="character" w:customStyle="1" w:styleId="26">
    <w:name w:val="Цитата 2 Знак"/>
    <w:basedOn w:val="a7"/>
    <w:link w:val="25"/>
    <w:uiPriority w:val="99"/>
    <w:rsid w:val="00E85355"/>
    <w:rPr>
      <w:rFonts w:ascii="Cambria" w:eastAsia="Times New Roman" w:hAnsi="Cambria" w:cs="Times New Roman"/>
      <w:i/>
      <w:iCs/>
      <w:color w:val="5A5A5A"/>
      <w:sz w:val="24"/>
      <w:szCs w:val="24"/>
    </w:rPr>
  </w:style>
  <w:style w:type="paragraph" w:styleId="affff2">
    <w:name w:val="Intense Quote"/>
    <w:basedOn w:val="a6"/>
    <w:next w:val="a6"/>
    <w:link w:val="affff3"/>
    <w:uiPriority w:val="99"/>
    <w:qFormat/>
    <w:rsid w:val="00E8535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3">
    <w:name w:val="Выделенная цитата Знак"/>
    <w:basedOn w:val="a7"/>
    <w:link w:val="affff2"/>
    <w:uiPriority w:val="99"/>
    <w:rsid w:val="00E85355"/>
    <w:rPr>
      <w:rFonts w:ascii="Cambria" w:eastAsia="Times New Roman" w:hAnsi="Cambria" w:cs="Times New Roman"/>
      <w:i/>
      <w:iCs/>
      <w:color w:val="F4F4F4"/>
      <w:sz w:val="24"/>
      <w:szCs w:val="24"/>
      <w:shd w:val="clear" w:color="auto" w:fill="4F81BD"/>
    </w:rPr>
  </w:style>
  <w:style w:type="character" w:styleId="affff4">
    <w:name w:val="Subtle Emphasis"/>
    <w:uiPriority w:val="99"/>
    <w:qFormat/>
    <w:rsid w:val="00E85355"/>
    <w:rPr>
      <w:i/>
      <w:iCs/>
      <w:color w:val="5A5A5A"/>
    </w:rPr>
  </w:style>
  <w:style w:type="character" w:styleId="affff5">
    <w:name w:val="Intense Emphasis"/>
    <w:uiPriority w:val="99"/>
    <w:qFormat/>
    <w:rsid w:val="00E85355"/>
    <w:rPr>
      <w:b/>
      <w:bCs/>
      <w:i/>
      <w:iCs/>
      <w:color w:val="4F81BD"/>
      <w:sz w:val="22"/>
      <w:szCs w:val="22"/>
    </w:rPr>
  </w:style>
  <w:style w:type="character" w:styleId="affff6">
    <w:name w:val="Subtle Reference"/>
    <w:uiPriority w:val="99"/>
    <w:qFormat/>
    <w:rsid w:val="00E85355"/>
    <w:rPr>
      <w:color w:val="auto"/>
      <w:u w:val="single" w:color="9BBB59"/>
    </w:rPr>
  </w:style>
  <w:style w:type="character" w:styleId="affff7">
    <w:name w:val="Intense Reference"/>
    <w:uiPriority w:val="99"/>
    <w:qFormat/>
    <w:rsid w:val="00E85355"/>
    <w:rPr>
      <w:b/>
      <w:bCs/>
      <w:color w:val="76923C"/>
      <w:u w:val="single" w:color="9BBB59"/>
    </w:rPr>
  </w:style>
  <w:style w:type="character" w:styleId="affff8">
    <w:name w:val="Book Title"/>
    <w:uiPriority w:val="99"/>
    <w:qFormat/>
    <w:rsid w:val="00E85355"/>
    <w:rPr>
      <w:rFonts w:ascii="Cambria" w:eastAsia="Times New Roman" w:hAnsi="Cambria" w:cs="Times New Roman"/>
      <w:b/>
      <w:bCs/>
      <w:i/>
      <w:iCs/>
      <w:color w:val="auto"/>
    </w:rPr>
  </w:style>
  <w:style w:type="paragraph" w:styleId="affff9">
    <w:name w:val="List Bullet"/>
    <w:basedOn w:val="a6"/>
    <w:uiPriority w:val="99"/>
    <w:unhideWhenUsed/>
    <w:rsid w:val="00E85355"/>
    <w:pPr>
      <w:spacing w:after="0" w:line="360" w:lineRule="auto"/>
      <w:ind w:left="1571" w:hanging="360"/>
      <w:contextualSpacing/>
      <w:jc w:val="both"/>
    </w:pPr>
    <w:rPr>
      <w:rFonts w:ascii="Times New Roman" w:eastAsia="Times New Roman" w:hAnsi="Times New Roman" w:cs="Times New Roman"/>
      <w:sz w:val="24"/>
      <w:szCs w:val="24"/>
    </w:rPr>
  </w:style>
  <w:style w:type="paragraph" w:styleId="27">
    <w:name w:val="Body Text 2"/>
    <w:aliases w:val=" Знак1"/>
    <w:basedOn w:val="a6"/>
    <w:link w:val="28"/>
    <w:uiPriority w:val="99"/>
    <w:rsid w:val="00E85355"/>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8">
    <w:name w:val="Основной текст 2 Знак"/>
    <w:aliases w:val=" Знак1 Знак1"/>
    <w:basedOn w:val="a7"/>
    <w:link w:val="27"/>
    <w:uiPriority w:val="99"/>
    <w:rsid w:val="00E85355"/>
    <w:rPr>
      <w:rFonts w:ascii="Times New Roman" w:eastAsia="Times New Roman" w:hAnsi="Times New Roman" w:cs="Times New Roman"/>
      <w:b/>
      <w:bCs/>
      <w:caps/>
      <w:sz w:val="24"/>
      <w:szCs w:val="24"/>
    </w:rPr>
  </w:style>
  <w:style w:type="numbering" w:styleId="111111">
    <w:name w:val="Outline List 2"/>
    <w:basedOn w:val="a9"/>
    <w:uiPriority w:val="99"/>
    <w:rsid w:val="00E85355"/>
    <w:pPr>
      <w:numPr>
        <w:numId w:val="3"/>
      </w:numPr>
    </w:pPr>
  </w:style>
  <w:style w:type="character" w:styleId="affffa">
    <w:name w:val="page number"/>
    <w:basedOn w:val="a7"/>
    <w:uiPriority w:val="99"/>
    <w:rsid w:val="00E85355"/>
  </w:style>
  <w:style w:type="paragraph" w:styleId="29">
    <w:name w:val="Body Text Indent 2"/>
    <w:basedOn w:val="a6"/>
    <w:link w:val="2a"/>
    <w:uiPriority w:val="99"/>
    <w:rsid w:val="00E85355"/>
    <w:pPr>
      <w:spacing w:after="120" w:line="480" w:lineRule="auto"/>
      <w:ind w:left="283" w:firstLine="680"/>
      <w:jc w:val="both"/>
    </w:pPr>
    <w:rPr>
      <w:rFonts w:ascii="Times New Roman" w:eastAsia="Times New Roman" w:hAnsi="Times New Roman" w:cs="Times New Roman"/>
      <w:sz w:val="24"/>
      <w:szCs w:val="24"/>
    </w:rPr>
  </w:style>
  <w:style w:type="character" w:customStyle="1" w:styleId="2a">
    <w:name w:val="Основной текст с отступом 2 Знак"/>
    <w:basedOn w:val="a7"/>
    <w:link w:val="29"/>
    <w:uiPriority w:val="99"/>
    <w:rsid w:val="00E85355"/>
    <w:rPr>
      <w:rFonts w:ascii="Times New Roman" w:eastAsia="Times New Roman" w:hAnsi="Times New Roman" w:cs="Times New Roman"/>
      <w:sz w:val="24"/>
      <w:szCs w:val="24"/>
    </w:rPr>
  </w:style>
  <w:style w:type="numbering" w:styleId="1ai">
    <w:name w:val="Outline List 1"/>
    <w:basedOn w:val="a9"/>
    <w:uiPriority w:val="99"/>
    <w:rsid w:val="00E85355"/>
  </w:style>
  <w:style w:type="paragraph" w:styleId="34">
    <w:name w:val="Body Text 3"/>
    <w:basedOn w:val="a6"/>
    <w:link w:val="35"/>
    <w:uiPriority w:val="99"/>
    <w:rsid w:val="00E85355"/>
    <w:pPr>
      <w:spacing w:after="120" w:line="360" w:lineRule="auto"/>
      <w:ind w:firstLine="680"/>
      <w:jc w:val="both"/>
    </w:pPr>
    <w:rPr>
      <w:rFonts w:ascii="Times New Roman" w:eastAsia="Times New Roman" w:hAnsi="Times New Roman" w:cs="Times New Roman"/>
      <w:sz w:val="16"/>
      <w:szCs w:val="16"/>
    </w:rPr>
  </w:style>
  <w:style w:type="character" w:customStyle="1" w:styleId="35">
    <w:name w:val="Основной текст 3 Знак"/>
    <w:basedOn w:val="a7"/>
    <w:link w:val="34"/>
    <w:uiPriority w:val="99"/>
    <w:rsid w:val="00E85355"/>
    <w:rPr>
      <w:rFonts w:ascii="Times New Roman" w:eastAsia="Times New Roman" w:hAnsi="Times New Roman" w:cs="Times New Roman"/>
      <w:sz w:val="16"/>
      <w:szCs w:val="16"/>
    </w:rPr>
  </w:style>
  <w:style w:type="paragraph" w:styleId="36">
    <w:name w:val="Body Text Indent 3"/>
    <w:basedOn w:val="a6"/>
    <w:link w:val="37"/>
    <w:uiPriority w:val="99"/>
    <w:rsid w:val="00E85355"/>
    <w:pPr>
      <w:spacing w:after="0" w:line="360" w:lineRule="auto"/>
      <w:ind w:left="708" w:firstLine="709"/>
      <w:jc w:val="both"/>
    </w:pPr>
    <w:rPr>
      <w:rFonts w:ascii="Times New Roman" w:eastAsia="Times New Roman" w:hAnsi="Times New Roman" w:cs="Times New Roman"/>
      <w:sz w:val="28"/>
      <w:szCs w:val="28"/>
    </w:rPr>
  </w:style>
  <w:style w:type="character" w:customStyle="1" w:styleId="37">
    <w:name w:val="Основной текст с отступом 3 Знак"/>
    <w:basedOn w:val="a7"/>
    <w:link w:val="36"/>
    <w:uiPriority w:val="99"/>
    <w:rsid w:val="00E85355"/>
    <w:rPr>
      <w:rFonts w:ascii="Times New Roman" w:eastAsia="Times New Roman" w:hAnsi="Times New Roman" w:cs="Times New Roman"/>
      <w:sz w:val="28"/>
      <w:szCs w:val="28"/>
    </w:rPr>
  </w:style>
  <w:style w:type="paragraph" w:styleId="affffb">
    <w:name w:val="Block Text"/>
    <w:basedOn w:val="a6"/>
    <w:uiPriority w:val="99"/>
    <w:rsid w:val="00E85355"/>
    <w:pPr>
      <w:spacing w:after="0" w:line="360" w:lineRule="auto"/>
      <w:ind w:left="526" w:right="43" w:firstLine="709"/>
      <w:jc w:val="both"/>
    </w:pPr>
    <w:rPr>
      <w:rFonts w:ascii="Times New Roman" w:eastAsia="Times New Roman" w:hAnsi="Times New Roman" w:cs="Times New Roman"/>
      <w:sz w:val="28"/>
      <w:szCs w:val="28"/>
    </w:rPr>
  </w:style>
  <w:style w:type="character" w:styleId="affffc">
    <w:name w:val="line number"/>
    <w:uiPriority w:val="99"/>
    <w:rsid w:val="00E85355"/>
    <w:rPr>
      <w:sz w:val="18"/>
      <w:szCs w:val="18"/>
    </w:rPr>
  </w:style>
  <w:style w:type="paragraph" w:styleId="2b">
    <w:name w:val="List 2"/>
    <w:basedOn w:val="a4"/>
    <w:uiPriority w:val="99"/>
    <w:rsid w:val="00E85355"/>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4"/>
    <w:uiPriority w:val="99"/>
    <w:rsid w:val="00E85355"/>
    <w:pPr>
      <w:numPr>
        <w:numId w:val="0"/>
      </w:numPr>
      <w:spacing w:after="240" w:line="240" w:lineRule="atLeast"/>
      <w:ind w:left="2160" w:hanging="360"/>
    </w:pPr>
    <w:rPr>
      <w:rFonts w:ascii="Arial" w:hAnsi="Arial" w:cs="Arial"/>
      <w:snapToGrid/>
      <w:spacing w:val="-5"/>
      <w:sz w:val="20"/>
      <w:szCs w:val="20"/>
      <w:lang w:eastAsia="en-US"/>
    </w:rPr>
  </w:style>
  <w:style w:type="paragraph" w:styleId="44">
    <w:name w:val="List 4"/>
    <w:basedOn w:val="a4"/>
    <w:uiPriority w:val="99"/>
    <w:rsid w:val="00E85355"/>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E85355"/>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f9"/>
    <w:autoRedefine/>
    <w:uiPriority w:val="99"/>
    <w:rsid w:val="00E85355"/>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E85355"/>
    <w:pPr>
      <w:tabs>
        <w:tab w:val="num" w:pos="360"/>
      </w:tabs>
      <w:spacing w:after="240" w:line="240" w:lineRule="atLeast"/>
      <w:ind w:left="2160"/>
      <w:contextualSpacing w:val="0"/>
    </w:pPr>
    <w:rPr>
      <w:rFonts w:ascii="Arial" w:hAnsi="Arial" w:cs="Arial"/>
      <w:spacing w:val="-5"/>
      <w:sz w:val="20"/>
      <w:szCs w:val="20"/>
      <w:lang w:eastAsia="en-US"/>
    </w:rPr>
  </w:style>
  <w:style w:type="paragraph" w:styleId="45">
    <w:name w:val="List Bullet 4"/>
    <w:basedOn w:val="affff9"/>
    <w:autoRedefine/>
    <w:uiPriority w:val="99"/>
    <w:rsid w:val="00E85355"/>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9"/>
    <w:autoRedefine/>
    <w:uiPriority w:val="99"/>
    <w:rsid w:val="00E85355"/>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d">
    <w:name w:val="List Continue"/>
    <w:basedOn w:val="a4"/>
    <w:uiPriority w:val="99"/>
    <w:rsid w:val="00E85355"/>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d"/>
    <w:uiPriority w:val="99"/>
    <w:rsid w:val="00E85355"/>
    <w:pPr>
      <w:ind w:left="2160"/>
    </w:pPr>
  </w:style>
  <w:style w:type="paragraph" w:styleId="3a">
    <w:name w:val="List Continue 3"/>
    <w:basedOn w:val="affffd"/>
    <w:uiPriority w:val="99"/>
    <w:rsid w:val="00E85355"/>
    <w:pPr>
      <w:ind w:left="2520"/>
    </w:pPr>
  </w:style>
  <w:style w:type="paragraph" w:styleId="46">
    <w:name w:val="List Continue 4"/>
    <w:basedOn w:val="affffd"/>
    <w:uiPriority w:val="99"/>
    <w:rsid w:val="00E85355"/>
    <w:pPr>
      <w:ind w:left="2880"/>
    </w:pPr>
  </w:style>
  <w:style w:type="paragraph" w:styleId="54">
    <w:name w:val="List Continue 5"/>
    <w:basedOn w:val="affffd"/>
    <w:uiPriority w:val="99"/>
    <w:rsid w:val="00E85355"/>
    <w:pPr>
      <w:ind w:left="3240"/>
    </w:pPr>
  </w:style>
  <w:style w:type="paragraph" w:styleId="affffe">
    <w:name w:val="List Number"/>
    <w:basedOn w:val="a6"/>
    <w:uiPriority w:val="99"/>
    <w:rsid w:val="00E85355"/>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e">
    <w:name w:val="List Number 2"/>
    <w:basedOn w:val="affffe"/>
    <w:uiPriority w:val="99"/>
    <w:rsid w:val="00E8535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e"/>
    <w:uiPriority w:val="99"/>
    <w:rsid w:val="00E85355"/>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7">
    <w:name w:val="List Number 4"/>
    <w:basedOn w:val="affffe"/>
    <w:uiPriority w:val="99"/>
    <w:rsid w:val="00E8535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e"/>
    <w:uiPriority w:val="99"/>
    <w:rsid w:val="00E85355"/>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
    <w:name w:val="Message Header"/>
    <w:basedOn w:val="afa"/>
    <w:link w:val="afffff0"/>
    <w:uiPriority w:val="99"/>
    <w:rsid w:val="00E85355"/>
    <w:pPr>
      <w:keepLines/>
      <w:tabs>
        <w:tab w:val="clear" w:pos="709"/>
        <w:tab w:val="left" w:pos="3600"/>
        <w:tab w:val="left" w:pos="4680"/>
      </w:tabs>
      <w:suppressAutoHyphens w:val="0"/>
      <w:spacing w:line="280" w:lineRule="exact"/>
      <w:ind w:left="1080" w:right="2160" w:hanging="1080"/>
      <w:jc w:val="both"/>
    </w:pPr>
    <w:rPr>
      <w:rFonts w:ascii="Arial" w:eastAsia="Times New Roman" w:hAnsi="Arial"/>
      <w:color w:val="auto"/>
      <w:kern w:val="0"/>
      <w:lang w:eastAsia="en-US"/>
    </w:rPr>
  </w:style>
  <w:style w:type="character" w:customStyle="1" w:styleId="afffff0">
    <w:name w:val="Шапка Знак"/>
    <w:basedOn w:val="a7"/>
    <w:link w:val="afffff"/>
    <w:uiPriority w:val="99"/>
    <w:rsid w:val="00E85355"/>
    <w:rPr>
      <w:rFonts w:ascii="Arial" w:eastAsia="Times New Roman" w:hAnsi="Arial" w:cs="Times New Roman"/>
      <w:lang w:eastAsia="en-US"/>
    </w:rPr>
  </w:style>
  <w:style w:type="paragraph" w:styleId="afffff1">
    <w:name w:val="Normal Indent"/>
    <w:basedOn w:val="a6"/>
    <w:uiPriority w:val="99"/>
    <w:rsid w:val="00E85355"/>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6"/>
    <w:link w:val="HTML0"/>
    <w:uiPriority w:val="99"/>
    <w:rsid w:val="00E85355"/>
    <w:pPr>
      <w:spacing w:after="0" w:line="360" w:lineRule="auto"/>
      <w:ind w:left="1080" w:firstLine="709"/>
      <w:jc w:val="both"/>
    </w:pPr>
    <w:rPr>
      <w:rFonts w:ascii="Arial" w:eastAsia="Times New Roman" w:hAnsi="Arial" w:cs="Times New Roman"/>
      <w:i/>
      <w:iCs/>
      <w:spacing w:val="-5"/>
      <w:sz w:val="20"/>
      <w:szCs w:val="20"/>
      <w:lang w:eastAsia="en-US"/>
    </w:rPr>
  </w:style>
  <w:style w:type="character" w:customStyle="1" w:styleId="HTML0">
    <w:name w:val="Адрес HTML Знак"/>
    <w:basedOn w:val="a7"/>
    <w:link w:val="HTML"/>
    <w:uiPriority w:val="99"/>
    <w:rsid w:val="00E85355"/>
    <w:rPr>
      <w:rFonts w:ascii="Arial" w:eastAsia="Times New Roman" w:hAnsi="Arial" w:cs="Times New Roman"/>
      <w:i/>
      <w:iCs/>
      <w:spacing w:val="-5"/>
      <w:sz w:val="20"/>
      <w:szCs w:val="20"/>
      <w:lang w:eastAsia="en-US"/>
    </w:rPr>
  </w:style>
  <w:style w:type="paragraph" w:styleId="afffff2">
    <w:name w:val="envelope address"/>
    <w:basedOn w:val="a6"/>
    <w:uiPriority w:val="99"/>
    <w:rsid w:val="00E85355"/>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uiPriority w:val="99"/>
    <w:rsid w:val="00E85355"/>
    <w:rPr>
      <w:lang w:val="ru-RU"/>
    </w:rPr>
  </w:style>
  <w:style w:type="paragraph" w:styleId="afffff3">
    <w:name w:val="Date"/>
    <w:basedOn w:val="a6"/>
    <w:next w:val="a6"/>
    <w:link w:val="afffff4"/>
    <w:uiPriority w:val="99"/>
    <w:rsid w:val="00E85355"/>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4">
    <w:name w:val="Дата Знак"/>
    <w:basedOn w:val="a7"/>
    <w:link w:val="afffff3"/>
    <w:uiPriority w:val="99"/>
    <w:rsid w:val="00E85355"/>
    <w:rPr>
      <w:rFonts w:ascii="Arial" w:eastAsia="Times New Roman" w:hAnsi="Arial" w:cs="Times New Roman"/>
      <w:spacing w:val="-5"/>
      <w:sz w:val="20"/>
      <w:szCs w:val="20"/>
      <w:lang w:eastAsia="en-US"/>
    </w:rPr>
  </w:style>
  <w:style w:type="paragraph" w:styleId="afffff5">
    <w:name w:val="Note Heading"/>
    <w:basedOn w:val="a6"/>
    <w:next w:val="a6"/>
    <w:link w:val="afffff6"/>
    <w:uiPriority w:val="99"/>
    <w:rsid w:val="00E85355"/>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6">
    <w:name w:val="Заголовок записки Знак"/>
    <w:basedOn w:val="a7"/>
    <w:link w:val="afffff5"/>
    <w:uiPriority w:val="99"/>
    <w:rsid w:val="00E85355"/>
    <w:rPr>
      <w:rFonts w:ascii="Arial" w:eastAsia="Times New Roman" w:hAnsi="Arial" w:cs="Times New Roman"/>
      <w:spacing w:val="-5"/>
      <w:sz w:val="20"/>
      <w:szCs w:val="20"/>
      <w:lang w:eastAsia="en-US"/>
    </w:rPr>
  </w:style>
  <w:style w:type="character" w:styleId="HTML2">
    <w:name w:val="HTML Keyboard"/>
    <w:uiPriority w:val="99"/>
    <w:rsid w:val="00E85355"/>
    <w:rPr>
      <w:rFonts w:ascii="Courier New" w:hAnsi="Courier New" w:cs="Courier New"/>
      <w:sz w:val="20"/>
      <w:szCs w:val="20"/>
      <w:lang w:val="ru-RU"/>
    </w:rPr>
  </w:style>
  <w:style w:type="character" w:styleId="HTML3">
    <w:name w:val="HTML Code"/>
    <w:uiPriority w:val="99"/>
    <w:rsid w:val="00E85355"/>
    <w:rPr>
      <w:rFonts w:ascii="Courier New" w:hAnsi="Courier New" w:cs="Courier New"/>
      <w:sz w:val="20"/>
      <w:szCs w:val="20"/>
      <w:lang w:val="ru-RU"/>
    </w:rPr>
  </w:style>
  <w:style w:type="paragraph" w:styleId="afffff7">
    <w:name w:val="Body Text First Indent"/>
    <w:basedOn w:val="afa"/>
    <w:link w:val="afffff8"/>
    <w:uiPriority w:val="99"/>
    <w:rsid w:val="00E85355"/>
    <w:pPr>
      <w:tabs>
        <w:tab w:val="clear" w:pos="709"/>
      </w:tabs>
      <w:suppressAutoHyphens w:val="0"/>
      <w:spacing w:line="360" w:lineRule="auto"/>
      <w:ind w:left="1080" w:firstLine="210"/>
      <w:jc w:val="both"/>
    </w:pPr>
    <w:rPr>
      <w:rFonts w:ascii="Arial" w:eastAsia="Times New Roman" w:hAnsi="Arial"/>
      <w:color w:val="auto"/>
      <w:spacing w:val="-5"/>
      <w:kern w:val="0"/>
      <w:sz w:val="24"/>
      <w:szCs w:val="24"/>
      <w:lang w:eastAsia="en-US"/>
    </w:rPr>
  </w:style>
  <w:style w:type="character" w:customStyle="1" w:styleId="afffff8">
    <w:name w:val="Красная строка Знак"/>
    <w:basedOn w:val="afb"/>
    <w:link w:val="afffff7"/>
    <w:uiPriority w:val="99"/>
    <w:rsid w:val="00E85355"/>
    <w:rPr>
      <w:rFonts w:ascii="Arial" w:eastAsia="Times New Roman" w:hAnsi="Arial"/>
      <w:spacing w:val="-5"/>
      <w:sz w:val="24"/>
      <w:szCs w:val="24"/>
      <w:lang w:eastAsia="en-US"/>
    </w:rPr>
  </w:style>
  <w:style w:type="paragraph" w:styleId="2f">
    <w:name w:val="Body Text First Indent 2"/>
    <w:basedOn w:val="afe"/>
    <w:link w:val="2f0"/>
    <w:uiPriority w:val="99"/>
    <w:rsid w:val="00E85355"/>
    <w:pPr>
      <w:spacing w:line="360" w:lineRule="auto"/>
      <w:ind w:firstLine="210"/>
    </w:pPr>
    <w:rPr>
      <w:rFonts w:ascii="Arial" w:eastAsia="Times New Roman" w:hAnsi="Arial" w:cs="Times New Roman"/>
      <w:spacing w:val="-5"/>
      <w:sz w:val="24"/>
      <w:szCs w:val="24"/>
      <w:lang w:eastAsia="en-US"/>
    </w:rPr>
  </w:style>
  <w:style w:type="character" w:customStyle="1" w:styleId="2f0">
    <w:name w:val="Красная строка 2 Знак"/>
    <w:basedOn w:val="aff"/>
    <w:link w:val="2f"/>
    <w:uiPriority w:val="99"/>
    <w:rsid w:val="00E85355"/>
    <w:rPr>
      <w:rFonts w:ascii="Arial" w:eastAsia="Times New Roman" w:hAnsi="Arial" w:cs="Times New Roman"/>
      <w:spacing w:val="-5"/>
      <w:sz w:val="24"/>
      <w:szCs w:val="24"/>
      <w:lang w:eastAsia="en-US"/>
    </w:rPr>
  </w:style>
  <w:style w:type="character" w:styleId="HTML4">
    <w:name w:val="HTML Sample"/>
    <w:uiPriority w:val="99"/>
    <w:rsid w:val="00E85355"/>
    <w:rPr>
      <w:rFonts w:ascii="Courier New" w:hAnsi="Courier New" w:cs="Courier New"/>
      <w:lang w:val="ru-RU"/>
    </w:rPr>
  </w:style>
  <w:style w:type="paragraph" w:styleId="2f1">
    <w:name w:val="envelope return"/>
    <w:basedOn w:val="a6"/>
    <w:uiPriority w:val="99"/>
    <w:rsid w:val="00E85355"/>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uiPriority w:val="99"/>
    <w:rsid w:val="00E85355"/>
    <w:rPr>
      <w:i/>
      <w:iCs/>
      <w:lang w:val="ru-RU"/>
    </w:rPr>
  </w:style>
  <w:style w:type="character" w:styleId="HTML6">
    <w:name w:val="HTML Variable"/>
    <w:uiPriority w:val="99"/>
    <w:rsid w:val="00E85355"/>
    <w:rPr>
      <w:i/>
      <w:iCs/>
      <w:lang w:val="ru-RU"/>
    </w:rPr>
  </w:style>
  <w:style w:type="character" w:styleId="HTML7">
    <w:name w:val="HTML Typewriter"/>
    <w:uiPriority w:val="99"/>
    <w:rsid w:val="00E85355"/>
    <w:rPr>
      <w:rFonts w:ascii="Courier New" w:hAnsi="Courier New" w:cs="Courier New"/>
      <w:sz w:val="20"/>
      <w:szCs w:val="20"/>
      <w:lang w:val="ru-RU"/>
    </w:rPr>
  </w:style>
  <w:style w:type="paragraph" w:styleId="afffff9">
    <w:name w:val="Signature"/>
    <w:basedOn w:val="a6"/>
    <w:link w:val="afffffa"/>
    <w:uiPriority w:val="99"/>
    <w:rsid w:val="00E85355"/>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a">
    <w:name w:val="Подпись Знак"/>
    <w:basedOn w:val="a7"/>
    <w:link w:val="afffff9"/>
    <w:uiPriority w:val="99"/>
    <w:rsid w:val="00E85355"/>
    <w:rPr>
      <w:rFonts w:ascii="Arial" w:eastAsia="Times New Roman" w:hAnsi="Arial" w:cs="Times New Roman"/>
      <w:spacing w:val="-5"/>
      <w:sz w:val="20"/>
      <w:szCs w:val="20"/>
      <w:lang w:eastAsia="en-US"/>
    </w:rPr>
  </w:style>
  <w:style w:type="paragraph" w:styleId="afffffb">
    <w:name w:val="Salutation"/>
    <w:basedOn w:val="a6"/>
    <w:next w:val="a6"/>
    <w:link w:val="afffffc"/>
    <w:uiPriority w:val="99"/>
    <w:rsid w:val="00E85355"/>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c">
    <w:name w:val="Приветствие Знак"/>
    <w:basedOn w:val="a7"/>
    <w:link w:val="afffffb"/>
    <w:uiPriority w:val="99"/>
    <w:rsid w:val="00E85355"/>
    <w:rPr>
      <w:rFonts w:ascii="Arial" w:eastAsia="Times New Roman" w:hAnsi="Arial" w:cs="Times New Roman"/>
      <w:spacing w:val="-5"/>
      <w:sz w:val="20"/>
      <w:szCs w:val="20"/>
      <w:lang w:eastAsia="en-US"/>
    </w:rPr>
  </w:style>
  <w:style w:type="paragraph" w:styleId="afffffd">
    <w:name w:val="Closing"/>
    <w:basedOn w:val="a6"/>
    <w:link w:val="afffffe"/>
    <w:uiPriority w:val="99"/>
    <w:rsid w:val="00E85355"/>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e">
    <w:name w:val="Прощание Знак"/>
    <w:basedOn w:val="a7"/>
    <w:link w:val="afffffd"/>
    <w:uiPriority w:val="99"/>
    <w:rsid w:val="00E85355"/>
    <w:rPr>
      <w:rFonts w:ascii="Arial" w:eastAsia="Times New Roman" w:hAnsi="Arial" w:cs="Times New Roman"/>
      <w:spacing w:val="-5"/>
      <w:sz w:val="20"/>
      <w:szCs w:val="20"/>
      <w:lang w:eastAsia="en-US"/>
    </w:rPr>
  </w:style>
  <w:style w:type="paragraph" w:styleId="HTML8">
    <w:name w:val="HTML Preformatted"/>
    <w:basedOn w:val="a6"/>
    <w:link w:val="HTML9"/>
    <w:uiPriority w:val="99"/>
    <w:rsid w:val="00E85355"/>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HTML9">
    <w:name w:val="Стандартный HTML Знак"/>
    <w:basedOn w:val="a7"/>
    <w:link w:val="HTML8"/>
    <w:uiPriority w:val="99"/>
    <w:rsid w:val="00E85355"/>
    <w:rPr>
      <w:rFonts w:ascii="Courier New" w:eastAsia="Times New Roman" w:hAnsi="Courier New" w:cs="Times New Roman"/>
      <w:spacing w:val="-5"/>
      <w:sz w:val="20"/>
      <w:szCs w:val="20"/>
      <w:lang w:eastAsia="en-US"/>
    </w:rPr>
  </w:style>
  <w:style w:type="paragraph" w:styleId="affffff">
    <w:name w:val="Plain Text"/>
    <w:basedOn w:val="a6"/>
    <w:link w:val="affffff0"/>
    <w:uiPriority w:val="99"/>
    <w:rsid w:val="00E85355"/>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affffff0">
    <w:name w:val="Текст Знак"/>
    <w:basedOn w:val="a7"/>
    <w:link w:val="affffff"/>
    <w:uiPriority w:val="99"/>
    <w:rsid w:val="00E85355"/>
    <w:rPr>
      <w:rFonts w:ascii="Courier New" w:eastAsia="Times New Roman" w:hAnsi="Courier New" w:cs="Times New Roman"/>
      <w:spacing w:val="-5"/>
      <w:sz w:val="20"/>
      <w:szCs w:val="20"/>
      <w:lang w:eastAsia="en-US"/>
    </w:rPr>
  </w:style>
  <w:style w:type="character" w:styleId="HTMLa">
    <w:name w:val="HTML Cite"/>
    <w:uiPriority w:val="99"/>
    <w:rsid w:val="00E85355"/>
    <w:rPr>
      <w:i/>
      <w:iCs/>
      <w:lang w:val="ru-RU"/>
    </w:rPr>
  </w:style>
  <w:style w:type="paragraph" w:styleId="affffff1">
    <w:name w:val="E-mail Signature"/>
    <w:basedOn w:val="a6"/>
    <w:link w:val="affffff2"/>
    <w:uiPriority w:val="99"/>
    <w:rsid w:val="00E85355"/>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2">
    <w:name w:val="Электронная подпись Знак"/>
    <w:basedOn w:val="a7"/>
    <w:link w:val="affffff1"/>
    <w:uiPriority w:val="99"/>
    <w:rsid w:val="00E85355"/>
    <w:rPr>
      <w:rFonts w:ascii="Arial" w:eastAsia="Times New Roman" w:hAnsi="Arial" w:cs="Times New Roman"/>
      <w:spacing w:val="-5"/>
      <w:sz w:val="20"/>
      <w:szCs w:val="20"/>
      <w:lang w:eastAsia="en-US"/>
    </w:rPr>
  </w:style>
  <w:style w:type="table" w:styleId="-1">
    <w:name w:val="Table Web 1"/>
    <w:basedOn w:val="a8"/>
    <w:uiPriority w:val="99"/>
    <w:rsid w:val="00E85355"/>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uiPriority w:val="99"/>
    <w:rsid w:val="00E85355"/>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uiPriority w:val="99"/>
    <w:rsid w:val="00E85355"/>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3">
    <w:name w:val="Table Elegant"/>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8"/>
    <w:uiPriority w:val="99"/>
    <w:rsid w:val="00E85355"/>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8"/>
    <w:uiPriority w:val="99"/>
    <w:rsid w:val="00E85355"/>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8"/>
    <w:uiPriority w:val="99"/>
    <w:rsid w:val="00E85355"/>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3D effects 1"/>
    <w:basedOn w:val="a8"/>
    <w:uiPriority w:val="99"/>
    <w:rsid w:val="00E8535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uiPriority w:val="99"/>
    <w:rsid w:val="00E85355"/>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8"/>
    <w:uiPriority w:val="99"/>
    <w:rsid w:val="00E8535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Simple 1"/>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8"/>
    <w:uiPriority w:val="99"/>
    <w:rsid w:val="00E8535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1">
    <w:name w:val="Table Grid 1"/>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8"/>
    <w:uiPriority w:val="99"/>
    <w:rsid w:val="00E85355"/>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8"/>
    <w:uiPriority w:val="99"/>
    <w:rsid w:val="00E85355"/>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uiPriority w:val="99"/>
    <w:rsid w:val="00E85355"/>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8"/>
    <w:uiPriority w:val="99"/>
    <w:rsid w:val="00E85355"/>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6">
    <w:name w:val="Outline List 3"/>
    <w:basedOn w:val="a9"/>
    <w:rsid w:val="00E85355"/>
  </w:style>
  <w:style w:type="table" w:styleId="1f2">
    <w:name w:val="Table Columns 1"/>
    <w:basedOn w:val="a8"/>
    <w:uiPriority w:val="99"/>
    <w:rsid w:val="00E85355"/>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8"/>
    <w:uiPriority w:val="99"/>
    <w:rsid w:val="00E85355"/>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8"/>
    <w:uiPriority w:val="99"/>
    <w:rsid w:val="00E85355"/>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8"/>
    <w:uiPriority w:val="99"/>
    <w:rsid w:val="00E85355"/>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uiPriority w:val="99"/>
    <w:rsid w:val="00E85355"/>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uiPriority w:val="99"/>
    <w:rsid w:val="00E85355"/>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uiPriority w:val="99"/>
    <w:rsid w:val="00E85355"/>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uiPriority w:val="99"/>
    <w:rsid w:val="00E85355"/>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uiPriority w:val="99"/>
    <w:rsid w:val="00E85355"/>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uiPriority w:val="99"/>
    <w:rsid w:val="00E85355"/>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8"/>
    <w:uiPriority w:val="99"/>
    <w:rsid w:val="00E85355"/>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8"/>
    <w:uiPriority w:val="99"/>
    <w:rsid w:val="00E85355"/>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8"/>
    <w:uiPriority w:val="99"/>
    <w:rsid w:val="00E85355"/>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6"/>
    <w:link w:val="affffff9"/>
    <w:uiPriority w:val="99"/>
    <w:rsid w:val="00E85355"/>
    <w:pPr>
      <w:spacing w:after="0" w:line="360" w:lineRule="auto"/>
      <w:ind w:firstLine="680"/>
      <w:jc w:val="both"/>
    </w:pPr>
    <w:rPr>
      <w:rFonts w:ascii="Times New Roman" w:eastAsia="Times New Roman" w:hAnsi="Times New Roman" w:cs="Times New Roman"/>
      <w:sz w:val="20"/>
      <w:szCs w:val="20"/>
    </w:rPr>
  </w:style>
  <w:style w:type="character" w:customStyle="1" w:styleId="affffff9">
    <w:name w:val="Текст концевой сноски Знак"/>
    <w:basedOn w:val="a7"/>
    <w:link w:val="affffff8"/>
    <w:uiPriority w:val="99"/>
    <w:rsid w:val="00E85355"/>
    <w:rPr>
      <w:rFonts w:ascii="Times New Roman" w:eastAsia="Times New Roman" w:hAnsi="Times New Roman" w:cs="Times New Roman"/>
      <w:sz w:val="20"/>
      <w:szCs w:val="20"/>
    </w:rPr>
  </w:style>
  <w:style w:type="character" w:styleId="affffffa">
    <w:name w:val="endnote reference"/>
    <w:uiPriority w:val="99"/>
    <w:rsid w:val="00E85355"/>
    <w:rPr>
      <w:vertAlign w:val="superscript"/>
    </w:rPr>
  </w:style>
  <w:style w:type="table" w:styleId="2-5">
    <w:name w:val="Medium Shading 2 Accent 5"/>
    <w:basedOn w:val="a8"/>
    <w:uiPriority w:val="99"/>
    <w:rsid w:val="00E8535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E85355"/>
    <w:pPr>
      <w:spacing w:after="0" w:line="240" w:lineRule="auto"/>
    </w:pPr>
    <w:rPr>
      <w:rFonts w:ascii="Times New Roman" w:eastAsia="Times New Roman" w:hAnsi="Times New Roman" w:cs="Times New Roman"/>
      <w:sz w:val="28"/>
      <w:szCs w:val="20"/>
    </w:rPr>
  </w:style>
  <w:style w:type="paragraph" w:customStyle="1" w:styleId="S5">
    <w:name w:val="S_Обычный"/>
    <w:basedOn w:val="a6"/>
    <w:link w:val="S6"/>
    <w:uiPriority w:val="99"/>
    <w:qFormat/>
    <w:rsid w:val="00E85355"/>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uiPriority w:val="99"/>
    <w:rsid w:val="00E85355"/>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E85355"/>
    <w:pPr>
      <w:spacing w:after="0" w:line="360" w:lineRule="auto"/>
      <w:ind w:left="3240"/>
      <w:jc w:val="right"/>
    </w:pPr>
    <w:rPr>
      <w:rFonts w:ascii="Times New Roman" w:eastAsia="Times New Roman" w:hAnsi="Times New Roman" w:cs="Times New Roman"/>
      <w:b/>
      <w:sz w:val="32"/>
      <w:szCs w:val="32"/>
    </w:rPr>
  </w:style>
  <w:style w:type="paragraph" w:customStyle="1" w:styleId="affffffc">
    <w:name w:val="ТЕКСТ ГРАД"/>
    <w:basedOn w:val="a6"/>
    <w:link w:val="affffffd"/>
    <w:uiPriority w:val="99"/>
    <w:qFormat/>
    <w:rsid w:val="00E85355"/>
    <w:pPr>
      <w:spacing w:after="0" w:line="360" w:lineRule="auto"/>
      <w:ind w:firstLine="709"/>
      <w:jc w:val="both"/>
    </w:pPr>
    <w:rPr>
      <w:rFonts w:ascii="Times New Roman" w:eastAsia="Times New Roman" w:hAnsi="Times New Roman" w:cs="Times New Roman"/>
      <w:sz w:val="24"/>
      <w:szCs w:val="24"/>
    </w:rPr>
  </w:style>
  <w:style w:type="character" w:customStyle="1" w:styleId="affffffd">
    <w:name w:val="ТЕКСТ ГРАД Знак"/>
    <w:link w:val="affffffc"/>
    <w:uiPriority w:val="99"/>
    <w:rsid w:val="00E85355"/>
    <w:rPr>
      <w:rFonts w:ascii="Times New Roman" w:eastAsia="Times New Roman" w:hAnsi="Times New Roman" w:cs="Times New Roman"/>
      <w:sz w:val="24"/>
      <w:szCs w:val="24"/>
    </w:rPr>
  </w:style>
  <w:style w:type="paragraph" w:customStyle="1" w:styleId="affffffe">
    <w:name w:val="ООО  «Институт Территориального Планирования"/>
    <w:basedOn w:val="a6"/>
    <w:link w:val="afffffff"/>
    <w:uiPriority w:val="99"/>
    <w:qFormat/>
    <w:rsid w:val="00E85355"/>
    <w:pPr>
      <w:spacing w:after="0" w:line="360" w:lineRule="auto"/>
      <w:ind w:left="709"/>
      <w:jc w:val="right"/>
    </w:pPr>
    <w:rPr>
      <w:rFonts w:ascii="Times New Roman" w:eastAsia="Times New Roman" w:hAnsi="Times New Roman" w:cs="Times New Roman"/>
      <w:sz w:val="24"/>
      <w:szCs w:val="24"/>
    </w:rPr>
  </w:style>
  <w:style w:type="character" w:customStyle="1" w:styleId="afffffff">
    <w:name w:val="ООО  «Институт Территориального Планирования Знак"/>
    <w:link w:val="affffffe"/>
    <w:uiPriority w:val="99"/>
    <w:rsid w:val="00E85355"/>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E85355"/>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uiPriority w:val="99"/>
    <w:rsid w:val="00E85355"/>
    <w:rPr>
      <w:rFonts w:ascii="Times New Roman" w:eastAsia="Times New Roman" w:hAnsi="Times New Roman" w:cs="Times New Roman"/>
      <w:sz w:val="24"/>
      <w:szCs w:val="24"/>
    </w:rPr>
  </w:style>
  <w:style w:type="character" w:styleId="afffffff0">
    <w:name w:val="Placeholder Text"/>
    <w:uiPriority w:val="99"/>
    <w:semiHidden/>
    <w:rsid w:val="00E85355"/>
    <w:rPr>
      <w:color w:val="808080"/>
    </w:rPr>
  </w:style>
  <w:style w:type="paragraph" w:styleId="afffffff1">
    <w:name w:val="Revision"/>
    <w:hidden/>
    <w:uiPriority w:val="99"/>
    <w:semiHidden/>
    <w:rsid w:val="00E85355"/>
    <w:pPr>
      <w:spacing w:after="0" w:line="240" w:lineRule="auto"/>
    </w:pPr>
    <w:rPr>
      <w:rFonts w:ascii="Times New Roman" w:eastAsia="Times New Roman" w:hAnsi="Times New Roman" w:cs="Times New Roman"/>
      <w:sz w:val="24"/>
      <w:szCs w:val="24"/>
    </w:rPr>
  </w:style>
  <w:style w:type="paragraph" w:customStyle="1" w:styleId="Sa">
    <w:name w:val="S_Обложка_проект"/>
    <w:basedOn w:val="a6"/>
    <w:uiPriority w:val="99"/>
    <w:rsid w:val="00E85355"/>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6"/>
    <w:uiPriority w:val="99"/>
    <w:rsid w:val="00E85355"/>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next w:val="a6"/>
    <w:autoRedefine/>
    <w:uiPriority w:val="99"/>
    <w:rsid w:val="00E85355"/>
    <w:pPr>
      <w:keepNext w:val="0"/>
      <w:keepLines w:val="0"/>
      <w:numPr>
        <w:ilvl w:val="1"/>
        <w:numId w:val="14"/>
      </w:numPr>
      <w:spacing w:before="0" w:line="360" w:lineRule="auto"/>
      <w:jc w:val="both"/>
    </w:pPr>
    <w:rPr>
      <w:rFonts w:ascii="Times New Roman" w:eastAsia="Times New Roman" w:hAnsi="Times New Roman" w:cs="Times New Roman"/>
      <w:b w:val="0"/>
      <w:bCs w:val="0"/>
      <w:color w:val="auto"/>
      <w:sz w:val="22"/>
      <w:szCs w:val="24"/>
    </w:rPr>
  </w:style>
  <w:style w:type="paragraph" w:customStyle="1" w:styleId="S3">
    <w:name w:val="S_Заголовок 3"/>
    <w:basedOn w:val="3"/>
    <w:uiPriority w:val="99"/>
    <w:rsid w:val="00E85355"/>
    <w:pPr>
      <w:keepNext w:val="0"/>
      <w:keepLines w:val="0"/>
      <w:numPr>
        <w:ilvl w:val="2"/>
        <w:numId w:val="14"/>
      </w:numPr>
      <w:spacing w:before="0" w:line="360" w:lineRule="auto"/>
      <w:jc w:val="center"/>
    </w:pPr>
    <w:rPr>
      <w:rFonts w:ascii="Times New Roman" w:eastAsia="Times New Roman" w:hAnsi="Times New Roman" w:cs="Times New Roman"/>
      <w:bCs w:val="0"/>
      <w:i/>
      <w:color w:val="auto"/>
      <w:szCs w:val="24"/>
      <w:u w:val="single"/>
    </w:rPr>
  </w:style>
  <w:style w:type="paragraph" w:customStyle="1" w:styleId="S4">
    <w:name w:val="S_Заголовок 4"/>
    <w:basedOn w:val="4"/>
    <w:link w:val="S40"/>
    <w:uiPriority w:val="99"/>
    <w:rsid w:val="00E85355"/>
    <w:pPr>
      <w:keepNext w:val="0"/>
      <w:keepLines w:val="0"/>
      <w:numPr>
        <w:ilvl w:val="3"/>
        <w:numId w:val="14"/>
      </w:numPr>
      <w:spacing w:before="0" w:line="240" w:lineRule="auto"/>
    </w:pPr>
    <w:rPr>
      <w:rFonts w:ascii="Times New Roman" w:eastAsia="Times New Roman" w:hAnsi="Times New Roman" w:cs="Times New Roman"/>
      <w:b w:val="0"/>
      <w:bCs w:val="0"/>
      <w:iCs w:val="0"/>
      <w:color w:val="auto"/>
      <w:sz w:val="24"/>
      <w:szCs w:val="24"/>
    </w:rPr>
  </w:style>
  <w:style w:type="paragraph" w:customStyle="1" w:styleId="S1">
    <w:name w:val="S_Заголовок 1"/>
    <w:basedOn w:val="a6"/>
    <w:uiPriority w:val="99"/>
    <w:qFormat/>
    <w:rsid w:val="00E85355"/>
    <w:pPr>
      <w:numPr>
        <w:numId w:val="14"/>
      </w:numPr>
      <w:spacing w:after="0" w:line="240" w:lineRule="auto"/>
      <w:jc w:val="center"/>
    </w:pPr>
    <w:rPr>
      <w:rFonts w:ascii="Times New Roman" w:eastAsia="Times New Roman" w:hAnsi="Times New Roman" w:cs="Times New Roman"/>
      <w:b/>
      <w:caps/>
      <w:sz w:val="24"/>
      <w:szCs w:val="24"/>
    </w:rPr>
  </w:style>
  <w:style w:type="paragraph" w:customStyle="1" w:styleId="afffffff2">
    <w:name w:val="ГРАД Основной текст"/>
    <w:basedOn w:val="a6"/>
    <w:link w:val="afffffff3"/>
    <w:autoRedefine/>
    <w:uiPriority w:val="99"/>
    <w:rsid w:val="00E85355"/>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3">
    <w:name w:val="ГРАД Основной текст Знак Знак"/>
    <w:link w:val="afffffff2"/>
    <w:uiPriority w:val="99"/>
    <w:rsid w:val="00E85355"/>
    <w:rPr>
      <w:rFonts w:ascii="Times New Roman" w:eastAsia="Calibri" w:hAnsi="Times New Roman" w:cs="Times New Roman"/>
      <w:bCs/>
      <w:spacing w:val="4"/>
      <w:w w:val="109"/>
      <w:sz w:val="24"/>
      <w:szCs w:val="28"/>
      <w:lang w:bidi="en-US"/>
    </w:rPr>
  </w:style>
  <w:style w:type="paragraph" w:customStyle="1" w:styleId="afffffff4">
    <w:name w:val="ГРАД Список маркированный"/>
    <w:basedOn w:val="affff9"/>
    <w:autoRedefine/>
    <w:uiPriority w:val="99"/>
    <w:rsid w:val="00E85355"/>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E85355"/>
    <w:pPr>
      <w:numPr>
        <w:numId w:val="15"/>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E85355"/>
    <w:pPr>
      <w:snapToGrid w:val="0"/>
      <w:spacing w:after="0" w:line="240" w:lineRule="auto"/>
      <w:ind w:firstLine="720"/>
      <w:jc w:val="both"/>
    </w:pPr>
    <w:rPr>
      <w:rFonts w:ascii="Arial" w:eastAsia="Times New Roman" w:hAnsi="Arial" w:cs="Times New Roman"/>
    </w:rPr>
  </w:style>
  <w:style w:type="paragraph" w:customStyle="1" w:styleId="ConsPlusNonformat">
    <w:name w:val="ConsPlusNonformat"/>
    <w:uiPriority w:val="99"/>
    <w:rsid w:val="00E8535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E85355"/>
    <w:rPr>
      <w:rFonts w:ascii="Arial" w:eastAsia="Times New Roman" w:hAnsi="Arial" w:cs="Arial"/>
      <w:sz w:val="20"/>
      <w:szCs w:val="20"/>
    </w:rPr>
  </w:style>
  <w:style w:type="paragraph" w:customStyle="1" w:styleId="ConsPlusCell">
    <w:name w:val="ConsPlusCell"/>
    <w:uiPriority w:val="99"/>
    <w:rsid w:val="00E8535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0">
    <w:name w:val="ConsNonformat"/>
    <w:link w:val="ConsNonformat1"/>
    <w:uiPriority w:val="99"/>
    <w:rsid w:val="00E85355"/>
    <w:pPr>
      <w:widowControl w:val="0"/>
      <w:suppressAutoHyphens/>
      <w:spacing w:after="0" w:line="240" w:lineRule="auto"/>
    </w:pPr>
    <w:rPr>
      <w:rFonts w:ascii="Courier New" w:eastAsia="Arial" w:hAnsi="Courier New" w:cs="Times New Roman"/>
      <w:lang w:eastAsia="ar-SA"/>
    </w:rPr>
  </w:style>
  <w:style w:type="character" w:customStyle="1" w:styleId="ConsNonformat1">
    <w:name w:val="ConsNonformat Знак"/>
    <w:link w:val="ConsNonformat0"/>
    <w:uiPriority w:val="99"/>
    <w:locked/>
    <w:rsid w:val="00E85355"/>
    <w:rPr>
      <w:rFonts w:ascii="Courier New" w:eastAsia="Arial" w:hAnsi="Courier New" w:cs="Times New Roman"/>
      <w:lang w:eastAsia="ar-SA"/>
    </w:rPr>
  </w:style>
  <w:style w:type="paragraph" w:customStyle="1" w:styleId="S50">
    <w:name w:val="S_Заголовок 5"/>
    <w:basedOn w:val="a6"/>
    <w:autoRedefine/>
    <w:qFormat/>
    <w:rsid w:val="00E85355"/>
    <w:pPr>
      <w:spacing w:after="0"/>
      <w:ind w:left="567"/>
    </w:pPr>
    <w:rPr>
      <w:rFonts w:ascii="Times New Roman" w:eastAsia="Times New Roman" w:hAnsi="Times New Roman" w:cs="Times New Roman"/>
      <w:sz w:val="24"/>
      <w:szCs w:val="24"/>
    </w:rPr>
  </w:style>
  <w:style w:type="paragraph" w:customStyle="1" w:styleId="afffffff5">
    <w:name w:val="_абзац"/>
    <w:basedOn w:val="a6"/>
    <w:link w:val="afffffff6"/>
    <w:qFormat/>
    <w:rsid w:val="00E85355"/>
    <w:pPr>
      <w:spacing w:after="0"/>
      <w:ind w:firstLine="709"/>
      <w:jc w:val="both"/>
    </w:pPr>
    <w:rPr>
      <w:rFonts w:ascii="Times New Roman" w:eastAsia="Times New Roman" w:hAnsi="Times New Roman" w:cs="Times New Roman"/>
      <w:sz w:val="24"/>
      <w:szCs w:val="24"/>
    </w:rPr>
  </w:style>
  <w:style w:type="character" w:customStyle="1" w:styleId="afffffff6">
    <w:name w:val="_абзац Знак"/>
    <w:link w:val="afffffff5"/>
    <w:rsid w:val="00E85355"/>
    <w:rPr>
      <w:rFonts w:ascii="Times New Roman" w:eastAsia="Times New Roman" w:hAnsi="Times New Roman" w:cs="Times New Roman"/>
      <w:sz w:val="24"/>
      <w:szCs w:val="24"/>
    </w:rPr>
  </w:style>
  <w:style w:type="character" w:customStyle="1" w:styleId="ConsNormal0">
    <w:name w:val="ConsNormal Знак"/>
    <w:link w:val="ConsNormal"/>
    <w:locked/>
    <w:rsid w:val="00E85355"/>
    <w:rPr>
      <w:rFonts w:ascii="Arial" w:eastAsia="Times New Roman" w:hAnsi="Arial" w:cs="Times New Roman"/>
    </w:rPr>
  </w:style>
  <w:style w:type="paragraph" w:customStyle="1" w:styleId="s00">
    <w:name w:val="s0"/>
    <w:basedOn w:val="a6"/>
    <w:rsid w:val="00E85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7">
    <w:name w:val="Список нумерованный Знак"/>
    <w:basedOn w:val="a6"/>
    <w:semiHidden/>
    <w:rsid w:val="00E85355"/>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ConsPlusTitle">
    <w:name w:val="ConsPlusTitle"/>
    <w:uiPriority w:val="99"/>
    <w:rsid w:val="00E85355"/>
    <w:pPr>
      <w:widowControl w:val="0"/>
      <w:autoSpaceDE w:val="0"/>
      <w:autoSpaceDN w:val="0"/>
      <w:adjustRightInd w:val="0"/>
      <w:spacing w:after="0" w:line="240" w:lineRule="auto"/>
    </w:pPr>
    <w:rPr>
      <w:rFonts w:ascii="Calibri" w:eastAsia="Times New Roman" w:hAnsi="Calibri" w:cs="Calibri"/>
      <w:b/>
      <w:bCs/>
    </w:rPr>
  </w:style>
  <w:style w:type="paragraph" w:styleId="afffffff8">
    <w:name w:val="table of figures"/>
    <w:basedOn w:val="a6"/>
    <w:next w:val="a6"/>
    <w:rsid w:val="00E85355"/>
    <w:pPr>
      <w:spacing w:after="0" w:line="240" w:lineRule="auto"/>
    </w:pPr>
    <w:rPr>
      <w:rFonts w:ascii="Times New Roman" w:eastAsia="Times New Roman" w:hAnsi="Times New Roman" w:cs="Times New Roman"/>
      <w:sz w:val="24"/>
      <w:szCs w:val="24"/>
    </w:rPr>
  </w:style>
  <w:style w:type="paragraph" w:styleId="afffffff9">
    <w:name w:val="Bibliography"/>
    <w:basedOn w:val="a6"/>
    <w:next w:val="a6"/>
    <w:uiPriority w:val="37"/>
    <w:semiHidden/>
    <w:unhideWhenUsed/>
    <w:rsid w:val="00E85355"/>
    <w:pPr>
      <w:spacing w:after="0" w:line="240" w:lineRule="auto"/>
    </w:pPr>
    <w:rPr>
      <w:rFonts w:ascii="Times New Roman" w:eastAsia="Times New Roman" w:hAnsi="Times New Roman" w:cs="Times New Roman"/>
      <w:sz w:val="24"/>
      <w:szCs w:val="24"/>
    </w:rPr>
  </w:style>
  <w:style w:type="paragraph" w:styleId="afffffffa">
    <w:name w:val="table of authorities"/>
    <w:basedOn w:val="a6"/>
    <w:next w:val="a6"/>
    <w:rsid w:val="00E85355"/>
    <w:pPr>
      <w:spacing w:after="0" w:line="240" w:lineRule="auto"/>
      <w:ind w:left="240" w:hanging="240"/>
    </w:pPr>
    <w:rPr>
      <w:rFonts w:ascii="Times New Roman" w:eastAsia="Times New Roman" w:hAnsi="Times New Roman" w:cs="Times New Roman"/>
      <w:sz w:val="24"/>
      <w:szCs w:val="24"/>
    </w:rPr>
  </w:style>
  <w:style w:type="paragraph" w:styleId="afffffffb">
    <w:name w:val="macro"/>
    <w:link w:val="afffffffc"/>
    <w:rsid w:val="00E853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c">
    <w:name w:val="Текст макроса Знак"/>
    <w:basedOn w:val="a7"/>
    <w:link w:val="afffffffb"/>
    <w:rsid w:val="00E85355"/>
    <w:rPr>
      <w:rFonts w:ascii="Courier New" w:eastAsia="Times New Roman" w:hAnsi="Courier New" w:cs="Courier New"/>
      <w:sz w:val="20"/>
      <w:szCs w:val="20"/>
    </w:rPr>
  </w:style>
  <w:style w:type="paragraph" w:styleId="1f4">
    <w:name w:val="index 1"/>
    <w:basedOn w:val="a6"/>
    <w:next w:val="a6"/>
    <w:autoRedefine/>
    <w:rsid w:val="00E85355"/>
    <w:pPr>
      <w:spacing w:after="0" w:line="240" w:lineRule="auto"/>
      <w:ind w:left="240" w:hanging="240"/>
    </w:pPr>
    <w:rPr>
      <w:rFonts w:ascii="Times New Roman" w:eastAsia="Times New Roman" w:hAnsi="Times New Roman" w:cs="Times New Roman"/>
      <w:sz w:val="24"/>
      <w:szCs w:val="24"/>
    </w:rPr>
  </w:style>
  <w:style w:type="paragraph" w:styleId="afffffffd">
    <w:name w:val="index heading"/>
    <w:basedOn w:val="a6"/>
    <w:next w:val="1f4"/>
    <w:rsid w:val="00E85355"/>
    <w:pPr>
      <w:spacing w:after="0" w:line="240" w:lineRule="auto"/>
    </w:pPr>
    <w:rPr>
      <w:rFonts w:ascii="Cambria" w:eastAsia="Times New Roman" w:hAnsi="Cambria" w:cs="Times New Roman"/>
      <w:b/>
      <w:bCs/>
      <w:sz w:val="24"/>
      <w:szCs w:val="24"/>
    </w:rPr>
  </w:style>
  <w:style w:type="paragraph" w:styleId="2f9">
    <w:name w:val="index 2"/>
    <w:basedOn w:val="a6"/>
    <w:next w:val="a6"/>
    <w:autoRedefine/>
    <w:rsid w:val="00E85355"/>
    <w:pPr>
      <w:spacing w:after="0" w:line="240" w:lineRule="auto"/>
      <w:ind w:left="480" w:hanging="240"/>
    </w:pPr>
    <w:rPr>
      <w:rFonts w:ascii="Times New Roman" w:eastAsia="Times New Roman" w:hAnsi="Times New Roman" w:cs="Times New Roman"/>
      <w:sz w:val="24"/>
      <w:szCs w:val="24"/>
    </w:rPr>
  </w:style>
  <w:style w:type="paragraph" w:styleId="3f2">
    <w:name w:val="index 3"/>
    <w:basedOn w:val="a6"/>
    <w:next w:val="a6"/>
    <w:autoRedefine/>
    <w:rsid w:val="00E85355"/>
    <w:pPr>
      <w:spacing w:after="0" w:line="240" w:lineRule="auto"/>
      <w:ind w:left="720" w:hanging="240"/>
    </w:pPr>
    <w:rPr>
      <w:rFonts w:ascii="Times New Roman" w:eastAsia="Times New Roman" w:hAnsi="Times New Roman" w:cs="Times New Roman"/>
      <w:sz w:val="24"/>
      <w:szCs w:val="24"/>
    </w:rPr>
  </w:style>
  <w:style w:type="paragraph" w:styleId="4b">
    <w:name w:val="index 4"/>
    <w:basedOn w:val="a6"/>
    <w:next w:val="a6"/>
    <w:autoRedefine/>
    <w:rsid w:val="00E85355"/>
    <w:pPr>
      <w:spacing w:after="0" w:line="240" w:lineRule="auto"/>
      <w:ind w:left="960" w:hanging="240"/>
    </w:pPr>
    <w:rPr>
      <w:rFonts w:ascii="Times New Roman" w:eastAsia="Times New Roman" w:hAnsi="Times New Roman" w:cs="Times New Roman"/>
      <w:sz w:val="24"/>
      <w:szCs w:val="24"/>
    </w:rPr>
  </w:style>
  <w:style w:type="paragraph" w:styleId="58">
    <w:name w:val="index 5"/>
    <w:basedOn w:val="a6"/>
    <w:next w:val="a6"/>
    <w:autoRedefine/>
    <w:rsid w:val="00E85355"/>
    <w:pPr>
      <w:spacing w:after="0" w:line="240" w:lineRule="auto"/>
      <w:ind w:left="1200" w:hanging="240"/>
    </w:pPr>
    <w:rPr>
      <w:rFonts w:ascii="Times New Roman" w:eastAsia="Times New Roman" w:hAnsi="Times New Roman" w:cs="Times New Roman"/>
      <w:sz w:val="24"/>
      <w:szCs w:val="24"/>
    </w:rPr>
  </w:style>
  <w:style w:type="paragraph" w:styleId="63">
    <w:name w:val="index 6"/>
    <w:basedOn w:val="a6"/>
    <w:next w:val="a6"/>
    <w:autoRedefine/>
    <w:rsid w:val="00E85355"/>
    <w:pPr>
      <w:spacing w:after="0" w:line="240" w:lineRule="auto"/>
      <w:ind w:left="1440" w:hanging="240"/>
    </w:pPr>
    <w:rPr>
      <w:rFonts w:ascii="Times New Roman" w:eastAsia="Times New Roman" w:hAnsi="Times New Roman" w:cs="Times New Roman"/>
      <w:sz w:val="24"/>
      <w:szCs w:val="24"/>
    </w:rPr>
  </w:style>
  <w:style w:type="paragraph" w:styleId="73">
    <w:name w:val="index 7"/>
    <w:basedOn w:val="a6"/>
    <w:next w:val="a6"/>
    <w:autoRedefine/>
    <w:rsid w:val="00E85355"/>
    <w:pPr>
      <w:spacing w:after="0" w:line="240" w:lineRule="auto"/>
      <w:ind w:left="1680" w:hanging="240"/>
    </w:pPr>
    <w:rPr>
      <w:rFonts w:ascii="Times New Roman" w:eastAsia="Times New Roman" w:hAnsi="Times New Roman" w:cs="Times New Roman"/>
      <w:sz w:val="24"/>
      <w:szCs w:val="24"/>
    </w:rPr>
  </w:style>
  <w:style w:type="paragraph" w:styleId="83">
    <w:name w:val="index 8"/>
    <w:basedOn w:val="a6"/>
    <w:next w:val="a6"/>
    <w:autoRedefine/>
    <w:rsid w:val="00E85355"/>
    <w:pPr>
      <w:spacing w:after="0" w:line="240" w:lineRule="auto"/>
      <w:ind w:left="1920" w:hanging="240"/>
    </w:pPr>
    <w:rPr>
      <w:rFonts w:ascii="Times New Roman" w:eastAsia="Times New Roman" w:hAnsi="Times New Roman" w:cs="Times New Roman"/>
      <w:sz w:val="24"/>
      <w:szCs w:val="24"/>
    </w:rPr>
  </w:style>
  <w:style w:type="paragraph" w:styleId="92">
    <w:name w:val="index 9"/>
    <w:basedOn w:val="a6"/>
    <w:next w:val="a6"/>
    <w:autoRedefine/>
    <w:rsid w:val="00E85355"/>
    <w:pPr>
      <w:spacing w:after="0" w:line="240" w:lineRule="auto"/>
      <w:ind w:left="2160" w:hanging="240"/>
    </w:pPr>
    <w:rPr>
      <w:rFonts w:ascii="Times New Roman" w:eastAsia="Times New Roman" w:hAnsi="Times New Roman" w:cs="Times New Roman"/>
      <w:sz w:val="24"/>
      <w:szCs w:val="24"/>
    </w:rPr>
  </w:style>
  <w:style w:type="numbering" w:customStyle="1" w:styleId="1111111">
    <w:name w:val="1 / 1.1 / 1.1.11"/>
    <w:basedOn w:val="a9"/>
    <w:next w:val="111111"/>
    <w:rsid w:val="00E85355"/>
    <w:pPr>
      <w:numPr>
        <w:numId w:val="12"/>
      </w:numPr>
    </w:pPr>
  </w:style>
  <w:style w:type="numbering" w:customStyle="1" w:styleId="1ai1">
    <w:name w:val="1 / a / i1"/>
    <w:basedOn w:val="a9"/>
    <w:next w:val="1ai"/>
    <w:rsid w:val="00E85355"/>
    <w:pPr>
      <w:numPr>
        <w:numId w:val="4"/>
      </w:numPr>
    </w:pPr>
  </w:style>
  <w:style w:type="character" w:customStyle="1" w:styleId="submenu-table">
    <w:name w:val="submenu-table"/>
    <w:uiPriority w:val="99"/>
    <w:rsid w:val="00E85355"/>
  </w:style>
  <w:style w:type="character" w:customStyle="1" w:styleId="ab">
    <w:name w:val="Абзац списка Знак"/>
    <w:link w:val="aa"/>
    <w:uiPriority w:val="34"/>
    <w:locked/>
    <w:rsid w:val="00E85355"/>
  </w:style>
  <w:style w:type="character" w:customStyle="1" w:styleId="fts-hit">
    <w:name w:val="fts-hit"/>
    <w:rsid w:val="00E85355"/>
  </w:style>
  <w:style w:type="paragraph" w:customStyle="1" w:styleId="11">
    <w:name w:val="Маркированный_1"/>
    <w:basedOn w:val="a6"/>
    <w:semiHidden/>
    <w:rsid w:val="00E85355"/>
    <w:pPr>
      <w:numPr>
        <w:ilvl w:val="1"/>
        <w:numId w:val="17"/>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paragraph" w:customStyle="1" w:styleId="afffffffe">
    <w:name w:val="Закладка"/>
    <w:basedOn w:val="13"/>
    <w:link w:val="affffffff"/>
    <w:qFormat/>
    <w:rsid w:val="00E85355"/>
    <w:pPr>
      <w:autoSpaceDE w:val="0"/>
      <w:autoSpaceDN w:val="0"/>
      <w:adjustRightInd w:val="0"/>
      <w:spacing w:before="0" w:after="0"/>
      <w:ind w:left="360" w:firstLine="540"/>
      <w:jc w:val="both"/>
    </w:pPr>
    <w:rPr>
      <w:rFonts w:ascii="Times New Roman" w:hAnsi="Times New Roman" w:cs="Times New Roman"/>
      <w:color w:val="365F91"/>
      <w:sz w:val="20"/>
    </w:rPr>
  </w:style>
  <w:style w:type="character" w:customStyle="1" w:styleId="affffffff">
    <w:name w:val="Закладка Знак"/>
    <w:link w:val="afffffffe"/>
    <w:rsid w:val="00E85355"/>
    <w:rPr>
      <w:rFonts w:ascii="Times New Roman" w:eastAsia="Times New Roman" w:hAnsi="Times New Roman" w:cs="Times New Roman"/>
      <w:b/>
      <w:bCs/>
      <w:color w:val="365F91"/>
      <w:kern w:val="32"/>
      <w:sz w:val="20"/>
      <w:szCs w:val="32"/>
    </w:rPr>
  </w:style>
  <w:style w:type="paragraph" w:customStyle="1" w:styleId="1f5">
    <w:name w:val="Абзац списка1"/>
    <w:basedOn w:val="a6"/>
    <w:rsid w:val="00E85355"/>
    <w:pPr>
      <w:ind w:left="720"/>
      <w:contextualSpacing/>
    </w:pPr>
    <w:rPr>
      <w:rFonts w:ascii="Calibri" w:eastAsia="Calibri" w:hAnsi="Calibri" w:cs="Times New Roman"/>
      <w:lang w:eastAsia="en-US"/>
    </w:rPr>
  </w:style>
  <w:style w:type="character" w:customStyle="1" w:styleId="Sc">
    <w:name w:val="S_Таблица Знак"/>
    <w:link w:val="S0"/>
    <w:locked/>
    <w:rsid w:val="00E85355"/>
    <w:rPr>
      <w:sz w:val="24"/>
      <w:szCs w:val="24"/>
    </w:rPr>
  </w:style>
  <w:style w:type="paragraph" w:customStyle="1" w:styleId="S0">
    <w:name w:val="S_Таблица"/>
    <w:basedOn w:val="a6"/>
    <w:link w:val="Sc"/>
    <w:autoRedefine/>
    <w:rsid w:val="00E85355"/>
    <w:pPr>
      <w:numPr>
        <w:numId w:val="18"/>
      </w:numPr>
      <w:spacing w:after="0" w:line="240" w:lineRule="auto"/>
      <w:ind w:right="-158"/>
      <w:jc w:val="right"/>
    </w:pPr>
    <w:rPr>
      <w:sz w:val="24"/>
      <w:szCs w:val="24"/>
    </w:rPr>
  </w:style>
  <w:style w:type="paragraph" w:customStyle="1" w:styleId="affffffff0">
    <w:name w:val="Основной"/>
    <w:basedOn w:val="afe"/>
    <w:rsid w:val="00E85355"/>
    <w:pPr>
      <w:spacing w:after="0" w:line="240" w:lineRule="auto"/>
      <w:ind w:left="0" w:firstLine="680"/>
      <w:jc w:val="both"/>
    </w:pPr>
    <w:rPr>
      <w:rFonts w:ascii="Times New Roman" w:eastAsia="Times New Roman" w:hAnsi="Times New Roman" w:cs="Times New Roman"/>
      <w:sz w:val="28"/>
      <w:szCs w:val="24"/>
    </w:rPr>
  </w:style>
  <w:style w:type="paragraph" w:customStyle="1" w:styleId="64">
    <w:name w:val="заголовок 6"/>
    <w:basedOn w:val="a6"/>
    <w:next w:val="a6"/>
    <w:rsid w:val="00E85355"/>
    <w:pPr>
      <w:keepNext/>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6"/>
    <w:rsid w:val="00E85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6">
    <w:name w:val="1466"/>
    <w:basedOn w:val="a6"/>
    <w:uiPriority w:val="99"/>
    <w:rsid w:val="00E85355"/>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affffffff1">
    <w:name w:val="Табличный_справа"/>
    <w:basedOn w:val="a6"/>
    <w:rsid w:val="00E85355"/>
    <w:pPr>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E85355"/>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1111111">
    <w:name w:val="1 / 1.1 / 1.1.111"/>
    <w:basedOn w:val="a9"/>
    <w:next w:val="111111"/>
    <w:rsid w:val="00E85355"/>
  </w:style>
  <w:style w:type="numbering" w:customStyle="1" w:styleId="1ai11">
    <w:name w:val="1 / a / i11"/>
    <w:basedOn w:val="a9"/>
    <w:next w:val="1ai"/>
    <w:rsid w:val="00E85355"/>
  </w:style>
  <w:style w:type="numbering" w:customStyle="1" w:styleId="1f6">
    <w:name w:val="Статья / Раздел1"/>
    <w:basedOn w:val="a9"/>
    <w:next w:val="affffff6"/>
    <w:rsid w:val="00E85355"/>
  </w:style>
  <w:style w:type="table" w:customStyle="1" w:styleId="2-51">
    <w:name w:val="Средняя заливка 2 - Акцент 51"/>
    <w:basedOn w:val="a8"/>
    <w:next w:val="2-5"/>
    <w:uiPriority w:val="64"/>
    <w:rsid w:val="00E8535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E85355"/>
    <w:rPr>
      <w:rFonts w:ascii="Times New Roman" w:eastAsia="Times New Roman" w:hAnsi="Times New Roman" w:cs="Times New Roman"/>
      <w:sz w:val="24"/>
      <w:szCs w:val="24"/>
    </w:rPr>
  </w:style>
  <w:style w:type="character" w:customStyle="1" w:styleId="FontStyle20">
    <w:name w:val="Font Style20"/>
    <w:uiPriority w:val="99"/>
    <w:rsid w:val="00E85355"/>
    <w:rPr>
      <w:rFonts w:ascii="Times New Roman" w:hAnsi="Times New Roman" w:cs="Times New Roman"/>
      <w:sz w:val="22"/>
      <w:szCs w:val="22"/>
    </w:rPr>
  </w:style>
  <w:style w:type="paragraph" w:customStyle="1" w:styleId="Sd">
    <w:name w:val="S_Маркированный"/>
    <w:basedOn w:val="affff9"/>
    <w:link w:val="S10"/>
    <w:uiPriority w:val="99"/>
    <w:qFormat/>
    <w:rsid w:val="00E85355"/>
    <w:pPr>
      <w:tabs>
        <w:tab w:val="num" w:pos="900"/>
      </w:tabs>
      <w:ind w:left="900"/>
      <w:contextualSpacing w:val="0"/>
    </w:pPr>
    <w:rPr>
      <w:w w:val="109"/>
    </w:rPr>
  </w:style>
  <w:style w:type="character" w:customStyle="1" w:styleId="affffffff2">
    <w:name w:val="Символ сноски"/>
    <w:uiPriority w:val="99"/>
    <w:rsid w:val="00E85355"/>
  </w:style>
  <w:style w:type="paragraph" w:customStyle="1" w:styleId="affffffff3">
    <w:name w:val="Раздел МНГП"/>
    <w:basedOn w:val="13"/>
    <w:uiPriority w:val="99"/>
    <w:qFormat/>
    <w:rsid w:val="00E85355"/>
    <w:pPr>
      <w:keepLines/>
      <w:pageBreakBefore/>
      <w:spacing w:before="480" w:after="0"/>
      <w:ind w:left="360" w:hanging="360"/>
      <w:jc w:val="center"/>
    </w:pPr>
    <w:rPr>
      <w:rFonts w:ascii="Times New Roman" w:hAnsi="Times New Roman" w:cs="Times New Roman"/>
      <w:kern w:val="0"/>
      <w:sz w:val="22"/>
      <w:szCs w:val="28"/>
    </w:rPr>
  </w:style>
  <w:style w:type="paragraph" w:customStyle="1" w:styleId="affffffff4">
    <w:name w:val="раздел МНГП"/>
    <w:basedOn w:val="13"/>
    <w:uiPriority w:val="99"/>
    <w:qFormat/>
    <w:rsid w:val="00E85355"/>
    <w:pPr>
      <w:keepLines/>
      <w:pageBreakBefore/>
      <w:spacing w:before="480" w:after="0"/>
      <w:ind w:left="360" w:hanging="360"/>
      <w:jc w:val="center"/>
    </w:pPr>
    <w:rPr>
      <w:rFonts w:ascii="Times New Roman" w:hAnsi="Times New Roman" w:cs="Times New Roman"/>
      <w:color w:val="000000"/>
      <w:kern w:val="0"/>
      <w:sz w:val="22"/>
      <w:szCs w:val="28"/>
    </w:rPr>
  </w:style>
  <w:style w:type="paragraph" w:customStyle="1" w:styleId="a3">
    <w:name w:val="глава МНГП"/>
    <w:basedOn w:val="2"/>
    <w:uiPriority w:val="99"/>
    <w:qFormat/>
    <w:rsid w:val="00E85355"/>
    <w:pPr>
      <w:numPr>
        <w:ilvl w:val="1"/>
        <w:numId w:val="19"/>
      </w:numPr>
      <w:ind w:left="360" w:hanging="360"/>
      <w:jc w:val="both"/>
    </w:pPr>
    <w:rPr>
      <w:rFonts w:ascii="Times New Roman" w:eastAsia="Times New Roman" w:hAnsi="Times New Roman" w:cs="Times New Roman"/>
      <w:color w:val="auto"/>
      <w:sz w:val="22"/>
      <w:szCs w:val="24"/>
    </w:rPr>
  </w:style>
  <w:style w:type="paragraph" w:customStyle="1" w:styleId="xl65">
    <w:name w:val="xl65"/>
    <w:basedOn w:val="a6"/>
    <w:uiPriority w:val="99"/>
    <w:rsid w:val="00E85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6"/>
    <w:uiPriority w:val="99"/>
    <w:rsid w:val="00E85355"/>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6"/>
    <w:uiPriority w:val="99"/>
    <w:rsid w:val="00E85355"/>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6"/>
    <w:uiPriority w:val="99"/>
    <w:rsid w:val="00E85355"/>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6"/>
    <w:uiPriority w:val="99"/>
    <w:rsid w:val="00E85355"/>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6"/>
    <w:uiPriority w:val="99"/>
    <w:rsid w:val="00E85355"/>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6"/>
    <w:uiPriority w:val="99"/>
    <w:rsid w:val="00E8535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6"/>
    <w:uiPriority w:val="99"/>
    <w:rsid w:val="00E85355"/>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6"/>
    <w:uiPriority w:val="99"/>
    <w:rsid w:val="00E85355"/>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6"/>
    <w:uiPriority w:val="99"/>
    <w:rsid w:val="00E85355"/>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6"/>
    <w:uiPriority w:val="99"/>
    <w:rsid w:val="00E85355"/>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6"/>
    <w:uiPriority w:val="99"/>
    <w:rsid w:val="00E8535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6"/>
    <w:uiPriority w:val="99"/>
    <w:rsid w:val="00E85355"/>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6"/>
    <w:uiPriority w:val="99"/>
    <w:rsid w:val="00E8535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6"/>
    <w:uiPriority w:val="99"/>
    <w:rsid w:val="00E85355"/>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6"/>
    <w:uiPriority w:val="99"/>
    <w:rsid w:val="00E85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uiPriority w:val="99"/>
    <w:qFormat/>
    <w:rsid w:val="00E85355"/>
    <w:pPr>
      <w:spacing w:before="240" w:beforeAutospacing="0" w:after="60" w:afterAutospacing="0" w:line="276" w:lineRule="auto"/>
      <w:ind w:left="714" w:hanging="357"/>
    </w:pPr>
    <w:rPr>
      <w:sz w:val="24"/>
      <w:szCs w:val="20"/>
    </w:rPr>
  </w:style>
  <w:style w:type="numbering" w:customStyle="1" w:styleId="110">
    <w:name w:val="Нет списка11"/>
    <w:next w:val="a9"/>
    <w:uiPriority w:val="99"/>
    <w:semiHidden/>
    <w:unhideWhenUsed/>
    <w:rsid w:val="00E85355"/>
  </w:style>
  <w:style w:type="numbering" w:customStyle="1" w:styleId="210">
    <w:name w:val="Нет списка21"/>
    <w:next w:val="a9"/>
    <w:uiPriority w:val="99"/>
    <w:semiHidden/>
    <w:unhideWhenUsed/>
    <w:rsid w:val="00E85355"/>
  </w:style>
  <w:style w:type="character" w:customStyle="1" w:styleId="ep">
    <w:name w:val="ep"/>
    <w:rsid w:val="00E85355"/>
  </w:style>
  <w:style w:type="paragraph" w:customStyle="1" w:styleId="S20">
    <w:name w:val="S_Нумерованный 2"/>
    <w:basedOn w:val="a6"/>
    <w:autoRedefine/>
    <w:rsid w:val="00E85355"/>
    <w:pPr>
      <w:numPr>
        <w:numId w:val="20"/>
      </w:numPr>
      <w:tabs>
        <w:tab w:val="left" w:pos="680"/>
      </w:tabs>
      <w:spacing w:after="0" w:line="360" w:lineRule="auto"/>
      <w:jc w:val="both"/>
    </w:pPr>
    <w:rPr>
      <w:rFonts w:ascii="Times New Roman" w:eastAsia="Times New Roman" w:hAnsi="Times New Roman" w:cs="Times New Roman"/>
      <w:sz w:val="24"/>
      <w:szCs w:val="24"/>
    </w:rPr>
  </w:style>
  <w:style w:type="numbering" w:customStyle="1" w:styleId="111111111">
    <w:name w:val="1 / 1.1 / 1.1.1111"/>
    <w:basedOn w:val="a9"/>
    <w:next w:val="111111"/>
    <w:rsid w:val="00E85355"/>
    <w:pPr>
      <w:numPr>
        <w:numId w:val="16"/>
      </w:numPr>
    </w:pPr>
  </w:style>
  <w:style w:type="numbering" w:customStyle="1" w:styleId="1ai111">
    <w:name w:val="1 / a / i111"/>
    <w:basedOn w:val="a9"/>
    <w:next w:val="1ai"/>
    <w:rsid w:val="00E85355"/>
    <w:pPr>
      <w:numPr>
        <w:numId w:val="13"/>
      </w:numPr>
    </w:pPr>
  </w:style>
  <w:style w:type="table" w:customStyle="1" w:styleId="2-511">
    <w:name w:val="Средняя заливка 2 - Акцент 511"/>
    <w:basedOn w:val="a8"/>
    <w:next w:val="2-5"/>
    <w:uiPriority w:val="64"/>
    <w:rsid w:val="00E8535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E85355"/>
    <w:rPr>
      <w:rFonts w:ascii="Times New Roman" w:eastAsia="Times New Roman" w:hAnsi="Times New Roman" w:cs="Times New Roman"/>
      <w:i/>
      <w:sz w:val="24"/>
      <w:szCs w:val="24"/>
    </w:rPr>
  </w:style>
  <w:style w:type="paragraph" w:customStyle="1" w:styleId="S31">
    <w:name w:val="S_Нумерованный_3.1"/>
    <w:basedOn w:val="S5"/>
    <w:autoRedefine/>
    <w:rsid w:val="00E85355"/>
    <w:pPr>
      <w:numPr>
        <w:numId w:val="21"/>
      </w:numPr>
      <w:spacing w:before="0" w:after="0" w:line="360" w:lineRule="auto"/>
      <w:ind w:left="1146" w:hanging="360"/>
    </w:pPr>
    <w:rPr>
      <w:color w:val="FF0000"/>
      <w:lang w:eastAsia="en-US"/>
    </w:rPr>
  </w:style>
  <w:style w:type="numbering" w:customStyle="1" w:styleId="3f3">
    <w:name w:val="Нет списка3"/>
    <w:next w:val="a9"/>
    <w:semiHidden/>
    <w:unhideWhenUsed/>
    <w:rsid w:val="00E85355"/>
  </w:style>
  <w:style w:type="character" w:customStyle="1" w:styleId="WW8Num3z0">
    <w:name w:val="WW8Num3z0"/>
    <w:rsid w:val="00E85355"/>
    <w:rPr>
      <w:rFonts w:ascii="StarSymbol" w:hAnsi="StarSymbol" w:cs="StarSymbol"/>
      <w:sz w:val="18"/>
      <w:szCs w:val="18"/>
    </w:rPr>
  </w:style>
  <w:style w:type="character" w:customStyle="1" w:styleId="Absatz-Standardschriftart">
    <w:name w:val="Absatz-Standardschriftart"/>
    <w:rsid w:val="00E85355"/>
  </w:style>
  <w:style w:type="character" w:customStyle="1" w:styleId="WW-Absatz-Standardschriftart">
    <w:name w:val="WW-Absatz-Standardschriftart"/>
    <w:rsid w:val="00E85355"/>
  </w:style>
  <w:style w:type="character" w:customStyle="1" w:styleId="4c">
    <w:name w:val="Основной шрифт абзаца4"/>
    <w:rsid w:val="00E85355"/>
  </w:style>
  <w:style w:type="character" w:customStyle="1" w:styleId="3f4">
    <w:name w:val="Основной шрифт абзаца3"/>
    <w:rsid w:val="00E85355"/>
  </w:style>
  <w:style w:type="character" w:customStyle="1" w:styleId="WW-Absatz-Standardschriftart1">
    <w:name w:val="WW-Absatz-Standardschriftart1"/>
    <w:rsid w:val="00E85355"/>
  </w:style>
  <w:style w:type="character" w:customStyle="1" w:styleId="WW8Num4z0">
    <w:name w:val="WW8Num4z0"/>
    <w:rsid w:val="00E85355"/>
    <w:rPr>
      <w:rFonts w:ascii="StarSymbol" w:hAnsi="StarSymbol" w:cs="StarSymbol"/>
      <w:sz w:val="18"/>
      <w:szCs w:val="18"/>
    </w:rPr>
  </w:style>
  <w:style w:type="character" w:customStyle="1" w:styleId="WW8Num8z0">
    <w:name w:val="WW8Num8z0"/>
    <w:rsid w:val="00E85355"/>
    <w:rPr>
      <w:rFonts w:ascii="StarSymbol" w:hAnsi="StarSymbol" w:cs="StarSymbol"/>
      <w:sz w:val="18"/>
      <w:szCs w:val="18"/>
    </w:rPr>
  </w:style>
  <w:style w:type="character" w:customStyle="1" w:styleId="WW8Num9z0">
    <w:name w:val="WW8Num9z0"/>
    <w:rsid w:val="00E85355"/>
    <w:rPr>
      <w:rFonts w:ascii="Symbol" w:hAnsi="Symbol" w:cs="StarSymbol"/>
      <w:sz w:val="18"/>
      <w:szCs w:val="18"/>
    </w:rPr>
  </w:style>
  <w:style w:type="character" w:customStyle="1" w:styleId="WW8Num11z0">
    <w:name w:val="WW8Num11z0"/>
    <w:rsid w:val="00E85355"/>
    <w:rPr>
      <w:rFonts w:ascii="StarSymbol" w:hAnsi="StarSymbol" w:cs="StarSymbol"/>
      <w:sz w:val="18"/>
      <w:szCs w:val="18"/>
    </w:rPr>
  </w:style>
  <w:style w:type="character" w:customStyle="1" w:styleId="2fb">
    <w:name w:val="Основной шрифт абзаца2"/>
    <w:rsid w:val="00E85355"/>
  </w:style>
  <w:style w:type="character" w:customStyle="1" w:styleId="WW-Absatz-Standardschriftart11">
    <w:name w:val="WW-Absatz-Standardschriftart11"/>
    <w:rsid w:val="00E85355"/>
  </w:style>
  <w:style w:type="character" w:customStyle="1" w:styleId="WW-Absatz-Standardschriftart111">
    <w:name w:val="WW-Absatz-Standardschriftart111"/>
    <w:rsid w:val="00E85355"/>
  </w:style>
  <w:style w:type="character" w:customStyle="1" w:styleId="WW-Absatz-Standardschriftart1111">
    <w:name w:val="WW-Absatz-Standardschriftart1111"/>
    <w:rsid w:val="00E85355"/>
  </w:style>
  <w:style w:type="character" w:customStyle="1" w:styleId="WW8Num2z0">
    <w:name w:val="WW8Num2z0"/>
    <w:rsid w:val="00E85355"/>
    <w:rPr>
      <w:rFonts w:ascii="StarSymbol" w:hAnsi="StarSymbol" w:cs="StarSymbol"/>
      <w:sz w:val="18"/>
      <w:szCs w:val="18"/>
    </w:rPr>
  </w:style>
  <w:style w:type="character" w:customStyle="1" w:styleId="WW8Num7z0">
    <w:name w:val="WW8Num7z0"/>
    <w:rsid w:val="00E85355"/>
    <w:rPr>
      <w:rFonts w:ascii="StarSymbol" w:hAnsi="StarSymbol" w:cs="StarSymbol"/>
      <w:sz w:val="18"/>
      <w:szCs w:val="18"/>
    </w:rPr>
  </w:style>
  <w:style w:type="character" w:customStyle="1" w:styleId="WW8Num10z0">
    <w:name w:val="WW8Num10z0"/>
    <w:rsid w:val="00E85355"/>
    <w:rPr>
      <w:rFonts w:ascii="Symbol" w:hAnsi="Symbol" w:cs="StarSymbol"/>
      <w:sz w:val="18"/>
      <w:szCs w:val="18"/>
    </w:rPr>
  </w:style>
  <w:style w:type="character" w:customStyle="1" w:styleId="WW-Absatz-Standardschriftart11111">
    <w:name w:val="WW-Absatz-Standardschriftart11111"/>
    <w:rsid w:val="00E85355"/>
  </w:style>
  <w:style w:type="character" w:customStyle="1" w:styleId="WW-Absatz-Standardschriftart111111">
    <w:name w:val="WW-Absatz-Standardschriftart111111"/>
    <w:rsid w:val="00E85355"/>
  </w:style>
  <w:style w:type="character" w:customStyle="1" w:styleId="1f7">
    <w:name w:val="Основной шрифт абзаца1"/>
    <w:rsid w:val="00E85355"/>
  </w:style>
  <w:style w:type="character" w:customStyle="1" w:styleId="WW-Absatz-Standardschriftart1111111">
    <w:name w:val="WW-Absatz-Standardschriftart1111111"/>
    <w:rsid w:val="00E85355"/>
  </w:style>
  <w:style w:type="character" w:customStyle="1" w:styleId="WW-Absatz-Standardschriftart11111111">
    <w:name w:val="WW-Absatz-Standardschriftart11111111"/>
    <w:rsid w:val="00E85355"/>
  </w:style>
  <w:style w:type="character" w:customStyle="1" w:styleId="WW-Absatz-Standardschriftart111111111">
    <w:name w:val="WW-Absatz-Standardschriftart111111111"/>
    <w:rsid w:val="00E85355"/>
  </w:style>
  <w:style w:type="character" w:customStyle="1" w:styleId="WW-Absatz-Standardschriftart1111111111">
    <w:name w:val="WW-Absatz-Standardschriftart1111111111"/>
    <w:rsid w:val="00E85355"/>
  </w:style>
  <w:style w:type="character" w:customStyle="1" w:styleId="WW-Absatz-Standardschriftart11111111111">
    <w:name w:val="WW-Absatz-Standardschriftart11111111111"/>
    <w:rsid w:val="00E85355"/>
  </w:style>
  <w:style w:type="character" w:customStyle="1" w:styleId="WW-Absatz-Standardschriftart111111111111">
    <w:name w:val="WW-Absatz-Standardschriftart111111111111"/>
    <w:rsid w:val="00E85355"/>
  </w:style>
  <w:style w:type="character" w:customStyle="1" w:styleId="WW8Num5z0">
    <w:name w:val="WW8Num5z0"/>
    <w:rsid w:val="00E85355"/>
    <w:rPr>
      <w:rFonts w:ascii="StarSymbol" w:hAnsi="StarSymbol" w:cs="StarSymbol"/>
      <w:sz w:val="18"/>
      <w:szCs w:val="18"/>
    </w:rPr>
  </w:style>
  <w:style w:type="character" w:customStyle="1" w:styleId="WW8Num13z0">
    <w:name w:val="WW8Num13z0"/>
    <w:rsid w:val="00E85355"/>
    <w:rPr>
      <w:rFonts w:ascii="StarSymbol" w:hAnsi="StarSymbol" w:cs="StarSymbol"/>
      <w:sz w:val="18"/>
      <w:szCs w:val="18"/>
    </w:rPr>
  </w:style>
  <w:style w:type="character" w:customStyle="1" w:styleId="WW-Absatz-Standardschriftart1111111111111">
    <w:name w:val="WW-Absatz-Standardschriftart1111111111111"/>
    <w:rsid w:val="00E85355"/>
  </w:style>
  <w:style w:type="character" w:customStyle="1" w:styleId="WW8Num14z0">
    <w:name w:val="WW8Num14z0"/>
    <w:rsid w:val="00E85355"/>
    <w:rPr>
      <w:rFonts w:ascii="StarSymbol" w:hAnsi="StarSymbol" w:cs="StarSymbol"/>
      <w:sz w:val="18"/>
      <w:szCs w:val="18"/>
    </w:rPr>
  </w:style>
  <w:style w:type="character" w:customStyle="1" w:styleId="WW-Absatz-Standardschriftart11111111111111">
    <w:name w:val="WW-Absatz-Standardschriftart11111111111111"/>
    <w:rsid w:val="00E85355"/>
  </w:style>
  <w:style w:type="character" w:customStyle="1" w:styleId="WW-Absatz-Standardschriftart111111111111111">
    <w:name w:val="WW-Absatz-Standardschriftart111111111111111"/>
    <w:rsid w:val="00E85355"/>
  </w:style>
  <w:style w:type="character" w:customStyle="1" w:styleId="WW-Absatz-Standardschriftart1111111111111111">
    <w:name w:val="WW-Absatz-Standardschriftart1111111111111111"/>
    <w:rsid w:val="00E85355"/>
  </w:style>
  <w:style w:type="character" w:customStyle="1" w:styleId="WW8Num15z0">
    <w:name w:val="WW8Num15z0"/>
    <w:rsid w:val="00E85355"/>
    <w:rPr>
      <w:rFonts w:ascii="StarSymbol" w:hAnsi="StarSymbol" w:cs="StarSymbol"/>
      <w:sz w:val="18"/>
      <w:szCs w:val="18"/>
    </w:rPr>
  </w:style>
  <w:style w:type="character" w:customStyle="1" w:styleId="WW-Absatz-Standardschriftart11111111111111111">
    <w:name w:val="WW-Absatz-Standardschriftart11111111111111111"/>
    <w:rsid w:val="00E85355"/>
  </w:style>
  <w:style w:type="character" w:customStyle="1" w:styleId="WW-Absatz-Standardschriftart111111111111111111">
    <w:name w:val="WW-Absatz-Standardschriftart111111111111111111"/>
    <w:rsid w:val="00E85355"/>
  </w:style>
  <w:style w:type="character" w:customStyle="1" w:styleId="WW-Absatz-Standardschriftart1111111111111111111">
    <w:name w:val="WW-Absatz-Standardschriftart1111111111111111111"/>
    <w:rsid w:val="00E85355"/>
  </w:style>
  <w:style w:type="character" w:customStyle="1" w:styleId="WW-Absatz-Standardschriftart11111111111111111111">
    <w:name w:val="WW-Absatz-Standardschriftart11111111111111111111"/>
    <w:rsid w:val="00E85355"/>
  </w:style>
  <w:style w:type="character" w:customStyle="1" w:styleId="WW-Absatz-Standardschriftart111111111111111111111">
    <w:name w:val="WW-Absatz-Standardschriftart111111111111111111111"/>
    <w:rsid w:val="00E85355"/>
  </w:style>
  <w:style w:type="character" w:customStyle="1" w:styleId="WW-Absatz-Standardschriftart1111111111111111111111">
    <w:name w:val="WW-Absatz-Standardschriftart1111111111111111111111"/>
    <w:rsid w:val="00E85355"/>
  </w:style>
  <w:style w:type="character" w:customStyle="1" w:styleId="WW-Absatz-Standardschriftart11111111111111111111111">
    <w:name w:val="WW-Absatz-Standardschriftart11111111111111111111111"/>
    <w:rsid w:val="00E85355"/>
  </w:style>
  <w:style w:type="character" w:customStyle="1" w:styleId="WW-Absatz-Standardschriftart111111111111111111111111">
    <w:name w:val="WW-Absatz-Standardschriftart111111111111111111111111"/>
    <w:rsid w:val="00E85355"/>
  </w:style>
  <w:style w:type="character" w:customStyle="1" w:styleId="WW-Absatz-Standardschriftart1111111111111111111111111">
    <w:name w:val="WW-Absatz-Standardschriftart1111111111111111111111111"/>
    <w:rsid w:val="00E85355"/>
  </w:style>
  <w:style w:type="character" w:customStyle="1" w:styleId="WW-Absatz-Standardschriftart11111111111111111111111111">
    <w:name w:val="WW-Absatz-Standardschriftart11111111111111111111111111"/>
    <w:rsid w:val="00E85355"/>
  </w:style>
  <w:style w:type="character" w:customStyle="1" w:styleId="WW-Absatz-Standardschriftart111111111111111111111111111">
    <w:name w:val="WW-Absatz-Standardschriftart111111111111111111111111111"/>
    <w:rsid w:val="00E85355"/>
  </w:style>
  <w:style w:type="character" w:customStyle="1" w:styleId="WW8Num16z0">
    <w:name w:val="WW8Num16z0"/>
    <w:rsid w:val="00E85355"/>
    <w:rPr>
      <w:rFonts w:ascii="StarSymbol" w:hAnsi="StarSymbol" w:cs="StarSymbol"/>
      <w:sz w:val="18"/>
      <w:szCs w:val="18"/>
    </w:rPr>
  </w:style>
  <w:style w:type="character" w:customStyle="1" w:styleId="WW-Absatz-Standardschriftart1111111111111111111111111111">
    <w:name w:val="WW-Absatz-Standardschriftart1111111111111111111111111111"/>
    <w:rsid w:val="00E85355"/>
  </w:style>
  <w:style w:type="character" w:customStyle="1" w:styleId="WW-Absatz-Standardschriftart11111111111111111111111111111">
    <w:name w:val="WW-Absatz-Standardschriftart11111111111111111111111111111"/>
    <w:rsid w:val="00E85355"/>
  </w:style>
  <w:style w:type="character" w:customStyle="1" w:styleId="WW-Absatz-Standardschriftart111111111111111111111111111111">
    <w:name w:val="WW-Absatz-Standardschriftart111111111111111111111111111111"/>
    <w:rsid w:val="00E85355"/>
  </w:style>
  <w:style w:type="character" w:customStyle="1" w:styleId="WW-Absatz-Standardschriftart1111111111111111111111111111111">
    <w:name w:val="WW-Absatz-Standardschriftart1111111111111111111111111111111"/>
    <w:rsid w:val="00E85355"/>
  </w:style>
  <w:style w:type="character" w:customStyle="1" w:styleId="WW-Absatz-Standardschriftart11111111111111111111111111111111">
    <w:name w:val="WW-Absatz-Standardschriftart11111111111111111111111111111111"/>
    <w:rsid w:val="00E85355"/>
  </w:style>
  <w:style w:type="character" w:customStyle="1" w:styleId="WW-Absatz-Standardschriftart111111111111111111111111111111111">
    <w:name w:val="WW-Absatz-Standardschriftart111111111111111111111111111111111"/>
    <w:rsid w:val="00E85355"/>
  </w:style>
  <w:style w:type="character" w:customStyle="1" w:styleId="WW-Absatz-Standardschriftart1111111111111111111111111111111111">
    <w:name w:val="WW-Absatz-Standardschriftart1111111111111111111111111111111111"/>
    <w:rsid w:val="00E85355"/>
  </w:style>
  <w:style w:type="character" w:customStyle="1" w:styleId="WW-Absatz-Standardschriftart11111111111111111111111111111111111">
    <w:name w:val="WW-Absatz-Standardschriftart11111111111111111111111111111111111"/>
    <w:rsid w:val="00E85355"/>
  </w:style>
  <w:style w:type="character" w:customStyle="1" w:styleId="WW-Absatz-Standardschriftart111111111111111111111111111111111111">
    <w:name w:val="WW-Absatz-Standardschriftart111111111111111111111111111111111111"/>
    <w:rsid w:val="00E85355"/>
  </w:style>
  <w:style w:type="character" w:customStyle="1" w:styleId="WW-Absatz-Standardschriftart1111111111111111111111111111111111111">
    <w:name w:val="WW-Absatz-Standardschriftart1111111111111111111111111111111111111"/>
    <w:rsid w:val="00E85355"/>
  </w:style>
  <w:style w:type="character" w:customStyle="1" w:styleId="WW-Absatz-Standardschriftart11111111111111111111111111111111111111">
    <w:name w:val="WW-Absatz-Standardschriftart11111111111111111111111111111111111111"/>
    <w:rsid w:val="00E85355"/>
  </w:style>
  <w:style w:type="character" w:customStyle="1" w:styleId="WW-Absatz-Standardschriftart111111111111111111111111111111111111111">
    <w:name w:val="WW-Absatz-Standardschriftart111111111111111111111111111111111111111"/>
    <w:rsid w:val="00E85355"/>
  </w:style>
  <w:style w:type="character" w:customStyle="1" w:styleId="WW-Absatz-Standardschriftart1111111111111111111111111111111111111111">
    <w:name w:val="WW-Absatz-Standardschriftart1111111111111111111111111111111111111111"/>
    <w:rsid w:val="00E85355"/>
  </w:style>
  <w:style w:type="character" w:customStyle="1" w:styleId="WW-Absatz-Standardschriftart11111111111111111111111111111111111111111">
    <w:name w:val="WW-Absatz-Standardschriftart11111111111111111111111111111111111111111"/>
    <w:rsid w:val="00E85355"/>
  </w:style>
  <w:style w:type="character" w:customStyle="1" w:styleId="WW-Absatz-Standardschriftart111111111111111111111111111111111111111111">
    <w:name w:val="WW-Absatz-Standardschriftart111111111111111111111111111111111111111111"/>
    <w:rsid w:val="00E85355"/>
  </w:style>
  <w:style w:type="character" w:customStyle="1" w:styleId="WW-Absatz-Standardschriftart1111111111111111111111111111111111111111111">
    <w:name w:val="WW-Absatz-Standardschriftart1111111111111111111111111111111111111111111"/>
    <w:rsid w:val="00E85355"/>
  </w:style>
  <w:style w:type="character" w:customStyle="1" w:styleId="WW-Absatz-Standardschriftart11111111111111111111111111111111111111111111">
    <w:name w:val="WW-Absatz-Standardschriftart11111111111111111111111111111111111111111111"/>
    <w:rsid w:val="00E85355"/>
  </w:style>
  <w:style w:type="character" w:customStyle="1" w:styleId="WW-Absatz-Standardschriftart111111111111111111111111111111111111111111111">
    <w:name w:val="WW-Absatz-Standardschriftart111111111111111111111111111111111111111111111"/>
    <w:rsid w:val="00E85355"/>
  </w:style>
  <w:style w:type="character" w:customStyle="1" w:styleId="WW-Absatz-Standardschriftart1111111111111111111111111111111111111111111111">
    <w:name w:val="WW-Absatz-Standardschriftart1111111111111111111111111111111111111111111111"/>
    <w:rsid w:val="00E85355"/>
  </w:style>
  <w:style w:type="character" w:customStyle="1" w:styleId="WW-Absatz-Standardschriftart11111111111111111111111111111111111111111111111">
    <w:name w:val="WW-Absatz-Standardschriftart11111111111111111111111111111111111111111111111"/>
    <w:rsid w:val="00E85355"/>
  </w:style>
  <w:style w:type="character" w:customStyle="1" w:styleId="WW-Absatz-Standardschriftart111111111111111111111111111111111111111111111111">
    <w:name w:val="WW-Absatz-Standardschriftart111111111111111111111111111111111111111111111111"/>
    <w:rsid w:val="00E85355"/>
  </w:style>
  <w:style w:type="character" w:customStyle="1" w:styleId="WW-Absatz-Standardschriftart1111111111111111111111111111111111111111111111111">
    <w:name w:val="WW-Absatz-Standardschriftart1111111111111111111111111111111111111111111111111"/>
    <w:rsid w:val="00E85355"/>
  </w:style>
  <w:style w:type="character" w:customStyle="1" w:styleId="WW-Absatz-Standardschriftart11111111111111111111111111111111111111111111111111">
    <w:name w:val="WW-Absatz-Standardschriftart11111111111111111111111111111111111111111111111111"/>
    <w:rsid w:val="00E85355"/>
  </w:style>
  <w:style w:type="character" w:customStyle="1" w:styleId="WW-Absatz-Standardschriftart111111111111111111111111111111111111111111111111111">
    <w:name w:val="WW-Absatz-Standardschriftart111111111111111111111111111111111111111111111111111"/>
    <w:rsid w:val="00E85355"/>
  </w:style>
  <w:style w:type="character" w:customStyle="1" w:styleId="WW8Num6z0">
    <w:name w:val="WW8Num6z0"/>
    <w:rsid w:val="00E85355"/>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85355"/>
  </w:style>
  <w:style w:type="character" w:customStyle="1" w:styleId="WW-Absatz-Standardschriftart11111111111111111111111111111111111111111111111111111">
    <w:name w:val="WW-Absatz-Standardschriftart11111111111111111111111111111111111111111111111111111"/>
    <w:rsid w:val="00E85355"/>
  </w:style>
  <w:style w:type="character" w:customStyle="1" w:styleId="WW-Absatz-Standardschriftart111111111111111111111111111111111111111111111111111111">
    <w:name w:val="WW-Absatz-Standardschriftart111111111111111111111111111111111111111111111111111111"/>
    <w:rsid w:val="00E85355"/>
  </w:style>
  <w:style w:type="character" w:customStyle="1" w:styleId="WW-Absatz-Standardschriftart1111111111111111111111111111111111111111111111111111111">
    <w:name w:val="WW-Absatz-Standardschriftart1111111111111111111111111111111111111111111111111111111"/>
    <w:rsid w:val="00E85355"/>
  </w:style>
  <w:style w:type="character" w:customStyle="1" w:styleId="WW-Absatz-Standardschriftart11111111111111111111111111111111111111111111111111111111">
    <w:name w:val="WW-Absatz-Standardschriftart11111111111111111111111111111111111111111111111111111111"/>
    <w:rsid w:val="00E85355"/>
  </w:style>
  <w:style w:type="character" w:customStyle="1" w:styleId="WW-Absatz-Standardschriftart111111111111111111111111111111111111111111111111111111111">
    <w:name w:val="WW-Absatz-Standardschriftart111111111111111111111111111111111111111111111111111111111"/>
    <w:rsid w:val="00E85355"/>
  </w:style>
  <w:style w:type="character" w:customStyle="1" w:styleId="WW-Absatz-Standardschriftart1111111111111111111111111111111111111111111111111111111111">
    <w:name w:val="WW-Absatz-Standardschriftart1111111111111111111111111111111111111111111111111111111111"/>
    <w:rsid w:val="00E85355"/>
  </w:style>
  <w:style w:type="character" w:customStyle="1" w:styleId="WW-Absatz-Standardschriftart11111111111111111111111111111111111111111111111111111111111">
    <w:name w:val="WW-Absatz-Standardschriftart11111111111111111111111111111111111111111111111111111111111"/>
    <w:rsid w:val="00E85355"/>
  </w:style>
  <w:style w:type="character" w:customStyle="1" w:styleId="WW-Absatz-Standardschriftart111111111111111111111111111111111111111111111111111111111111">
    <w:name w:val="WW-Absatz-Standardschriftart111111111111111111111111111111111111111111111111111111111111"/>
    <w:rsid w:val="00E85355"/>
  </w:style>
  <w:style w:type="character" w:customStyle="1" w:styleId="WW-Absatz-Standardschriftart1111111111111111111111111111111111111111111111111111111111111">
    <w:name w:val="WW-Absatz-Standardschriftart1111111111111111111111111111111111111111111111111111111111111"/>
    <w:rsid w:val="00E85355"/>
  </w:style>
  <w:style w:type="character" w:customStyle="1" w:styleId="WW-Absatz-Standardschriftart11111111111111111111111111111111111111111111111111111111111111">
    <w:name w:val="WW-Absatz-Standardschriftart11111111111111111111111111111111111111111111111111111111111111"/>
    <w:rsid w:val="00E85355"/>
  </w:style>
  <w:style w:type="character" w:customStyle="1" w:styleId="WW-Absatz-Standardschriftart111111111111111111111111111111111111111111111111111111111111111">
    <w:name w:val="WW-Absatz-Standardschriftart111111111111111111111111111111111111111111111111111111111111111"/>
    <w:rsid w:val="00E85355"/>
  </w:style>
  <w:style w:type="character" w:customStyle="1" w:styleId="WW-Absatz-Standardschriftart1111111111111111111111111111111111111111111111111111111111111111">
    <w:name w:val="WW-Absatz-Standardschriftart1111111111111111111111111111111111111111111111111111111111111111"/>
    <w:rsid w:val="00E85355"/>
  </w:style>
  <w:style w:type="character" w:customStyle="1" w:styleId="WW-Absatz-Standardschriftart11111111111111111111111111111111111111111111111111111111111111111">
    <w:name w:val="WW-Absatz-Standardschriftart11111111111111111111111111111111111111111111111111111111111111111"/>
    <w:rsid w:val="00E85355"/>
  </w:style>
  <w:style w:type="character" w:customStyle="1" w:styleId="WW-Absatz-Standardschriftart111111111111111111111111111111111111111111111111111111111111111111">
    <w:name w:val="WW-Absatz-Standardschriftart111111111111111111111111111111111111111111111111111111111111111111"/>
    <w:rsid w:val="00E85355"/>
  </w:style>
  <w:style w:type="character" w:customStyle="1" w:styleId="WW-Absatz-Standardschriftart1111111111111111111111111111111111111111111111111111111111111111111">
    <w:name w:val="WW-Absatz-Standardschriftart1111111111111111111111111111111111111111111111111111111111111111111"/>
    <w:rsid w:val="00E85355"/>
  </w:style>
  <w:style w:type="character" w:customStyle="1" w:styleId="WW-Absatz-Standardschriftart11111111111111111111111111111111111111111111111111111111111111111111">
    <w:name w:val="WW-Absatz-Standardschriftart11111111111111111111111111111111111111111111111111111111111111111111"/>
    <w:rsid w:val="00E85355"/>
  </w:style>
  <w:style w:type="character" w:customStyle="1" w:styleId="WW-Absatz-Standardschriftart111111111111111111111111111111111111111111111111111111111111111111111">
    <w:name w:val="WW-Absatz-Standardschriftart111111111111111111111111111111111111111111111111111111111111111111111"/>
    <w:rsid w:val="00E85355"/>
  </w:style>
  <w:style w:type="character" w:customStyle="1" w:styleId="affffffff5">
    <w:name w:val="Символ нумерации"/>
    <w:rsid w:val="00E85355"/>
  </w:style>
  <w:style w:type="character" w:customStyle="1" w:styleId="affffffff6">
    <w:name w:val="Маркеры списка"/>
    <w:rsid w:val="00E85355"/>
    <w:rPr>
      <w:rFonts w:ascii="StarSymbol" w:eastAsia="StarSymbol" w:hAnsi="StarSymbol" w:cs="StarSymbol"/>
      <w:sz w:val="18"/>
      <w:szCs w:val="18"/>
    </w:rPr>
  </w:style>
  <w:style w:type="paragraph" w:customStyle="1" w:styleId="affffffff7">
    <w:name w:val="Заголовок"/>
    <w:basedOn w:val="a6"/>
    <w:next w:val="afa"/>
    <w:rsid w:val="00E85355"/>
    <w:pPr>
      <w:keepNext/>
      <w:widowControl w:val="0"/>
      <w:spacing w:before="240" w:after="120" w:line="240" w:lineRule="auto"/>
    </w:pPr>
    <w:rPr>
      <w:rFonts w:ascii="Arial" w:eastAsia="Lucida Sans Unicode" w:hAnsi="Arial" w:cs="Tahoma"/>
      <w:sz w:val="28"/>
      <w:szCs w:val="28"/>
    </w:rPr>
  </w:style>
  <w:style w:type="paragraph" w:customStyle="1" w:styleId="59">
    <w:name w:val="Название5"/>
    <w:basedOn w:val="a6"/>
    <w:rsid w:val="00E85355"/>
    <w:pPr>
      <w:widowControl w:val="0"/>
      <w:suppressLineNumbers/>
      <w:spacing w:before="120" w:after="120" w:line="240" w:lineRule="auto"/>
    </w:pPr>
    <w:rPr>
      <w:rFonts w:ascii="Arial" w:eastAsia="Lucida Sans Unicode" w:hAnsi="Arial" w:cs="Tahoma"/>
      <w:i/>
      <w:iCs/>
      <w:sz w:val="24"/>
      <w:szCs w:val="24"/>
    </w:rPr>
  </w:style>
  <w:style w:type="paragraph" w:customStyle="1" w:styleId="5a">
    <w:name w:val="Указатель5"/>
    <w:basedOn w:val="a6"/>
    <w:rsid w:val="00E85355"/>
    <w:pPr>
      <w:widowControl w:val="0"/>
      <w:suppressLineNumbers/>
      <w:spacing w:after="0" w:line="240" w:lineRule="auto"/>
    </w:pPr>
    <w:rPr>
      <w:rFonts w:ascii="Arial" w:eastAsia="Lucida Sans Unicode" w:hAnsi="Arial" w:cs="Tahoma"/>
      <w:sz w:val="24"/>
      <w:szCs w:val="24"/>
    </w:rPr>
  </w:style>
  <w:style w:type="paragraph" w:customStyle="1" w:styleId="4d">
    <w:name w:val="Название4"/>
    <w:basedOn w:val="a6"/>
    <w:rsid w:val="00E85355"/>
    <w:pPr>
      <w:widowControl w:val="0"/>
      <w:suppressLineNumbers/>
      <w:spacing w:before="120" w:after="120" w:line="240" w:lineRule="auto"/>
    </w:pPr>
    <w:rPr>
      <w:rFonts w:ascii="Arial" w:eastAsia="Lucida Sans Unicode" w:hAnsi="Arial" w:cs="Tahoma"/>
      <w:i/>
      <w:iCs/>
      <w:sz w:val="24"/>
      <w:szCs w:val="24"/>
    </w:rPr>
  </w:style>
  <w:style w:type="paragraph" w:customStyle="1" w:styleId="4e">
    <w:name w:val="Указатель4"/>
    <w:basedOn w:val="a6"/>
    <w:rsid w:val="00E85355"/>
    <w:pPr>
      <w:widowControl w:val="0"/>
      <w:suppressLineNumbers/>
      <w:spacing w:after="0" w:line="240" w:lineRule="auto"/>
    </w:pPr>
    <w:rPr>
      <w:rFonts w:ascii="Arial" w:eastAsia="Lucida Sans Unicode" w:hAnsi="Arial" w:cs="Tahoma"/>
      <w:sz w:val="24"/>
      <w:szCs w:val="24"/>
    </w:rPr>
  </w:style>
  <w:style w:type="paragraph" w:customStyle="1" w:styleId="3f5">
    <w:name w:val="Название3"/>
    <w:basedOn w:val="a6"/>
    <w:rsid w:val="00E85355"/>
    <w:pPr>
      <w:widowControl w:val="0"/>
      <w:suppressLineNumbers/>
      <w:spacing w:before="120" w:after="120" w:line="240" w:lineRule="auto"/>
    </w:pPr>
    <w:rPr>
      <w:rFonts w:ascii="Arial" w:eastAsia="Lucida Sans Unicode" w:hAnsi="Arial" w:cs="Tahoma"/>
      <w:i/>
      <w:iCs/>
      <w:sz w:val="24"/>
      <w:szCs w:val="24"/>
    </w:rPr>
  </w:style>
  <w:style w:type="paragraph" w:customStyle="1" w:styleId="3f6">
    <w:name w:val="Указатель3"/>
    <w:basedOn w:val="a6"/>
    <w:rsid w:val="00E85355"/>
    <w:pPr>
      <w:widowControl w:val="0"/>
      <w:suppressLineNumbers/>
      <w:spacing w:after="0" w:line="240" w:lineRule="auto"/>
    </w:pPr>
    <w:rPr>
      <w:rFonts w:ascii="Arial" w:eastAsia="Lucida Sans Unicode" w:hAnsi="Arial" w:cs="Tahoma"/>
      <w:sz w:val="24"/>
      <w:szCs w:val="24"/>
    </w:rPr>
  </w:style>
  <w:style w:type="paragraph" w:customStyle="1" w:styleId="2fc">
    <w:name w:val="Название2"/>
    <w:basedOn w:val="a6"/>
    <w:rsid w:val="00E85355"/>
    <w:pPr>
      <w:widowControl w:val="0"/>
      <w:suppressLineNumbers/>
      <w:spacing w:before="120" w:after="120" w:line="240" w:lineRule="auto"/>
    </w:pPr>
    <w:rPr>
      <w:rFonts w:ascii="Arial" w:eastAsia="Lucida Sans Unicode" w:hAnsi="Arial" w:cs="Tahoma"/>
      <w:i/>
      <w:iCs/>
      <w:sz w:val="24"/>
      <w:szCs w:val="24"/>
    </w:rPr>
  </w:style>
  <w:style w:type="paragraph" w:customStyle="1" w:styleId="2fd">
    <w:name w:val="Указатель2"/>
    <w:basedOn w:val="a6"/>
    <w:rsid w:val="00E85355"/>
    <w:pPr>
      <w:widowControl w:val="0"/>
      <w:suppressLineNumbers/>
      <w:spacing w:after="0" w:line="240" w:lineRule="auto"/>
    </w:pPr>
    <w:rPr>
      <w:rFonts w:ascii="Arial" w:eastAsia="Lucida Sans Unicode" w:hAnsi="Arial" w:cs="Tahoma"/>
      <w:sz w:val="24"/>
      <w:szCs w:val="24"/>
    </w:rPr>
  </w:style>
  <w:style w:type="paragraph" w:customStyle="1" w:styleId="1f8">
    <w:name w:val="Название1"/>
    <w:basedOn w:val="a6"/>
    <w:rsid w:val="00E85355"/>
    <w:pPr>
      <w:widowControl w:val="0"/>
      <w:suppressLineNumbers/>
      <w:spacing w:before="120" w:after="120" w:line="240" w:lineRule="auto"/>
    </w:pPr>
    <w:rPr>
      <w:rFonts w:ascii="Arial" w:eastAsia="Lucida Sans Unicode" w:hAnsi="Arial" w:cs="Tahoma"/>
      <w:i/>
      <w:iCs/>
      <w:sz w:val="24"/>
      <w:szCs w:val="24"/>
    </w:rPr>
  </w:style>
  <w:style w:type="paragraph" w:customStyle="1" w:styleId="1f9">
    <w:name w:val="Указатель1"/>
    <w:basedOn w:val="a6"/>
    <w:rsid w:val="00E85355"/>
    <w:pPr>
      <w:widowControl w:val="0"/>
      <w:suppressLineNumbers/>
      <w:spacing w:after="0" w:line="240" w:lineRule="auto"/>
    </w:pPr>
    <w:rPr>
      <w:rFonts w:ascii="Arial" w:eastAsia="Lucida Sans Unicode" w:hAnsi="Arial" w:cs="Tahoma"/>
      <w:sz w:val="24"/>
      <w:szCs w:val="24"/>
    </w:rPr>
  </w:style>
  <w:style w:type="paragraph" w:customStyle="1" w:styleId="affffffff8">
    <w:name w:val="Содержимое таблицы"/>
    <w:basedOn w:val="a6"/>
    <w:rsid w:val="00E85355"/>
    <w:pPr>
      <w:widowControl w:val="0"/>
      <w:suppressLineNumbers/>
      <w:spacing w:after="0" w:line="240" w:lineRule="auto"/>
    </w:pPr>
    <w:rPr>
      <w:rFonts w:ascii="Arial" w:eastAsia="Lucida Sans Unicode" w:hAnsi="Arial" w:cs="Times New Roman"/>
      <w:sz w:val="24"/>
      <w:szCs w:val="24"/>
    </w:rPr>
  </w:style>
  <w:style w:type="paragraph" w:customStyle="1" w:styleId="affffffff9">
    <w:name w:val="Заголовок таблицы"/>
    <w:basedOn w:val="affffffff8"/>
    <w:rsid w:val="00E85355"/>
    <w:pPr>
      <w:jc w:val="center"/>
    </w:pPr>
    <w:rPr>
      <w:b/>
      <w:bCs/>
      <w:i/>
      <w:iCs/>
    </w:rPr>
  </w:style>
  <w:style w:type="paragraph" w:customStyle="1" w:styleId="affffffffa">
    <w:name w:val="Содержимое врезки"/>
    <w:basedOn w:val="afa"/>
    <w:rsid w:val="00E85355"/>
    <w:pPr>
      <w:widowControl w:val="0"/>
      <w:tabs>
        <w:tab w:val="clear" w:pos="709"/>
      </w:tabs>
      <w:suppressAutoHyphens w:val="0"/>
      <w:spacing w:line="240" w:lineRule="auto"/>
    </w:pPr>
    <w:rPr>
      <w:rFonts w:ascii="Arial" w:hAnsi="Arial"/>
      <w:color w:val="auto"/>
      <w:kern w:val="0"/>
      <w:sz w:val="24"/>
      <w:szCs w:val="24"/>
    </w:rPr>
  </w:style>
  <w:style w:type="paragraph" w:customStyle="1" w:styleId="212">
    <w:name w:val="Основной текст с отступом 21"/>
    <w:basedOn w:val="a6"/>
    <w:rsid w:val="00E85355"/>
    <w:pPr>
      <w:widowControl w:val="0"/>
      <w:spacing w:after="0" w:line="240" w:lineRule="auto"/>
      <w:ind w:firstLine="720"/>
      <w:jc w:val="both"/>
    </w:pPr>
    <w:rPr>
      <w:rFonts w:ascii="Arial" w:eastAsia="Lucida Sans Unicode" w:hAnsi="Arial" w:cs="Times New Roman"/>
      <w:szCs w:val="24"/>
    </w:rPr>
  </w:style>
  <w:style w:type="paragraph" w:customStyle="1" w:styleId="310">
    <w:name w:val="Основной текст с отступом 31"/>
    <w:basedOn w:val="a6"/>
    <w:rsid w:val="00E85355"/>
    <w:pPr>
      <w:widowControl w:val="0"/>
      <w:spacing w:after="0" w:line="240" w:lineRule="auto"/>
      <w:ind w:firstLine="720"/>
      <w:jc w:val="center"/>
    </w:pPr>
    <w:rPr>
      <w:rFonts w:ascii="Arial" w:eastAsia="Lucida Sans Unicode" w:hAnsi="Arial" w:cs="Times New Roman"/>
      <w:b/>
      <w:szCs w:val="24"/>
    </w:rPr>
  </w:style>
  <w:style w:type="paragraph" w:customStyle="1" w:styleId="311">
    <w:name w:val="Основной текст 31"/>
    <w:basedOn w:val="a6"/>
    <w:rsid w:val="00E85355"/>
    <w:pPr>
      <w:widowControl w:val="0"/>
      <w:spacing w:after="0" w:line="240" w:lineRule="auto"/>
      <w:jc w:val="center"/>
    </w:pPr>
    <w:rPr>
      <w:rFonts w:ascii="Arial" w:eastAsia="Lucida Sans Unicode" w:hAnsi="Arial" w:cs="Times New Roman"/>
      <w:sz w:val="16"/>
      <w:szCs w:val="24"/>
    </w:rPr>
  </w:style>
  <w:style w:type="paragraph" w:customStyle="1" w:styleId="213">
    <w:name w:val="Основной текст 21"/>
    <w:basedOn w:val="a6"/>
    <w:rsid w:val="00E85355"/>
    <w:pPr>
      <w:widowControl w:val="0"/>
      <w:spacing w:after="0" w:line="240" w:lineRule="auto"/>
      <w:jc w:val="both"/>
    </w:pPr>
    <w:rPr>
      <w:rFonts w:ascii="Arial" w:eastAsia="Lucida Sans Unicode" w:hAnsi="Arial" w:cs="Times New Roman"/>
      <w:sz w:val="24"/>
      <w:szCs w:val="24"/>
    </w:rPr>
  </w:style>
  <w:style w:type="paragraph" w:customStyle="1" w:styleId="1fa">
    <w:name w:val="Схема документа1"/>
    <w:basedOn w:val="a6"/>
    <w:rsid w:val="00E85355"/>
    <w:pPr>
      <w:widowControl w:val="0"/>
      <w:shd w:val="clear" w:color="auto" w:fill="000080"/>
      <w:spacing w:after="0" w:line="240" w:lineRule="auto"/>
    </w:pPr>
    <w:rPr>
      <w:rFonts w:ascii="Tahoma" w:eastAsia="Lucida Sans Unicode" w:hAnsi="Tahoma" w:cs="Tahoma"/>
      <w:sz w:val="20"/>
      <w:szCs w:val="20"/>
    </w:rPr>
  </w:style>
  <w:style w:type="paragraph" w:customStyle="1" w:styleId="220">
    <w:name w:val="Основной текст с отступом 22"/>
    <w:basedOn w:val="a6"/>
    <w:rsid w:val="00E85355"/>
    <w:pPr>
      <w:widowControl w:val="0"/>
      <w:spacing w:after="120" w:line="480" w:lineRule="auto"/>
      <w:ind w:left="283"/>
    </w:pPr>
    <w:rPr>
      <w:rFonts w:ascii="Arial" w:eastAsia="Lucida Sans Unicode" w:hAnsi="Arial" w:cs="Times New Roman"/>
      <w:sz w:val="24"/>
      <w:szCs w:val="24"/>
    </w:rPr>
  </w:style>
  <w:style w:type="character" w:customStyle="1" w:styleId="FontStyle57">
    <w:name w:val="Font Style57"/>
    <w:rsid w:val="00E85355"/>
    <w:rPr>
      <w:rFonts w:ascii="Times New Roman" w:hAnsi="Times New Roman" w:cs="Times New Roman" w:hint="default"/>
      <w:sz w:val="26"/>
      <w:szCs w:val="26"/>
    </w:rPr>
  </w:style>
  <w:style w:type="paragraph" w:customStyle="1" w:styleId="Heading">
    <w:name w:val="Heading"/>
    <w:rsid w:val="00E85355"/>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customStyle="1" w:styleId="1fb">
    <w:name w:val="Обычный1"/>
    <w:link w:val="Normal"/>
    <w:rsid w:val="00E85355"/>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onsCell">
    <w:name w:val="ConsCell"/>
    <w:rsid w:val="00E8535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Normal0">
    <w:name w:val="Normal Знак Знак"/>
    <w:rsid w:val="00E85355"/>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7"/>
    <w:rsid w:val="00E85355"/>
  </w:style>
  <w:style w:type="character" w:customStyle="1" w:styleId="grame">
    <w:name w:val="grame"/>
    <w:basedOn w:val="a7"/>
    <w:rsid w:val="00E85355"/>
  </w:style>
  <w:style w:type="paragraph" w:customStyle="1" w:styleId="text">
    <w:name w:val="text"/>
    <w:basedOn w:val="Default"/>
    <w:next w:val="Default"/>
    <w:rsid w:val="00E85355"/>
    <w:pPr>
      <w:spacing w:before="28" w:after="28"/>
    </w:pPr>
    <w:rPr>
      <w:rFonts w:ascii="Arial" w:eastAsia="Times New Roman" w:hAnsi="Arial"/>
      <w:color w:val="auto"/>
    </w:rPr>
  </w:style>
  <w:style w:type="paragraph" w:customStyle="1" w:styleId="FR2">
    <w:name w:val="FR2"/>
    <w:rsid w:val="00E85355"/>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rPr>
  </w:style>
  <w:style w:type="paragraph" w:customStyle="1" w:styleId="affffffffb">
    <w:name w:val="Таблицы (моноширинный)"/>
    <w:basedOn w:val="a6"/>
    <w:next w:val="a6"/>
    <w:rsid w:val="00E8535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fffffc">
    <w:name w:val="Продолжение ссылки"/>
    <w:basedOn w:val="af9"/>
    <w:rsid w:val="00E85355"/>
    <w:rPr>
      <w:bCs/>
    </w:rPr>
  </w:style>
  <w:style w:type="table" w:customStyle="1" w:styleId="2fe">
    <w:name w:val="Сетка таблицы2"/>
    <w:basedOn w:val="a8"/>
    <w:next w:val="aff5"/>
    <w:rsid w:val="00E85355"/>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1fb"/>
    <w:rsid w:val="00E85355"/>
    <w:rPr>
      <w:rFonts w:ascii="Times New Roman" w:eastAsia="Times New Roman" w:hAnsi="Times New Roman" w:cs="Times New Roman"/>
      <w:sz w:val="20"/>
      <w:szCs w:val="20"/>
      <w:lang w:eastAsia="ar-SA"/>
    </w:rPr>
  </w:style>
  <w:style w:type="paragraph" w:customStyle="1" w:styleId="1fc">
    <w:name w:val="Основной текст с отступом1"/>
    <w:basedOn w:val="a6"/>
    <w:rsid w:val="00E85355"/>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6"/>
    <w:rsid w:val="00E85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aliases w:val="Знак6 Char,Знак61 Char,Знак14 Char"/>
    <w:basedOn w:val="a7"/>
    <w:uiPriority w:val="99"/>
    <w:semiHidden/>
    <w:locked/>
    <w:rsid w:val="00E85355"/>
    <w:rPr>
      <w:rFonts w:cs="Times New Roman"/>
      <w:lang w:eastAsia="en-US"/>
    </w:rPr>
  </w:style>
  <w:style w:type="character" w:customStyle="1" w:styleId="apple-style-span">
    <w:name w:val="apple-style-span"/>
    <w:uiPriority w:val="99"/>
    <w:rsid w:val="00E85355"/>
  </w:style>
  <w:style w:type="paragraph" w:customStyle="1" w:styleId="FORMATTEXT0">
    <w:name w:val=".FORMATTEXT"/>
    <w:uiPriority w:val="99"/>
    <w:rsid w:val="00E853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f">
    <w:name w:val="Основной текст2"/>
    <w:basedOn w:val="a6"/>
    <w:uiPriority w:val="99"/>
    <w:rsid w:val="00E85355"/>
    <w:pPr>
      <w:shd w:val="clear" w:color="auto" w:fill="FFFFFF"/>
      <w:spacing w:before="360" w:after="60" w:line="274" w:lineRule="exact"/>
      <w:jc w:val="both"/>
    </w:pPr>
    <w:rPr>
      <w:rFonts w:ascii="Calibri" w:eastAsia="Calibri" w:hAnsi="Calibri" w:cs="Times New Roman"/>
      <w:sz w:val="20"/>
      <w:szCs w:val="20"/>
    </w:rPr>
  </w:style>
  <w:style w:type="character" w:customStyle="1" w:styleId="130">
    <w:name w:val="Основной текст (13)_"/>
    <w:link w:val="131"/>
    <w:uiPriority w:val="99"/>
    <w:locked/>
    <w:rsid w:val="00E85355"/>
    <w:rPr>
      <w:sz w:val="17"/>
      <w:shd w:val="clear" w:color="auto" w:fill="FFFFFF"/>
    </w:rPr>
  </w:style>
  <w:style w:type="paragraph" w:customStyle="1" w:styleId="131">
    <w:name w:val="Основной текст (13)"/>
    <w:basedOn w:val="a6"/>
    <w:link w:val="130"/>
    <w:uiPriority w:val="99"/>
    <w:rsid w:val="00E85355"/>
    <w:pPr>
      <w:shd w:val="clear" w:color="auto" w:fill="FFFFFF"/>
      <w:spacing w:after="120" w:line="206" w:lineRule="exact"/>
      <w:ind w:hanging="260"/>
      <w:jc w:val="both"/>
    </w:pPr>
    <w:rPr>
      <w:sz w:val="17"/>
    </w:rPr>
  </w:style>
  <w:style w:type="character" w:customStyle="1" w:styleId="150">
    <w:name w:val="Основной текст (15)_"/>
    <w:link w:val="151"/>
    <w:uiPriority w:val="99"/>
    <w:locked/>
    <w:rsid w:val="00E85355"/>
    <w:rPr>
      <w:sz w:val="19"/>
      <w:shd w:val="clear" w:color="auto" w:fill="FFFFFF"/>
    </w:rPr>
  </w:style>
  <w:style w:type="character" w:customStyle="1" w:styleId="affffffffd">
    <w:name w:val="Оглавление_"/>
    <w:link w:val="affffffffe"/>
    <w:uiPriority w:val="99"/>
    <w:locked/>
    <w:rsid w:val="00E85355"/>
    <w:rPr>
      <w:sz w:val="19"/>
      <w:shd w:val="clear" w:color="auto" w:fill="FFFFFF"/>
    </w:rPr>
  </w:style>
  <w:style w:type="paragraph" w:customStyle="1" w:styleId="151">
    <w:name w:val="Основной текст (15)"/>
    <w:basedOn w:val="a6"/>
    <w:link w:val="150"/>
    <w:uiPriority w:val="99"/>
    <w:rsid w:val="00E85355"/>
    <w:pPr>
      <w:shd w:val="clear" w:color="auto" w:fill="FFFFFF"/>
      <w:spacing w:after="0" w:line="240" w:lineRule="atLeast"/>
      <w:ind w:hanging="520"/>
    </w:pPr>
    <w:rPr>
      <w:sz w:val="19"/>
    </w:rPr>
  </w:style>
  <w:style w:type="paragraph" w:customStyle="1" w:styleId="affffffffe">
    <w:name w:val="Оглавление"/>
    <w:basedOn w:val="a6"/>
    <w:link w:val="affffffffd"/>
    <w:uiPriority w:val="99"/>
    <w:rsid w:val="00E85355"/>
    <w:pPr>
      <w:shd w:val="clear" w:color="auto" w:fill="FFFFFF"/>
      <w:spacing w:before="120" w:after="0" w:line="230" w:lineRule="exact"/>
    </w:pPr>
    <w:rPr>
      <w:sz w:val="19"/>
    </w:rPr>
  </w:style>
  <w:style w:type="paragraph" w:customStyle="1" w:styleId="Se">
    <w:name w:val="S_Отступ"/>
    <w:basedOn w:val="a6"/>
    <w:uiPriority w:val="99"/>
    <w:rsid w:val="00E85355"/>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BinomialTheorem">
    <w:name w:val="Binomial Theorem"/>
    <w:uiPriority w:val="99"/>
    <w:rsid w:val="00E85355"/>
    <w:rPr>
      <w:rFonts w:ascii="Calibri" w:eastAsia="Times New Roman" w:hAnsi="Calibri" w:cs="Times New Roman"/>
    </w:rPr>
  </w:style>
  <w:style w:type="paragraph" w:customStyle="1" w:styleId="font5">
    <w:name w:val="font5"/>
    <w:basedOn w:val="a6"/>
    <w:uiPriority w:val="99"/>
    <w:rsid w:val="00E8535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6"/>
    <w:uiPriority w:val="99"/>
    <w:rsid w:val="00E8535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6"/>
    <w:uiPriority w:val="99"/>
    <w:rsid w:val="00E8535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6"/>
    <w:uiPriority w:val="99"/>
    <w:rsid w:val="00E85355"/>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6"/>
    <w:uiPriority w:val="99"/>
    <w:rsid w:val="00E85355"/>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6"/>
    <w:uiPriority w:val="99"/>
    <w:rsid w:val="00E85355"/>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6"/>
    <w:uiPriority w:val="99"/>
    <w:rsid w:val="00E85355"/>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6"/>
    <w:uiPriority w:val="99"/>
    <w:rsid w:val="00E8535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6"/>
    <w:uiPriority w:val="99"/>
    <w:rsid w:val="00E85355"/>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6"/>
    <w:uiPriority w:val="99"/>
    <w:rsid w:val="00E8535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6"/>
    <w:uiPriority w:val="99"/>
    <w:rsid w:val="00E85355"/>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f5"/>
    <w:uiPriority w:val="99"/>
    <w:rsid w:val="00E85355"/>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6"/>
    <w:uiPriority w:val="99"/>
    <w:rsid w:val="00E85355"/>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1fd">
    <w:name w:val="основной 1"/>
    <w:basedOn w:val="a6"/>
    <w:link w:val="1fe"/>
    <w:uiPriority w:val="99"/>
    <w:rsid w:val="00E85355"/>
    <w:pPr>
      <w:spacing w:before="80" w:after="0" w:line="240" w:lineRule="auto"/>
      <w:ind w:firstLine="567"/>
      <w:jc w:val="both"/>
    </w:pPr>
    <w:rPr>
      <w:rFonts w:ascii="Times New Roman" w:eastAsia="Calibri" w:hAnsi="Times New Roman" w:cs="Times New Roman"/>
      <w:sz w:val="28"/>
      <w:szCs w:val="20"/>
    </w:rPr>
  </w:style>
  <w:style w:type="character" w:customStyle="1" w:styleId="1fe">
    <w:name w:val="основной 1 Знак"/>
    <w:link w:val="1fd"/>
    <w:uiPriority w:val="99"/>
    <w:locked/>
    <w:rsid w:val="00E85355"/>
    <w:rPr>
      <w:rFonts w:ascii="Times New Roman" w:eastAsia="Calibri" w:hAnsi="Times New Roman" w:cs="Times New Roman"/>
      <w:sz w:val="28"/>
      <w:szCs w:val="20"/>
    </w:rPr>
  </w:style>
  <w:style w:type="character" w:customStyle="1" w:styleId="S10">
    <w:name w:val="S_Маркированный Знак1"/>
    <w:link w:val="Sd"/>
    <w:uiPriority w:val="99"/>
    <w:locked/>
    <w:rsid w:val="00E85355"/>
    <w:rPr>
      <w:rFonts w:ascii="Times New Roman" w:eastAsia="Times New Roman" w:hAnsi="Times New Roman" w:cs="Times New Roman"/>
      <w:w w:val="109"/>
      <w:sz w:val="24"/>
      <w:szCs w:val="24"/>
    </w:rPr>
  </w:style>
  <w:style w:type="numbering" w:customStyle="1" w:styleId="1111111311">
    <w:name w:val="1 / 1.1 / 1.1.11311"/>
    <w:rsid w:val="00E85355"/>
    <w:pPr>
      <w:numPr>
        <w:numId w:val="22"/>
      </w:numPr>
    </w:pPr>
  </w:style>
  <w:style w:type="numbering" w:customStyle="1" w:styleId="12">
    <w:name w:val="Стиль1"/>
    <w:uiPriority w:val="99"/>
    <w:rsid w:val="00E85355"/>
    <w:pPr>
      <w:numPr>
        <w:numId w:val="46"/>
      </w:numPr>
    </w:pPr>
  </w:style>
  <w:style w:type="numbering" w:customStyle="1" w:styleId="a2">
    <w:name w:val="Нумерация согласно ГОСТ"/>
    <w:basedOn w:val="a9"/>
    <w:uiPriority w:val="99"/>
    <w:rsid w:val="00E85355"/>
    <w:pPr>
      <w:numPr>
        <w:numId w:val="29"/>
      </w:numPr>
    </w:pPr>
  </w:style>
  <w:style w:type="paragraph" w:customStyle="1" w:styleId="2ff0">
    <w:name w:val="Обычный2"/>
    <w:rsid w:val="00E85355"/>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E85355"/>
    <w:rPr>
      <w:i w:val="0"/>
      <w:color w:val="000000"/>
    </w:rPr>
  </w:style>
</w:styles>
</file>

<file path=word/webSettings.xml><?xml version="1.0" encoding="utf-8"?>
<w:webSettings xmlns:r="http://schemas.openxmlformats.org/officeDocument/2006/relationships" xmlns:w="http://schemas.openxmlformats.org/wordprocessingml/2006/main">
  <w:divs>
    <w:div w:id="1365519068">
      <w:bodyDiv w:val="1"/>
      <w:marLeft w:val="0"/>
      <w:marRight w:val="0"/>
      <w:marTop w:val="0"/>
      <w:marBottom w:val="0"/>
      <w:divBdr>
        <w:top w:val="none" w:sz="0" w:space="0" w:color="auto"/>
        <w:left w:val="none" w:sz="0" w:space="0" w:color="auto"/>
        <w:bottom w:val="none" w:sz="0" w:space="0" w:color="auto"/>
        <w:right w:val="none" w:sz="0" w:space="0" w:color="auto"/>
      </w:divBdr>
    </w:div>
    <w:div w:id="1405566768">
      <w:bodyDiv w:val="1"/>
      <w:marLeft w:val="0"/>
      <w:marRight w:val="0"/>
      <w:marTop w:val="0"/>
      <w:marBottom w:val="0"/>
      <w:divBdr>
        <w:top w:val="none" w:sz="0" w:space="0" w:color="auto"/>
        <w:left w:val="none" w:sz="0" w:space="0" w:color="auto"/>
        <w:bottom w:val="none" w:sz="0" w:space="0" w:color="auto"/>
        <w:right w:val="none" w:sz="0" w:space="0" w:color="auto"/>
      </w:divBdr>
    </w:div>
    <w:div w:id="1620911552">
      <w:bodyDiv w:val="1"/>
      <w:marLeft w:val="0"/>
      <w:marRight w:val="0"/>
      <w:marTop w:val="0"/>
      <w:marBottom w:val="0"/>
      <w:divBdr>
        <w:top w:val="none" w:sz="0" w:space="0" w:color="auto"/>
        <w:left w:val="none" w:sz="0" w:space="0" w:color="auto"/>
        <w:bottom w:val="none" w:sz="0" w:space="0" w:color="auto"/>
        <w:right w:val="none" w:sz="0" w:space="0" w:color="auto"/>
      </w:divBdr>
    </w:div>
    <w:div w:id="2072805370">
      <w:bodyDiv w:val="1"/>
      <w:marLeft w:val="0"/>
      <w:marRight w:val="0"/>
      <w:marTop w:val="0"/>
      <w:marBottom w:val="0"/>
      <w:divBdr>
        <w:top w:val="none" w:sz="0" w:space="0" w:color="auto"/>
        <w:left w:val="none" w:sz="0" w:space="0" w:color="auto"/>
        <w:bottom w:val="none" w:sz="0" w:space="0" w:color="auto"/>
        <w:right w:val="none" w:sz="0" w:space="0" w:color="auto"/>
      </w:divBdr>
    </w:div>
    <w:div w:id="20919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7BFE5A3C1B66F5A327654A76BB034B07D7706A812467E5F1DCABBFF72202503CFD60023726041CA54i5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BFE5A3C1B66F5A327654A76BB034B07D7403A5124A23551593B7FD752F7A14C89F0C227260475CiCM" TargetMode="External"/><Relationship Id="rId17" Type="http://schemas.openxmlformats.org/officeDocument/2006/relationships/hyperlink" Target="consultantplus://offline/main?base=LAW;n=117593;fld=134" TargetMode="External"/><Relationship Id="rId2" Type="http://schemas.openxmlformats.org/officeDocument/2006/relationships/numbering" Target="numbering.xml"/><Relationship Id="rId16" Type="http://schemas.openxmlformats.org/officeDocument/2006/relationships/hyperlink" Target="consultantplus://offline/main?base=LAW;n=117072;fld=134;dst=100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load.ru/Basesdoc/1/1996/index.htm" TargetMode="External"/><Relationship Id="rId5" Type="http://schemas.openxmlformats.org/officeDocument/2006/relationships/webSettings" Target="webSettings.xml"/><Relationship Id="rId15" Type="http://schemas.openxmlformats.org/officeDocument/2006/relationships/hyperlink" Target="http://newisys:8080/law?d&amp;nd=1200006118&amp;prevDoc=1400020&amp;mark=0000NLU0L2B4QU3VVVVVS00000000000000000000000000000000000" TargetMode="External"/><Relationship Id="rId10" Type="http://schemas.openxmlformats.org/officeDocument/2006/relationships/hyperlink" Target="garantF1://608076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17BFE5A3C1B66F5A327654A76BB034B07D7403A5124A23551593B7FD752F7A14C89F0C227260405C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EEBC-1AD7-47F5-8393-B3FADA1C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167</Pages>
  <Words>26412</Words>
  <Characters>150549</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cp:revision>
  <cp:lastPrinted>2015-09-09T09:49:00Z</cp:lastPrinted>
  <dcterms:created xsi:type="dcterms:W3CDTF">2015-09-01T14:52:00Z</dcterms:created>
  <dcterms:modified xsi:type="dcterms:W3CDTF">2015-09-09T11:25:00Z</dcterms:modified>
</cp:coreProperties>
</file>