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B5" w:rsidRPr="00580D90" w:rsidRDefault="00E816B5" w:rsidP="005F638A">
      <w:pPr>
        <w:pStyle w:val="a3"/>
        <w:tabs>
          <w:tab w:val="left" w:pos="8080"/>
        </w:tabs>
        <w:rPr>
          <w:b w:val="0"/>
          <w:sz w:val="28"/>
          <w:szCs w:val="28"/>
        </w:rPr>
      </w:pPr>
    </w:p>
    <w:p w:rsidR="005F638A" w:rsidRPr="00C66155" w:rsidRDefault="005F638A" w:rsidP="005F638A">
      <w:pPr>
        <w:pStyle w:val="a3"/>
        <w:tabs>
          <w:tab w:val="left" w:pos="8080"/>
        </w:tabs>
        <w:rPr>
          <w:b w:val="0"/>
          <w:sz w:val="28"/>
          <w:szCs w:val="28"/>
        </w:rPr>
      </w:pPr>
      <w:r w:rsidRPr="00C66155">
        <w:rPr>
          <w:b w:val="0"/>
          <w:sz w:val="28"/>
          <w:szCs w:val="28"/>
        </w:rPr>
        <w:t>РОССИЙСКАЯ  ФЕДЕРАЦИЯ</w:t>
      </w:r>
    </w:p>
    <w:p w:rsidR="005F638A" w:rsidRPr="00C66155" w:rsidRDefault="005F638A" w:rsidP="005F638A">
      <w:pPr>
        <w:jc w:val="center"/>
        <w:rPr>
          <w:sz w:val="28"/>
          <w:szCs w:val="28"/>
        </w:rPr>
      </w:pPr>
      <w:r w:rsidRPr="00C66155">
        <w:rPr>
          <w:sz w:val="28"/>
          <w:szCs w:val="28"/>
        </w:rPr>
        <w:t>КАРАЧАЕВО-ЧЕРКЕССКАЯ РЕСПУБЛИКА</w:t>
      </w:r>
    </w:p>
    <w:p w:rsidR="005F638A" w:rsidRPr="00C66155" w:rsidRDefault="005F638A" w:rsidP="005F638A">
      <w:pPr>
        <w:jc w:val="center"/>
        <w:rPr>
          <w:sz w:val="28"/>
          <w:szCs w:val="28"/>
        </w:rPr>
      </w:pPr>
      <w:r w:rsidRPr="00C66155">
        <w:rPr>
          <w:sz w:val="28"/>
          <w:szCs w:val="28"/>
        </w:rPr>
        <w:t>АДМИНИСТРАЦИЯ КАРАЧАЕВСКОГО ГОРОДСКОГО ОКРУГА</w:t>
      </w:r>
    </w:p>
    <w:p w:rsidR="005F638A" w:rsidRPr="00C66155" w:rsidRDefault="005F638A" w:rsidP="005F638A">
      <w:pPr>
        <w:jc w:val="center"/>
        <w:rPr>
          <w:b/>
          <w:sz w:val="28"/>
          <w:szCs w:val="28"/>
        </w:rPr>
      </w:pPr>
    </w:p>
    <w:p w:rsidR="005F638A" w:rsidRPr="00C66155" w:rsidRDefault="005F638A" w:rsidP="005F638A">
      <w:pPr>
        <w:jc w:val="center"/>
        <w:rPr>
          <w:b/>
          <w:sz w:val="28"/>
          <w:szCs w:val="28"/>
        </w:rPr>
      </w:pPr>
      <w:r w:rsidRPr="00C66155">
        <w:rPr>
          <w:b/>
          <w:sz w:val="28"/>
          <w:szCs w:val="28"/>
        </w:rPr>
        <w:t>ПОСТАНОВЛЕНИЕ</w:t>
      </w:r>
    </w:p>
    <w:p w:rsidR="005F638A" w:rsidRPr="00C66155" w:rsidRDefault="005F638A" w:rsidP="005F638A">
      <w:pPr>
        <w:rPr>
          <w:sz w:val="28"/>
          <w:szCs w:val="28"/>
        </w:rPr>
      </w:pPr>
    </w:p>
    <w:p w:rsidR="005F638A" w:rsidRPr="008C3EE6" w:rsidRDefault="00E831A4" w:rsidP="005F638A">
      <w:pPr>
        <w:rPr>
          <w:sz w:val="28"/>
          <w:szCs w:val="28"/>
        </w:rPr>
      </w:pPr>
      <w:r>
        <w:rPr>
          <w:sz w:val="28"/>
          <w:szCs w:val="28"/>
        </w:rPr>
        <w:t>08.11</w:t>
      </w:r>
      <w:r w:rsidR="005F638A" w:rsidRPr="008C3EE6">
        <w:rPr>
          <w:sz w:val="28"/>
          <w:szCs w:val="28"/>
        </w:rPr>
        <w:t xml:space="preserve">.2010                              </w:t>
      </w:r>
      <w:r>
        <w:rPr>
          <w:sz w:val="28"/>
          <w:szCs w:val="28"/>
        </w:rPr>
        <w:t xml:space="preserve">          </w:t>
      </w:r>
      <w:r w:rsidR="005F638A" w:rsidRPr="008C3EE6">
        <w:rPr>
          <w:sz w:val="28"/>
          <w:szCs w:val="28"/>
        </w:rPr>
        <w:t>г. Карачаевск</w:t>
      </w:r>
      <w:r w:rsidR="005F638A" w:rsidRPr="008C3EE6">
        <w:rPr>
          <w:sz w:val="28"/>
          <w:szCs w:val="28"/>
        </w:rPr>
        <w:tab/>
      </w:r>
      <w:r w:rsidR="005F638A" w:rsidRPr="008C3EE6">
        <w:rPr>
          <w:sz w:val="28"/>
          <w:szCs w:val="28"/>
        </w:rPr>
        <w:tab/>
        <w:t xml:space="preserve">          </w:t>
      </w:r>
      <w:r w:rsidR="005F638A" w:rsidRPr="008C3EE6">
        <w:rPr>
          <w:sz w:val="28"/>
          <w:szCs w:val="28"/>
        </w:rPr>
        <w:tab/>
      </w:r>
      <w:r w:rsidR="005F638A" w:rsidRPr="008C3EE6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1239</w:t>
      </w:r>
    </w:p>
    <w:p w:rsidR="005F638A" w:rsidRDefault="005F638A" w:rsidP="005F638A"/>
    <w:p w:rsidR="005F638A" w:rsidRPr="008C3EE6" w:rsidRDefault="005F638A" w:rsidP="005F638A">
      <w:pPr>
        <w:rPr>
          <w:sz w:val="28"/>
          <w:szCs w:val="28"/>
        </w:rPr>
      </w:pPr>
      <w:r w:rsidRPr="008C3EE6">
        <w:rPr>
          <w:sz w:val="28"/>
          <w:szCs w:val="28"/>
        </w:rPr>
        <w:t>Об утверждении Порядка разработки, формирования и реализации долгосрочных целевых программ</w:t>
      </w:r>
    </w:p>
    <w:p w:rsidR="005F638A" w:rsidRPr="001232A7" w:rsidRDefault="005F638A" w:rsidP="005F638A">
      <w:pPr>
        <w:ind w:firstLine="709"/>
        <w:rPr>
          <w:sz w:val="28"/>
          <w:szCs w:val="28"/>
        </w:rPr>
      </w:pPr>
    </w:p>
    <w:p w:rsidR="008C3EE6" w:rsidRPr="008C3EE6" w:rsidRDefault="009B19BD" w:rsidP="005F638A">
      <w:pPr>
        <w:ind w:firstLine="709"/>
        <w:rPr>
          <w:color w:val="000000"/>
          <w:sz w:val="28"/>
          <w:szCs w:val="28"/>
        </w:rPr>
      </w:pPr>
      <w:proofErr w:type="gramStart"/>
      <w:r w:rsidRPr="008C3EE6">
        <w:rPr>
          <w:color w:val="000000"/>
          <w:sz w:val="28"/>
          <w:szCs w:val="28"/>
        </w:rPr>
        <w:t>В соответствии с п. 14 ст. 5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ст. 179 Бюджетного кодекса Российской Федерации, Устав</w:t>
      </w:r>
      <w:r w:rsidR="008C3EE6" w:rsidRPr="008C3EE6">
        <w:rPr>
          <w:color w:val="000000"/>
          <w:sz w:val="28"/>
          <w:szCs w:val="28"/>
        </w:rPr>
        <w:t>ом</w:t>
      </w:r>
      <w:r w:rsidRPr="008C3EE6">
        <w:rPr>
          <w:color w:val="000000"/>
          <w:sz w:val="28"/>
          <w:szCs w:val="28"/>
        </w:rPr>
        <w:t xml:space="preserve"> К</w:t>
      </w:r>
      <w:r w:rsidR="008C3EE6" w:rsidRPr="008C3EE6">
        <w:rPr>
          <w:color w:val="000000"/>
          <w:sz w:val="28"/>
          <w:szCs w:val="28"/>
        </w:rPr>
        <w:t>арачаевского городского округа</w:t>
      </w:r>
      <w:r w:rsidRPr="008C3EE6">
        <w:rPr>
          <w:color w:val="000000"/>
          <w:sz w:val="28"/>
          <w:szCs w:val="28"/>
        </w:rPr>
        <w:t>, в целях формирования единых требований и подходов к разработке, формированию и</w:t>
      </w:r>
      <w:proofErr w:type="gramEnd"/>
      <w:r w:rsidRPr="008C3EE6">
        <w:rPr>
          <w:color w:val="000000"/>
          <w:sz w:val="28"/>
          <w:szCs w:val="28"/>
        </w:rPr>
        <w:t xml:space="preserve"> реализации долгосрочных целевых программ</w:t>
      </w:r>
      <w:r w:rsidR="008C3EE6">
        <w:rPr>
          <w:color w:val="000000"/>
          <w:sz w:val="28"/>
          <w:szCs w:val="28"/>
        </w:rPr>
        <w:t xml:space="preserve"> </w:t>
      </w:r>
    </w:p>
    <w:p w:rsidR="005F638A" w:rsidRPr="008C3EE6" w:rsidRDefault="005F638A" w:rsidP="005F638A">
      <w:pPr>
        <w:ind w:firstLine="709"/>
        <w:rPr>
          <w:sz w:val="28"/>
          <w:szCs w:val="28"/>
        </w:rPr>
      </w:pPr>
      <w:r w:rsidRPr="008C3EE6">
        <w:rPr>
          <w:sz w:val="28"/>
          <w:szCs w:val="28"/>
        </w:rPr>
        <w:t>ПОСТАНОВЛЯЮ:</w:t>
      </w:r>
    </w:p>
    <w:p w:rsidR="008C3EE6" w:rsidRPr="008C3EE6" w:rsidRDefault="008C3EE6" w:rsidP="008C3EE6">
      <w:pPr>
        <w:autoSpaceDE w:val="0"/>
        <w:autoSpaceDN w:val="0"/>
        <w:adjustRightInd w:val="0"/>
        <w:spacing w:after="120"/>
        <w:ind w:firstLine="540"/>
        <w:contextualSpacing/>
        <w:jc w:val="both"/>
        <w:rPr>
          <w:sz w:val="28"/>
          <w:szCs w:val="28"/>
        </w:rPr>
      </w:pPr>
      <w:r w:rsidRPr="008C3EE6">
        <w:rPr>
          <w:sz w:val="28"/>
          <w:szCs w:val="28"/>
        </w:rPr>
        <w:t>1. Утвердить Порядок разработки, формирования и реализации долгосрочных целевых программ согласно приложению.</w:t>
      </w:r>
    </w:p>
    <w:p w:rsidR="008C3EE6" w:rsidRPr="008C3EE6" w:rsidRDefault="008C3EE6" w:rsidP="008C3EE6">
      <w:pPr>
        <w:rPr>
          <w:sz w:val="28"/>
          <w:szCs w:val="28"/>
        </w:rPr>
      </w:pPr>
      <w:r w:rsidRPr="008C3EE6">
        <w:rPr>
          <w:sz w:val="28"/>
          <w:szCs w:val="28"/>
        </w:rPr>
        <w:t xml:space="preserve">         2. Опубликовать настоящее постановление в газете «</w:t>
      </w:r>
      <w:proofErr w:type="spellStart"/>
      <w:r w:rsidRPr="008C3EE6">
        <w:rPr>
          <w:sz w:val="28"/>
          <w:szCs w:val="28"/>
        </w:rPr>
        <w:t>Минги-Тау</w:t>
      </w:r>
      <w:proofErr w:type="spellEnd"/>
      <w:r w:rsidRPr="008C3EE6">
        <w:rPr>
          <w:sz w:val="28"/>
          <w:szCs w:val="28"/>
        </w:rPr>
        <w:t>» и разместить на официальном сайте Администрации Карачаевского городского округа в сети «Интернет».</w:t>
      </w:r>
    </w:p>
    <w:p w:rsidR="005F638A" w:rsidRPr="008C3EE6" w:rsidRDefault="008C3EE6" w:rsidP="008C3EE6">
      <w:pPr>
        <w:rPr>
          <w:sz w:val="28"/>
          <w:szCs w:val="28"/>
        </w:rPr>
      </w:pPr>
      <w:r w:rsidRPr="008C3EE6">
        <w:rPr>
          <w:sz w:val="28"/>
          <w:szCs w:val="28"/>
        </w:rPr>
        <w:t xml:space="preserve">         3</w:t>
      </w:r>
      <w:r w:rsidR="005F638A" w:rsidRPr="008C3EE6">
        <w:rPr>
          <w:sz w:val="28"/>
          <w:szCs w:val="28"/>
        </w:rPr>
        <w:t xml:space="preserve">. </w:t>
      </w:r>
      <w:proofErr w:type="gramStart"/>
      <w:r w:rsidR="005F638A" w:rsidRPr="008C3EE6">
        <w:rPr>
          <w:sz w:val="28"/>
          <w:szCs w:val="28"/>
        </w:rPr>
        <w:t>Контроль за</w:t>
      </w:r>
      <w:proofErr w:type="gramEnd"/>
      <w:r w:rsidR="005F638A" w:rsidRPr="008C3EE6">
        <w:rPr>
          <w:sz w:val="28"/>
          <w:szCs w:val="28"/>
        </w:rPr>
        <w:t xml:space="preserve"> выполнением настоящего постановления возложить на заместителя Мэра Карачаевского городского округа, курирующего финансово – экономические вопросы.</w:t>
      </w:r>
    </w:p>
    <w:p w:rsidR="005F638A" w:rsidRDefault="005F638A" w:rsidP="005F638A">
      <w:pPr>
        <w:ind w:firstLine="709"/>
      </w:pPr>
    </w:p>
    <w:p w:rsidR="00E831A4" w:rsidRDefault="00E831A4" w:rsidP="005F638A">
      <w:pPr>
        <w:ind w:firstLine="709"/>
      </w:pPr>
    </w:p>
    <w:p w:rsidR="00E831A4" w:rsidRDefault="00E831A4" w:rsidP="005F638A">
      <w:pPr>
        <w:ind w:firstLine="709"/>
      </w:pPr>
    </w:p>
    <w:p w:rsidR="00E831A4" w:rsidRDefault="00E831A4" w:rsidP="005F638A">
      <w:pPr>
        <w:ind w:firstLine="709"/>
      </w:pPr>
    </w:p>
    <w:p w:rsidR="00580D90" w:rsidRPr="00580D90" w:rsidRDefault="00580D90" w:rsidP="00580D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517"/>
        <w:gridCol w:w="1590"/>
        <w:gridCol w:w="2463"/>
      </w:tblGrid>
      <w:tr w:rsidR="00580D90" w:rsidRPr="00580D90" w:rsidTr="00582816">
        <w:trPr>
          <w:cantSplit/>
        </w:trPr>
        <w:tc>
          <w:tcPr>
            <w:tcW w:w="5517" w:type="dxa"/>
          </w:tcPr>
          <w:p w:rsidR="00580D90" w:rsidRPr="00580D90" w:rsidRDefault="00580D90" w:rsidP="00580D90">
            <w:pPr>
              <w:jc w:val="both"/>
              <w:rPr>
                <w:sz w:val="28"/>
                <w:szCs w:val="28"/>
              </w:rPr>
            </w:pPr>
            <w:r w:rsidRPr="00580D90">
              <w:rPr>
                <w:sz w:val="28"/>
                <w:szCs w:val="28"/>
              </w:rPr>
              <w:t>Мэр Карачаевского городского округа</w:t>
            </w:r>
          </w:p>
        </w:tc>
        <w:tc>
          <w:tcPr>
            <w:tcW w:w="1590" w:type="dxa"/>
          </w:tcPr>
          <w:p w:rsidR="00580D90" w:rsidRPr="00580D90" w:rsidRDefault="00580D90" w:rsidP="00580D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580D90" w:rsidRPr="00580D90" w:rsidRDefault="00580D90" w:rsidP="00580D90">
            <w:pPr>
              <w:jc w:val="both"/>
              <w:rPr>
                <w:sz w:val="28"/>
                <w:szCs w:val="28"/>
              </w:rPr>
            </w:pPr>
            <w:r w:rsidRPr="00580D90">
              <w:rPr>
                <w:sz w:val="28"/>
                <w:szCs w:val="28"/>
              </w:rPr>
              <w:t>С. Х. Семенов</w:t>
            </w:r>
          </w:p>
        </w:tc>
      </w:tr>
    </w:tbl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E831A4" w:rsidRDefault="00E831A4" w:rsidP="005F638A">
      <w:pPr>
        <w:jc w:val="center"/>
      </w:pPr>
    </w:p>
    <w:p w:rsidR="005F638A" w:rsidRDefault="005F638A" w:rsidP="005F638A">
      <w:pPr>
        <w:jc w:val="center"/>
      </w:pPr>
      <w:r>
        <w:t xml:space="preserve">                                                                                                </w:t>
      </w:r>
    </w:p>
    <w:p w:rsidR="008C3EE6" w:rsidRDefault="005F638A" w:rsidP="005F638A">
      <w:pPr>
        <w:jc w:val="center"/>
      </w:pPr>
      <w:r>
        <w:t xml:space="preserve">                                                                           </w:t>
      </w:r>
    </w:p>
    <w:p w:rsidR="008C3EE6" w:rsidRDefault="008C3EE6" w:rsidP="005F638A">
      <w:pPr>
        <w:jc w:val="center"/>
      </w:pPr>
    </w:p>
    <w:p w:rsidR="008C3EE6" w:rsidRDefault="008C3EE6" w:rsidP="005F638A">
      <w:pPr>
        <w:jc w:val="center"/>
      </w:pPr>
    </w:p>
    <w:p w:rsidR="005F638A" w:rsidRPr="009B0E0A" w:rsidRDefault="008C3EE6" w:rsidP="005F638A">
      <w:pPr>
        <w:jc w:val="center"/>
        <w:rPr>
          <w:sz w:val="28"/>
          <w:szCs w:val="28"/>
        </w:rPr>
      </w:pPr>
      <w:r>
        <w:t xml:space="preserve">                                                                       </w:t>
      </w:r>
      <w:r w:rsidR="009B0E0A">
        <w:t xml:space="preserve">            </w:t>
      </w:r>
      <w:r w:rsidR="005F638A" w:rsidRPr="009B0E0A">
        <w:rPr>
          <w:sz w:val="28"/>
          <w:szCs w:val="28"/>
        </w:rPr>
        <w:t>Приложение к постановлению</w:t>
      </w:r>
    </w:p>
    <w:p w:rsidR="005F638A" w:rsidRPr="009B0E0A" w:rsidRDefault="005F638A" w:rsidP="005F638A">
      <w:pPr>
        <w:jc w:val="center"/>
        <w:rPr>
          <w:sz w:val="28"/>
          <w:szCs w:val="28"/>
        </w:rPr>
      </w:pPr>
      <w:r w:rsidRPr="009B0E0A">
        <w:rPr>
          <w:sz w:val="28"/>
          <w:szCs w:val="28"/>
        </w:rPr>
        <w:t xml:space="preserve">                                                                </w:t>
      </w:r>
      <w:r w:rsidR="009B0E0A">
        <w:rPr>
          <w:sz w:val="28"/>
          <w:szCs w:val="28"/>
        </w:rPr>
        <w:t xml:space="preserve">    </w:t>
      </w:r>
      <w:r w:rsidRPr="009B0E0A">
        <w:rPr>
          <w:sz w:val="28"/>
          <w:szCs w:val="28"/>
        </w:rPr>
        <w:t xml:space="preserve">Администрации </w:t>
      </w:r>
      <w:proofErr w:type="gramStart"/>
      <w:r w:rsidRPr="009B0E0A">
        <w:rPr>
          <w:sz w:val="28"/>
          <w:szCs w:val="28"/>
        </w:rPr>
        <w:t>Карачаевского</w:t>
      </w:r>
      <w:proofErr w:type="gramEnd"/>
    </w:p>
    <w:p w:rsidR="005F638A" w:rsidRPr="009B0E0A" w:rsidRDefault="005F638A" w:rsidP="005F638A">
      <w:pPr>
        <w:jc w:val="center"/>
        <w:rPr>
          <w:sz w:val="28"/>
          <w:szCs w:val="28"/>
        </w:rPr>
      </w:pPr>
      <w:r w:rsidRPr="009B0E0A">
        <w:rPr>
          <w:sz w:val="28"/>
          <w:szCs w:val="28"/>
        </w:rPr>
        <w:t xml:space="preserve">                                              </w:t>
      </w:r>
      <w:r w:rsidR="009B0E0A">
        <w:rPr>
          <w:sz w:val="28"/>
          <w:szCs w:val="28"/>
        </w:rPr>
        <w:t xml:space="preserve">  </w:t>
      </w:r>
      <w:r w:rsidRPr="009B0E0A">
        <w:rPr>
          <w:sz w:val="28"/>
          <w:szCs w:val="28"/>
        </w:rPr>
        <w:t>городского округа</w:t>
      </w:r>
    </w:p>
    <w:p w:rsidR="005F638A" w:rsidRPr="009B0E0A" w:rsidRDefault="005F638A" w:rsidP="008C3EE6">
      <w:pPr>
        <w:jc w:val="center"/>
        <w:rPr>
          <w:sz w:val="28"/>
          <w:szCs w:val="28"/>
        </w:rPr>
      </w:pPr>
      <w:r w:rsidRPr="009B0E0A">
        <w:rPr>
          <w:sz w:val="28"/>
          <w:szCs w:val="28"/>
        </w:rPr>
        <w:t xml:space="preserve">                                        </w:t>
      </w:r>
      <w:r w:rsidR="009B0E0A">
        <w:rPr>
          <w:sz w:val="28"/>
          <w:szCs w:val="28"/>
        </w:rPr>
        <w:t xml:space="preserve">              </w:t>
      </w:r>
      <w:r w:rsidRPr="009B0E0A">
        <w:rPr>
          <w:sz w:val="28"/>
          <w:szCs w:val="28"/>
        </w:rPr>
        <w:t xml:space="preserve">   от </w:t>
      </w:r>
      <w:r w:rsidR="008C3EE6" w:rsidRPr="009B0E0A">
        <w:rPr>
          <w:sz w:val="28"/>
          <w:szCs w:val="28"/>
        </w:rPr>
        <w:t>_________</w:t>
      </w:r>
      <w:r w:rsidRPr="009B0E0A">
        <w:rPr>
          <w:sz w:val="28"/>
          <w:szCs w:val="28"/>
        </w:rPr>
        <w:t xml:space="preserve"> </w:t>
      </w:r>
      <w:proofErr w:type="gramStart"/>
      <w:r w:rsidRPr="009B0E0A">
        <w:rPr>
          <w:sz w:val="28"/>
          <w:szCs w:val="28"/>
        </w:rPr>
        <w:t>г</w:t>
      </w:r>
      <w:proofErr w:type="gramEnd"/>
      <w:r w:rsidRPr="009B0E0A">
        <w:rPr>
          <w:sz w:val="28"/>
          <w:szCs w:val="28"/>
        </w:rPr>
        <w:t xml:space="preserve">. № </w:t>
      </w:r>
      <w:r w:rsidR="008C3EE6" w:rsidRPr="009B0E0A">
        <w:rPr>
          <w:sz w:val="28"/>
          <w:szCs w:val="28"/>
        </w:rPr>
        <w:t>____</w:t>
      </w:r>
    </w:p>
    <w:p w:rsidR="005F638A" w:rsidRPr="004C03E8" w:rsidRDefault="005F638A" w:rsidP="005F638A">
      <w:pPr>
        <w:rPr>
          <w:b/>
        </w:rPr>
      </w:pPr>
    </w:p>
    <w:p w:rsidR="00052100" w:rsidRDefault="00052100"/>
    <w:p w:rsidR="00052100" w:rsidRPr="000C2647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2647">
        <w:rPr>
          <w:b/>
          <w:sz w:val="28"/>
          <w:szCs w:val="28"/>
        </w:rPr>
        <w:t>ПОРЯДОК</w:t>
      </w:r>
    </w:p>
    <w:p w:rsidR="00052100" w:rsidRPr="000C2647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2647">
        <w:rPr>
          <w:b/>
          <w:sz w:val="28"/>
          <w:szCs w:val="28"/>
        </w:rPr>
        <w:t>РАЗРАБОТКИ, ФОРМИРОВАНИЯ И РЕАЛИЗАЦИИ</w:t>
      </w:r>
    </w:p>
    <w:p w:rsidR="00052100" w:rsidRPr="000C2647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2647">
        <w:rPr>
          <w:b/>
          <w:sz w:val="28"/>
          <w:szCs w:val="28"/>
        </w:rPr>
        <w:t>ДОЛГОСРОЧНЫХ ЦЕЛЕВЫХ ПРОГРАММ</w:t>
      </w:r>
    </w:p>
    <w:p w:rsidR="00052100" w:rsidRPr="00E57CF6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1. Общие положения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672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1.1. Настоящий Порядок устанавливает механизм разработки, формирования и реализации долгосрочных целевых программ, реализуемых полностью или частично  за счет средств бюджета Карачаевского городского округа, сроки реализации, порядок проведения и критерии оценки эффективности реализации долгосрочных целевых программ.</w:t>
      </w:r>
    </w:p>
    <w:p w:rsidR="00052100" w:rsidRPr="00191341" w:rsidRDefault="00052100" w:rsidP="00672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1.2. Долгосрочные целевые программы, реализуемые на территории Карачаевского городского округа (далее - целев</w:t>
      </w:r>
      <w:r w:rsidR="0076349D">
        <w:rPr>
          <w:sz w:val="28"/>
          <w:szCs w:val="28"/>
        </w:rPr>
        <w:t>ые программы</w:t>
      </w:r>
      <w:r w:rsidRPr="00191341">
        <w:rPr>
          <w:sz w:val="28"/>
          <w:szCs w:val="28"/>
        </w:rPr>
        <w:t>), представляют собой увязанный по задачам, ресурсам, исполнителям и срокам осуществления комплекс социально-экономических, организационно-хозяйственных и других мероприятий, обеспечивающих эффективное решение системных проблем в области экономического, экологического, социального</w:t>
      </w:r>
      <w:r w:rsidR="0076349D">
        <w:rPr>
          <w:sz w:val="28"/>
          <w:szCs w:val="28"/>
        </w:rPr>
        <w:t>,</w:t>
      </w:r>
      <w:r w:rsidRPr="00191341">
        <w:rPr>
          <w:sz w:val="28"/>
          <w:szCs w:val="28"/>
        </w:rPr>
        <w:t xml:space="preserve"> культурного</w:t>
      </w:r>
      <w:r w:rsidR="0076349D">
        <w:rPr>
          <w:sz w:val="28"/>
          <w:szCs w:val="28"/>
        </w:rPr>
        <w:t xml:space="preserve"> и иного</w:t>
      </w:r>
      <w:r w:rsidRPr="00191341">
        <w:rPr>
          <w:sz w:val="28"/>
          <w:szCs w:val="28"/>
        </w:rPr>
        <w:t xml:space="preserve"> развития Карачаевского городского округа.</w:t>
      </w:r>
    </w:p>
    <w:p w:rsidR="00052100" w:rsidRDefault="00052100" w:rsidP="00672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1.3. Целевая программа может включать в себя несколько подпрограмм, направленных на решение конкретных задач в рамках целевой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76349D" w:rsidRPr="00D86460" w:rsidRDefault="0076349D" w:rsidP="00672B5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64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86460">
        <w:rPr>
          <w:sz w:val="28"/>
          <w:szCs w:val="28"/>
        </w:rPr>
        <w:t xml:space="preserve">. </w:t>
      </w:r>
      <w:r>
        <w:rPr>
          <w:sz w:val="28"/>
          <w:szCs w:val="28"/>
        </w:rPr>
        <w:t>Целевые п</w:t>
      </w:r>
      <w:r w:rsidRPr="00D86460">
        <w:rPr>
          <w:sz w:val="28"/>
          <w:szCs w:val="28"/>
        </w:rPr>
        <w:t xml:space="preserve">рограммы могут входить, сохраняя свой статус, в состав </w:t>
      </w:r>
      <w:r>
        <w:rPr>
          <w:sz w:val="28"/>
          <w:szCs w:val="28"/>
        </w:rPr>
        <w:t>республикански</w:t>
      </w:r>
      <w:r w:rsidRPr="00D86460">
        <w:rPr>
          <w:sz w:val="28"/>
          <w:szCs w:val="28"/>
        </w:rPr>
        <w:t xml:space="preserve">х, федеральных </w:t>
      </w:r>
      <w:r>
        <w:rPr>
          <w:sz w:val="28"/>
          <w:szCs w:val="28"/>
        </w:rPr>
        <w:t>п</w:t>
      </w:r>
      <w:r w:rsidRPr="00D86460">
        <w:rPr>
          <w:sz w:val="28"/>
          <w:szCs w:val="28"/>
        </w:rPr>
        <w:t xml:space="preserve">рограмм, в реализации которых участвует </w:t>
      </w:r>
      <w:r>
        <w:rPr>
          <w:sz w:val="28"/>
          <w:szCs w:val="28"/>
        </w:rPr>
        <w:t xml:space="preserve">Карачаевский </w:t>
      </w:r>
      <w:r w:rsidRPr="00D86460">
        <w:rPr>
          <w:sz w:val="28"/>
          <w:szCs w:val="28"/>
        </w:rPr>
        <w:t>городской округ.</w:t>
      </w:r>
    </w:p>
    <w:p w:rsidR="0076349D" w:rsidRPr="00D86460" w:rsidRDefault="0076349D" w:rsidP="00672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646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86460">
        <w:rPr>
          <w:sz w:val="28"/>
          <w:szCs w:val="28"/>
        </w:rPr>
        <w:t xml:space="preserve">. </w:t>
      </w:r>
      <w:r>
        <w:rPr>
          <w:sz w:val="28"/>
          <w:szCs w:val="28"/>
        </w:rPr>
        <w:t>Целевая п</w:t>
      </w:r>
      <w:r w:rsidRPr="00D86460">
        <w:rPr>
          <w:sz w:val="28"/>
          <w:szCs w:val="28"/>
        </w:rPr>
        <w:t>рограмма должна быть ограниченной по времени, ориентирована на качественные и положительные изменения, обеспечивать взаимосвязь проблемных вопросов, целей, задач, мероприятий и социально-экономических результатов, включать обоснованные объемы работ и ресурсных затрат.</w:t>
      </w:r>
    </w:p>
    <w:p w:rsidR="00052100" w:rsidRPr="00191341" w:rsidRDefault="00052100" w:rsidP="00672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1.</w:t>
      </w:r>
      <w:r w:rsidR="0076349D">
        <w:rPr>
          <w:sz w:val="28"/>
          <w:szCs w:val="28"/>
        </w:rPr>
        <w:t>6</w:t>
      </w:r>
      <w:r w:rsidRPr="00191341">
        <w:rPr>
          <w:sz w:val="28"/>
          <w:szCs w:val="28"/>
        </w:rPr>
        <w:t>. Целевая программа разрабатывается на срок не менее трех лет.</w:t>
      </w:r>
    </w:p>
    <w:p w:rsidR="00052100" w:rsidRPr="00191341" w:rsidRDefault="00052100" w:rsidP="00672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1.</w:t>
      </w:r>
      <w:r w:rsidR="0076349D">
        <w:rPr>
          <w:sz w:val="28"/>
          <w:szCs w:val="28"/>
        </w:rPr>
        <w:t>7</w:t>
      </w:r>
      <w:r w:rsidRPr="00191341">
        <w:rPr>
          <w:sz w:val="28"/>
          <w:szCs w:val="28"/>
        </w:rPr>
        <w:t>. Порядок разработки и реализации целевых программ включает следующие этапы:</w:t>
      </w:r>
    </w:p>
    <w:p w:rsidR="00052100" w:rsidRPr="00191341" w:rsidRDefault="00052100" w:rsidP="00672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отбор проблем для программной разработки и принятие решения о разработке целевой программы;</w:t>
      </w:r>
    </w:p>
    <w:p w:rsidR="00052100" w:rsidRPr="00191341" w:rsidRDefault="00052100" w:rsidP="00672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формирование целевой программы;</w:t>
      </w:r>
    </w:p>
    <w:p w:rsidR="00052100" w:rsidRPr="00191341" w:rsidRDefault="00052100" w:rsidP="00672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экспертиза и оценка целевой программы;</w:t>
      </w:r>
    </w:p>
    <w:p w:rsidR="00052100" w:rsidRPr="00191341" w:rsidRDefault="00052100" w:rsidP="00672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утверждение целевой программы;</w:t>
      </w:r>
    </w:p>
    <w:p w:rsidR="00052100" w:rsidRPr="00191341" w:rsidRDefault="00052100" w:rsidP="00672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управление реализацией целевой программы;</w:t>
      </w:r>
    </w:p>
    <w:p w:rsidR="00052100" w:rsidRPr="00191341" w:rsidRDefault="00052100" w:rsidP="00672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оценка эффективности реализации целевой 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695" w:rsidRPr="00191341" w:rsidRDefault="00011695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831A4" w:rsidRDefault="00E831A4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2. Отбор проблем для программной разработки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и принятие решения о разработке целевой программы</w:t>
      </w:r>
    </w:p>
    <w:p w:rsidR="00011695" w:rsidRPr="00191341" w:rsidRDefault="00011695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9D" w:rsidRPr="00D91313" w:rsidRDefault="00052100" w:rsidP="00D91313">
      <w:pPr>
        <w:ind w:firstLine="709"/>
        <w:rPr>
          <w:sz w:val="28"/>
          <w:szCs w:val="28"/>
        </w:rPr>
      </w:pPr>
      <w:r w:rsidRPr="00D91313">
        <w:rPr>
          <w:sz w:val="28"/>
          <w:szCs w:val="28"/>
        </w:rPr>
        <w:t xml:space="preserve">2.1. </w:t>
      </w:r>
      <w:r w:rsidR="0076349D" w:rsidRPr="00D91313">
        <w:rPr>
          <w:sz w:val="28"/>
          <w:szCs w:val="28"/>
        </w:rPr>
        <w:t xml:space="preserve">Инициаторами постановки проблем для решения программными методами могут выступать </w:t>
      </w:r>
      <w:r w:rsidR="00D91313" w:rsidRPr="00D91313">
        <w:rPr>
          <w:sz w:val="28"/>
          <w:szCs w:val="28"/>
        </w:rPr>
        <w:t xml:space="preserve">органы (структурные подразделения) Администрации Карачаевского городского округа, </w:t>
      </w:r>
      <w:r w:rsidR="00D91313">
        <w:rPr>
          <w:sz w:val="28"/>
          <w:szCs w:val="28"/>
        </w:rPr>
        <w:t xml:space="preserve"> </w:t>
      </w:r>
      <w:r w:rsidR="00D91313" w:rsidRPr="00D91313">
        <w:rPr>
          <w:sz w:val="28"/>
          <w:szCs w:val="28"/>
        </w:rPr>
        <w:t>Дума Карачаевского городского округа</w:t>
      </w:r>
      <w:r w:rsidR="0076349D" w:rsidRPr="00D91313">
        <w:rPr>
          <w:sz w:val="28"/>
          <w:szCs w:val="28"/>
        </w:rPr>
        <w:t>, общественные организации, юридические и физические лица.</w:t>
      </w:r>
    </w:p>
    <w:p w:rsidR="00052100" w:rsidRPr="00D91313" w:rsidRDefault="00052100" w:rsidP="00D91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313">
        <w:rPr>
          <w:sz w:val="28"/>
          <w:szCs w:val="28"/>
        </w:rPr>
        <w:t xml:space="preserve">2.2. Отбор проблем для их программной разработки и решения на уровне </w:t>
      </w:r>
      <w:r w:rsidR="00C56422" w:rsidRPr="00D91313">
        <w:rPr>
          <w:sz w:val="28"/>
          <w:szCs w:val="28"/>
        </w:rPr>
        <w:t xml:space="preserve">Карачаевского </w:t>
      </w:r>
      <w:r w:rsidRPr="00D91313">
        <w:rPr>
          <w:sz w:val="28"/>
          <w:szCs w:val="28"/>
        </w:rPr>
        <w:t>городского округа определяется следующими факторами:</w:t>
      </w:r>
    </w:p>
    <w:p w:rsidR="00052100" w:rsidRPr="00D91313" w:rsidRDefault="00052100" w:rsidP="00D91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313">
        <w:rPr>
          <w:sz w:val="28"/>
          <w:szCs w:val="28"/>
        </w:rPr>
        <w:t>- значимость проблемы;</w:t>
      </w:r>
    </w:p>
    <w:p w:rsidR="00052100" w:rsidRDefault="00052100" w:rsidP="00D91313">
      <w:pPr>
        <w:ind w:firstLine="709"/>
        <w:rPr>
          <w:sz w:val="28"/>
          <w:szCs w:val="28"/>
        </w:rPr>
      </w:pPr>
      <w:r w:rsidRPr="00D91313">
        <w:rPr>
          <w:sz w:val="28"/>
          <w:szCs w:val="28"/>
        </w:rPr>
        <w:t>- невозможность комплексно решить проблему в приемлемые сроки за счет использования действующего рыночного механизма</w:t>
      </w:r>
      <w:r w:rsidR="00D91313" w:rsidRPr="00D91313">
        <w:rPr>
          <w:sz w:val="28"/>
          <w:szCs w:val="28"/>
        </w:rPr>
        <w:t xml:space="preserve"> и необходимость муниципальной поддержки для ее решения;</w:t>
      </w:r>
    </w:p>
    <w:p w:rsidR="00D91313" w:rsidRPr="00D91313" w:rsidRDefault="00D91313" w:rsidP="00D91313">
      <w:pPr>
        <w:ind w:firstLine="709"/>
        <w:rPr>
          <w:sz w:val="28"/>
          <w:szCs w:val="28"/>
        </w:rPr>
      </w:pPr>
      <w:r w:rsidRPr="00D91313">
        <w:rPr>
          <w:color w:val="000000"/>
          <w:sz w:val="28"/>
          <w:szCs w:val="28"/>
        </w:rPr>
        <w:t>- направленность на реформирование отрасли, достижение качественно нового уровня развития, в том числе повышение доступности и качества государственных и муниципальных услуг, снижение расходов на их оказание;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необходимость координации межотраслевых связей технологически сопряженных отраслей и произво</w:t>
      </w:r>
      <w:proofErr w:type="gramStart"/>
      <w:r w:rsidRPr="00191341">
        <w:rPr>
          <w:sz w:val="28"/>
          <w:szCs w:val="28"/>
        </w:rPr>
        <w:t>дств дл</w:t>
      </w:r>
      <w:proofErr w:type="gramEnd"/>
      <w:r w:rsidRPr="00191341">
        <w:rPr>
          <w:sz w:val="28"/>
          <w:szCs w:val="28"/>
        </w:rPr>
        <w:t>я решения данной проблемы.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При обосновании необходимости решения проблем программными методами на уровне </w:t>
      </w:r>
      <w:r w:rsidR="00C56422">
        <w:rPr>
          <w:sz w:val="28"/>
          <w:szCs w:val="28"/>
        </w:rPr>
        <w:t xml:space="preserve">Карачаевского </w:t>
      </w:r>
      <w:r w:rsidRPr="00191341">
        <w:rPr>
          <w:sz w:val="28"/>
          <w:szCs w:val="28"/>
        </w:rPr>
        <w:t xml:space="preserve">городского округа должны учитываться приоритеты и цели стратегии социально-экономического развития Карачаевского городского округа, прогнозы развития потребностей </w:t>
      </w:r>
      <w:r w:rsidR="00C56422">
        <w:rPr>
          <w:sz w:val="28"/>
          <w:szCs w:val="28"/>
        </w:rPr>
        <w:t xml:space="preserve">Карачаевского </w:t>
      </w:r>
      <w:r w:rsidRPr="00191341">
        <w:rPr>
          <w:sz w:val="28"/>
          <w:szCs w:val="28"/>
        </w:rPr>
        <w:t>городского округа и финансовых ресурсов, результаты анализа экономического, социального и экологического состояния Карачаевского городского округа.</w:t>
      </w:r>
    </w:p>
    <w:p w:rsidR="00052100" w:rsidRPr="00191341" w:rsidRDefault="00165449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100" w:rsidRPr="00191341">
        <w:rPr>
          <w:sz w:val="28"/>
          <w:szCs w:val="28"/>
        </w:rPr>
        <w:t>Предложения о программной разработке проблемы с обоснованиями направляются в управление экономического развития, строительства и жилищно-коммунального хозяйства Администрации Карачаевского городского округа.</w:t>
      </w:r>
    </w:p>
    <w:p w:rsidR="00052100" w:rsidRPr="00191341" w:rsidRDefault="00165449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52100" w:rsidRPr="00191341">
        <w:rPr>
          <w:sz w:val="28"/>
          <w:szCs w:val="28"/>
        </w:rPr>
        <w:t>Предложения должны содержать: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наименование проблемы и анализ причин ее возникновения;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возможные способы решения проблемы, предполагаемый перечень мероприятий, которые необходимо осуществить, возможные сроки их реализации;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потребность в финансовых ресурсах и возможные источники их обеспечения (местный бюджет, внебюджетные средства, другие источники);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- предварительную оценку социально-экономической эффективности и последствий от реализации </w:t>
      </w:r>
      <w:r w:rsidR="00C56422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программы, соответствия программных мероприятий экологическим и иным требованиям;</w:t>
      </w:r>
    </w:p>
    <w:p w:rsidR="00052100" w:rsidRPr="00165449" w:rsidRDefault="00052100" w:rsidP="00165449">
      <w:pPr>
        <w:ind w:firstLine="709"/>
        <w:rPr>
          <w:sz w:val="28"/>
          <w:szCs w:val="28"/>
        </w:rPr>
      </w:pPr>
      <w:r w:rsidRPr="00165449">
        <w:rPr>
          <w:sz w:val="28"/>
          <w:szCs w:val="28"/>
        </w:rPr>
        <w:t>- предложения о муниципальных заказчиках и разработчиках целевой программы, срок</w:t>
      </w:r>
      <w:r w:rsidR="00165449" w:rsidRPr="00165449">
        <w:rPr>
          <w:sz w:val="28"/>
          <w:szCs w:val="28"/>
        </w:rPr>
        <w:t xml:space="preserve"> ее действия, необходимый для ее реализации,</w:t>
      </w:r>
      <w:r w:rsidRPr="00165449">
        <w:rPr>
          <w:sz w:val="28"/>
          <w:szCs w:val="28"/>
        </w:rPr>
        <w:t xml:space="preserve"> стоимость подготовки целевой 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2.</w:t>
      </w:r>
      <w:r w:rsidR="005D1BA1">
        <w:rPr>
          <w:sz w:val="28"/>
          <w:szCs w:val="28"/>
        </w:rPr>
        <w:t>5</w:t>
      </w:r>
      <w:r w:rsidRPr="00191341">
        <w:rPr>
          <w:sz w:val="28"/>
          <w:szCs w:val="28"/>
        </w:rPr>
        <w:t xml:space="preserve">. </w:t>
      </w:r>
      <w:proofErr w:type="gramStart"/>
      <w:r w:rsidRPr="00191341">
        <w:rPr>
          <w:sz w:val="28"/>
          <w:szCs w:val="28"/>
        </w:rPr>
        <w:t>Управление экономического развития, строительства и жилищно-коммунального хозяйства совместно с заинтересованными</w:t>
      </w:r>
      <w:r w:rsidR="00C56422">
        <w:rPr>
          <w:sz w:val="28"/>
          <w:szCs w:val="28"/>
        </w:rPr>
        <w:t xml:space="preserve"> органами</w:t>
      </w:r>
      <w:r w:rsidRPr="00191341">
        <w:rPr>
          <w:sz w:val="28"/>
          <w:szCs w:val="28"/>
        </w:rPr>
        <w:t xml:space="preserve"> </w:t>
      </w:r>
      <w:r w:rsidR="00C56422">
        <w:rPr>
          <w:sz w:val="28"/>
          <w:szCs w:val="28"/>
        </w:rPr>
        <w:t>(</w:t>
      </w:r>
      <w:r w:rsidRPr="00191341">
        <w:rPr>
          <w:sz w:val="28"/>
          <w:szCs w:val="28"/>
        </w:rPr>
        <w:t>структурными подразделениями</w:t>
      </w:r>
      <w:r w:rsidR="00C56422">
        <w:rPr>
          <w:sz w:val="28"/>
          <w:szCs w:val="28"/>
        </w:rPr>
        <w:t>)</w:t>
      </w:r>
      <w:r w:rsidRPr="00191341">
        <w:rPr>
          <w:sz w:val="28"/>
          <w:szCs w:val="28"/>
        </w:rPr>
        <w:t xml:space="preserve"> Администрации Карачаевского городского округа на основе прогноза социально-экономического развития </w:t>
      </w:r>
      <w:r w:rsidR="00C56422">
        <w:rPr>
          <w:sz w:val="28"/>
          <w:szCs w:val="28"/>
        </w:rPr>
        <w:t xml:space="preserve">Карачаевского городского </w:t>
      </w:r>
      <w:r w:rsidRPr="00191341">
        <w:rPr>
          <w:sz w:val="28"/>
          <w:szCs w:val="28"/>
        </w:rPr>
        <w:t xml:space="preserve">округа, приоритетов структурной и научно-технической политики, анализа представленных материалов подготавливает предложения по решению </w:t>
      </w:r>
      <w:r w:rsidRPr="00191341">
        <w:rPr>
          <w:sz w:val="28"/>
          <w:szCs w:val="28"/>
        </w:rPr>
        <w:lastRenderedPageBreak/>
        <w:t xml:space="preserve">данной проблемы программными методами на уровне </w:t>
      </w:r>
      <w:r w:rsidR="00C56422">
        <w:rPr>
          <w:sz w:val="28"/>
          <w:szCs w:val="28"/>
        </w:rPr>
        <w:t xml:space="preserve">Карачаевского </w:t>
      </w:r>
      <w:r w:rsidRPr="00191341">
        <w:rPr>
          <w:sz w:val="28"/>
          <w:szCs w:val="28"/>
        </w:rPr>
        <w:t xml:space="preserve">городского округа и направляет их </w:t>
      </w:r>
      <w:r w:rsidR="00C56422">
        <w:rPr>
          <w:sz w:val="28"/>
          <w:szCs w:val="28"/>
        </w:rPr>
        <w:t>М</w:t>
      </w:r>
      <w:r w:rsidRPr="00191341">
        <w:rPr>
          <w:sz w:val="28"/>
          <w:szCs w:val="28"/>
        </w:rPr>
        <w:t>эру Карачаевского городского округа.</w:t>
      </w:r>
      <w:proofErr w:type="gramEnd"/>
    </w:p>
    <w:p w:rsidR="00052100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2.</w:t>
      </w:r>
      <w:r w:rsidR="005D1BA1">
        <w:rPr>
          <w:sz w:val="28"/>
          <w:szCs w:val="28"/>
        </w:rPr>
        <w:t>6</w:t>
      </w:r>
      <w:r w:rsidRPr="00191341">
        <w:rPr>
          <w:sz w:val="28"/>
          <w:szCs w:val="28"/>
        </w:rPr>
        <w:t>. Мэр Карачаевского городского округа на основе представленных предложений принимает решение о подготовке соответствующей целевой программы, сроках и стоимости ее разработки, определяет муниципального заказчика и путем издания соответствующего муниципального правового акта поручает разработать проект предлагаемой целевой программы.</w:t>
      </w:r>
    </w:p>
    <w:p w:rsidR="00640C99" w:rsidRPr="00640C99" w:rsidRDefault="00640C99" w:rsidP="00640C99">
      <w:pPr>
        <w:ind w:firstLine="709"/>
        <w:rPr>
          <w:sz w:val="28"/>
          <w:szCs w:val="28"/>
        </w:rPr>
      </w:pPr>
      <w:bookmarkStart w:id="0" w:name="sub_111"/>
      <w:r w:rsidRPr="00640C99">
        <w:rPr>
          <w:sz w:val="28"/>
          <w:szCs w:val="28"/>
        </w:rPr>
        <w:t xml:space="preserve">2.7. Для целевых программ, имеющих </w:t>
      </w:r>
      <w:proofErr w:type="gramStart"/>
      <w:r w:rsidRPr="00640C99">
        <w:rPr>
          <w:sz w:val="28"/>
          <w:szCs w:val="28"/>
        </w:rPr>
        <w:t>более одного муниципального заказчика, определяется</w:t>
      </w:r>
      <w:proofErr w:type="gramEnd"/>
      <w:r w:rsidRPr="00640C99">
        <w:rPr>
          <w:sz w:val="28"/>
          <w:szCs w:val="28"/>
        </w:rPr>
        <w:t xml:space="preserve"> муниципальный заказчик-координатор.</w:t>
      </w:r>
    </w:p>
    <w:bookmarkEnd w:id="0"/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3. Формирование целевой программы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3.1. Функции муниципального заказчика целевой программы могут возлагаться на Администрацию Карачаевского городского округа, либо на отдельные </w:t>
      </w:r>
      <w:r w:rsidR="00306199">
        <w:rPr>
          <w:sz w:val="28"/>
          <w:szCs w:val="28"/>
        </w:rPr>
        <w:t>органы (</w:t>
      </w:r>
      <w:r w:rsidRPr="00191341">
        <w:rPr>
          <w:sz w:val="28"/>
          <w:szCs w:val="28"/>
        </w:rPr>
        <w:t>структурные подразделения</w:t>
      </w:r>
      <w:r w:rsidR="00306199">
        <w:rPr>
          <w:sz w:val="28"/>
          <w:szCs w:val="28"/>
        </w:rPr>
        <w:t>)</w:t>
      </w:r>
      <w:r w:rsidRPr="00191341">
        <w:rPr>
          <w:sz w:val="28"/>
          <w:szCs w:val="28"/>
        </w:rPr>
        <w:t xml:space="preserve"> Администрации Карачаевского городского округа</w:t>
      </w:r>
      <w:r w:rsidR="001232A7">
        <w:rPr>
          <w:sz w:val="28"/>
          <w:szCs w:val="28"/>
        </w:rPr>
        <w:t>,</w:t>
      </w:r>
      <w:r w:rsidR="001232A7" w:rsidRPr="001232A7">
        <w:rPr>
          <w:sz w:val="28"/>
          <w:szCs w:val="28"/>
        </w:rPr>
        <w:t xml:space="preserve"> </w:t>
      </w:r>
      <w:r w:rsidR="001232A7" w:rsidRPr="00D86460">
        <w:rPr>
          <w:sz w:val="28"/>
          <w:szCs w:val="28"/>
        </w:rPr>
        <w:t>в компетенции котор</w:t>
      </w:r>
      <w:r w:rsidR="001232A7">
        <w:rPr>
          <w:sz w:val="28"/>
          <w:szCs w:val="28"/>
        </w:rPr>
        <w:t>ых</w:t>
      </w:r>
      <w:r w:rsidR="001232A7" w:rsidRPr="00D86460">
        <w:rPr>
          <w:sz w:val="28"/>
          <w:szCs w:val="28"/>
        </w:rPr>
        <w:t xml:space="preserve"> находится вопрос, регулируемый данной </w:t>
      </w:r>
      <w:r w:rsidR="001232A7">
        <w:rPr>
          <w:sz w:val="28"/>
          <w:szCs w:val="28"/>
        </w:rPr>
        <w:t>целевой п</w:t>
      </w:r>
      <w:r w:rsidR="001232A7" w:rsidRPr="00D86460">
        <w:rPr>
          <w:sz w:val="28"/>
          <w:szCs w:val="28"/>
        </w:rPr>
        <w:t>рограммой</w:t>
      </w:r>
      <w:r w:rsidR="00306199">
        <w:rPr>
          <w:sz w:val="28"/>
          <w:szCs w:val="28"/>
        </w:rPr>
        <w:t>.</w:t>
      </w: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3.2. Муниципальный заказчик целевой программы:</w:t>
      </w: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а) </w:t>
      </w:r>
      <w:r w:rsidR="00902CBE" w:rsidRPr="00191341">
        <w:rPr>
          <w:sz w:val="28"/>
          <w:szCs w:val="28"/>
        </w:rPr>
        <w:t>подготавливает исходное задание на ее формирование, управляет действиями разработчиков;</w:t>
      </w: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б) </w:t>
      </w:r>
      <w:r w:rsidR="00902CBE" w:rsidRPr="00191341">
        <w:rPr>
          <w:sz w:val="28"/>
          <w:szCs w:val="28"/>
        </w:rPr>
        <w:t xml:space="preserve">согласовывает с основными заинтересованными участниками </w:t>
      </w:r>
      <w:r w:rsidR="00902CBE">
        <w:rPr>
          <w:sz w:val="28"/>
          <w:szCs w:val="28"/>
        </w:rPr>
        <w:t xml:space="preserve">целевой </w:t>
      </w:r>
      <w:r w:rsidR="00902CBE" w:rsidRPr="00191341">
        <w:rPr>
          <w:sz w:val="28"/>
          <w:szCs w:val="28"/>
        </w:rPr>
        <w:t>программы возможные сроки выполнения мероприятий, объемы и источники финансирования;</w:t>
      </w: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в) </w:t>
      </w:r>
      <w:r w:rsidR="00902CBE" w:rsidRPr="00191341">
        <w:rPr>
          <w:sz w:val="28"/>
          <w:szCs w:val="28"/>
        </w:rPr>
        <w:t>организует, при необходимости, проведение специализированной экспертизы проекта целевой программы и по результатам экспертизы проводит его доработку;</w:t>
      </w: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г) </w:t>
      </w:r>
      <w:r w:rsidR="00902CBE" w:rsidRPr="00191341">
        <w:rPr>
          <w:sz w:val="28"/>
          <w:szCs w:val="28"/>
        </w:rPr>
        <w:t>несет ответственность за своевременную и качественную подготовку и реализацию целевой программы;</w:t>
      </w: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91341">
        <w:rPr>
          <w:sz w:val="28"/>
          <w:szCs w:val="28"/>
        </w:rPr>
        <w:t>д</w:t>
      </w:r>
      <w:proofErr w:type="spellEnd"/>
      <w:r w:rsidRPr="00191341">
        <w:rPr>
          <w:sz w:val="28"/>
          <w:szCs w:val="28"/>
        </w:rPr>
        <w:t>) через уполномоченный орган размещает муниципальный заказ на выполнение работ и услуг, а также поставку продукции по каждому программному мероприятию;</w:t>
      </w: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е) </w:t>
      </w:r>
      <w:r w:rsidR="00902CBE" w:rsidRPr="00191341">
        <w:rPr>
          <w:sz w:val="28"/>
          <w:szCs w:val="28"/>
        </w:rPr>
        <w:t>подготавливает проект постановления Администрации Карачаевского городского округа об утверждении целевой программы;</w:t>
      </w: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ж) осуществляет управление исполнителями </w:t>
      </w:r>
      <w:r w:rsidR="00306199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 xml:space="preserve">программы после ее утверждения, обеспечивает эффективное использование средств, выделяемых на реализацию </w:t>
      </w:r>
      <w:r w:rsidR="00306199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программы;</w:t>
      </w: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91341">
        <w:rPr>
          <w:sz w:val="28"/>
          <w:szCs w:val="28"/>
        </w:rPr>
        <w:t>з</w:t>
      </w:r>
      <w:proofErr w:type="spellEnd"/>
      <w:r w:rsidRPr="00191341">
        <w:rPr>
          <w:sz w:val="28"/>
          <w:szCs w:val="28"/>
        </w:rPr>
        <w:t>) разрабатывает перечень целевых индикаторов и показателей для мониторинга реализации программных мероприятий;</w:t>
      </w: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и) осуществляет </w:t>
      </w:r>
      <w:proofErr w:type="gramStart"/>
      <w:r w:rsidRPr="00191341">
        <w:rPr>
          <w:sz w:val="28"/>
          <w:szCs w:val="28"/>
        </w:rPr>
        <w:t>контроль за</w:t>
      </w:r>
      <w:proofErr w:type="gramEnd"/>
      <w:r w:rsidRPr="00191341">
        <w:rPr>
          <w:sz w:val="28"/>
          <w:szCs w:val="28"/>
        </w:rPr>
        <w:t xml:space="preserve"> ходом реализации программных мероприятий;</w:t>
      </w:r>
    </w:p>
    <w:p w:rsidR="00052100" w:rsidRPr="00191341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к) осуществляет ведение ежеквартальной отчетности по реализации целевой программы;</w:t>
      </w:r>
    </w:p>
    <w:p w:rsidR="00052100" w:rsidRDefault="00052100" w:rsidP="00EC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1341">
        <w:rPr>
          <w:sz w:val="28"/>
          <w:szCs w:val="28"/>
        </w:rPr>
        <w:t>л) подготавливает ежегодно до 1 февраля года, следующего за отчетным, доклад о ходе реализации целевой программы с оценкой эффективности ее реализации и вносит предложения по уточнению перечня программных мероприятий на очередной финансовый год и плановый период, уточняет затраты по программным мероприятиям, а также механизм реализации целевой программы.</w:t>
      </w:r>
      <w:proofErr w:type="gramEnd"/>
    </w:p>
    <w:p w:rsidR="00DB4A99" w:rsidRPr="00DB4A99" w:rsidRDefault="00DB4A99" w:rsidP="00DB4A99">
      <w:pPr>
        <w:ind w:firstLine="709"/>
        <w:rPr>
          <w:sz w:val="28"/>
          <w:szCs w:val="28"/>
        </w:rPr>
      </w:pPr>
      <w:bookmarkStart w:id="1" w:name="sub_113"/>
      <w:r w:rsidRPr="00DB4A99">
        <w:rPr>
          <w:sz w:val="28"/>
          <w:szCs w:val="28"/>
        </w:rPr>
        <w:t xml:space="preserve">3.3. Муниципальный заказчик - координатор целевой программы кроме полномочий, указанных в </w:t>
      </w:r>
      <w:hyperlink w:anchor="sub_112" w:history="1">
        <w:r w:rsidRPr="00DB4A99">
          <w:rPr>
            <w:rStyle w:val="a7"/>
            <w:rFonts w:cs="Arial"/>
            <w:color w:val="auto"/>
          </w:rPr>
          <w:t>пункте 3.2</w:t>
        </w:r>
      </w:hyperlink>
      <w:r w:rsidRPr="00DB4A99">
        <w:rPr>
          <w:sz w:val="28"/>
          <w:szCs w:val="28"/>
        </w:rPr>
        <w:t xml:space="preserve"> настоящего Порядка, осуществляет </w:t>
      </w:r>
      <w:r w:rsidRPr="00DB4A99">
        <w:rPr>
          <w:sz w:val="28"/>
          <w:szCs w:val="28"/>
        </w:rPr>
        <w:lastRenderedPageBreak/>
        <w:t>координацию деятельности муниципальных заказчиков по подготовке и реализации программных мероприятий, а также по анализу и рациональному использованию средств бюджета Карачаевского городского округа, средств республиканского и федерального бюджета и средств из внебюджетных источников.</w:t>
      </w:r>
    </w:p>
    <w:p w:rsidR="00DB4A99" w:rsidRPr="00DB4A99" w:rsidRDefault="00DB4A99" w:rsidP="00DB4A99">
      <w:pPr>
        <w:ind w:firstLine="709"/>
        <w:rPr>
          <w:sz w:val="28"/>
          <w:szCs w:val="28"/>
        </w:rPr>
      </w:pPr>
      <w:bookmarkStart w:id="2" w:name="sub_1131"/>
      <w:bookmarkEnd w:id="1"/>
      <w:r w:rsidRPr="00DB4A99">
        <w:rPr>
          <w:sz w:val="28"/>
          <w:szCs w:val="28"/>
        </w:rPr>
        <w:t>Муниципальный заказчик-координатор несет ответственность за подготовку и реализацию целевой программы в целом.</w:t>
      </w:r>
    </w:p>
    <w:bookmarkEnd w:id="2"/>
    <w:p w:rsidR="00052100" w:rsidRPr="00191341" w:rsidRDefault="002B7A56" w:rsidP="00795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52100" w:rsidRPr="00191341">
        <w:rPr>
          <w:sz w:val="28"/>
          <w:szCs w:val="28"/>
        </w:rPr>
        <w:t xml:space="preserve">. Формирование целевой программы, в финансировании которой участвуют внебюджетные и иные источники, производится муниципальным заказчиком </w:t>
      </w:r>
      <w:r w:rsidR="00925A4B">
        <w:rPr>
          <w:sz w:val="28"/>
          <w:szCs w:val="28"/>
        </w:rPr>
        <w:t xml:space="preserve">целевой </w:t>
      </w:r>
      <w:r w:rsidR="00052100" w:rsidRPr="00191341">
        <w:rPr>
          <w:sz w:val="28"/>
          <w:szCs w:val="28"/>
        </w:rPr>
        <w:t>программы в соответствии с заключенными соглашениями, договорами о финансировании из внебюджетных источников.</w:t>
      </w:r>
    </w:p>
    <w:p w:rsidR="00052100" w:rsidRPr="00191341" w:rsidRDefault="00052100" w:rsidP="00795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3.</w:t>
      </w:r>
      <w:r w:rsidR="00795DB7">
        <w:rPr>
          <w:sz w:val="28"/>
          <w:szCs w:val="28"/>
        </w:rPr>
        <w:t>5</w:t>
      </w:r>
      <w:r w:rsidRPr="00191341">
        <w:rPr>
          <w:sz w:val="28"/>
          <w:szCs w:val="28"/>
        </w:rPr>
        <w:t>. Целевая программа состоит из следующих разделов:</w:t>
      </w:r>
    </w:p>
    <w:p w:rsidR="00052100" w:rsidRPr="00191341" w:rsidRDefault="00052100" w:rsidP="00795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1. Содержание проблемы и обоснование необходимости ее решения программными методами;</w:t>
      </w:r>
    </w:p>
    <w:p w:rsidR="00052100" w:rsidRPr="00191341" w:rsidRDefault="00052100" w:rsidP="00795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2. Основные цели и задачи целевой программы, сроки и этапы ее реализации;</w:t>
      </w:r>
    </w:p>
    <w:p w:rsidR="00052100" w:rsidRPr="00191341" w:rsidRDefault="00052100" w:rsidP="00795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3. Перечень программных мероприятий;</w:t>
      </w:r>
    </w:p>
    <w:p w:rsidR="00052100" w:rsidRPr="00191341" w:rsidRDefault="00052100" w:rsidP="00795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4. Обоснование ресурсного обеспечения целевой программы;</w:t>
      </w:r>
    </w:p>
    <w:p w:rsidR="00052100" w:rsidRPr="00191341" w:rsidRDefault="00052100" w:rsidP="00795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5. Механизм реализации целевой программы и координация программных мероприятий;</w:t>
      </w:r>
    </w:p>
    <w:p w:rsidR="00052100" w:rsidRPr="00191341" w:rsidRDefault="00052100" w:rsidP="00795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Раздел 6. Организация управления целевой программой и </w:t>
      </w:r>
      <w:proofErr w:type="gramStart"/>
      <w:r w:rsidRPr="00191341">
        <w:rPr>
          <w:sz w:val="28"/>
          <w:szCs w:val="28"/>
        </w:rPr>
        <w:t>контроль за</w:t>
      </w:r>
      <w:proofErr w:type="gramEnd"/>
      <w:r w:rsidRPr="00191341">
        <w:rPr>
          <w:sz w:val="28"/>
          <w:szCs w:val="28"/>
        </w:rPr>
        <w:t xml:space="preserve"> ходом ее реализации;</w:t>
      </w:r>
    </w:p>
    <w:p w:rsidR="00052100" w:rsidRPr="00191341" w:rsidRDefault="00052100" w:rsidP="00795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7. Оценка эффективности реализации целевой программы.</w:t>
      </w:r>
    </w:p>
    <w:p w:rsidR="00052100" w:rsidRPr="00191341" w:rsidRDefault="00052100" w:rsidP="00795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Содержание разделов целевой программы указано в приложении № 1</w:t>
      </w:r>
      <w:r w:rsidR="00D307B6">
        <w:rPr>
          <w:sz w:val="28"/>
          <w:szCs w:val="28"/>
        </w:rPr>
        <w:t xml:space="preserve"> к настоящему порядку</w:t>
      </w:r>
      <w:r w:rsidRPr="00191341">
        <w:rPr>
          <w:sz w:val="28"/>
          <w:szCs w:val="28"/>
        </w:rPr>
        <w:t>.</w:t>
      </w:r>
    </w:p>
    <w:p w:rsidR="00052100" w:rsidRPr="00191341" w:rsidRDefault="00052100" w:rsidP="00795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Целевая программа также содержит паспорт долгосрочной целевой программы по форме согласно приложению № 2</w:t>
      </w:r>
      <w:r w:rsidR="00D307B6">
        <w:rPr>
          <w:sz w:val="28"/>
          <w:szCs w:val="28"/>
        </w:rPr>
        <w:t xml:space="preserve"> к настоящему порядку</w:t>
      </w:r>
      <w:r w:rsidRPr="00191341">
        <w:rPr>
          <w:sz w:val="28"/>
          <w:szCs w:val="28"/>
        </w:rPr>
        <w:t>.</w:t>
      </w:r>
    </w:p>
    <w:p w:rsidR="00052100" w:rsidRPr="00191341" w:rsidRDefault="00052100" w:rsidP="00C20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1341">
        <w:rPr>
          <w:sz w:val="28"/>
          <w:szCs w:val="28"/>
        </w:rPr>
        <w:t xml:space="preserve">К проекту целевой программы должны быть приложены пояснительная записка с социально-экономическим и (или) технико-экономическим обоснованиями, предварительная бюджетная заявка по форме согласно приложению № 3 на ассигнования из местного бюджета для финансирования </w:t>
      </w:r>
      <w:r w:rsidR="00925A4B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 xml:space="preserve">программы на очередной год и плановый период, согласование с заинтересованными </w:t>
      </w:r>
      <w:r w:rsidR="00925A4B">
        <w:rPr>
          <w:sz w:val="28"/>
          <w:szCs w:val="28"/>
        </w:rPr>
        <w:t>органами (</w:t>
      </w:r>
      <w:r w:rsidRPr="00191341">
        <w:rPr>
          <w:sz w:val="28"/>
          <w:szCs w:val="28"/>
        </w:rPr>
        <w:t>структурными подразделениями</w:t>
      </w:r>
      <w:r w:rsidR="00925A4B">
        <w:rPr>
          <w:sz w:val="28"/>
          <w:szCs w:val="28"/>
        </w:rPr>
        <w:t>)</w:t>
      </w:r>
      <w:r w:rsidRPr="00191341">
        <w:rPr>
          <w:sz w:val="28"/>
          <w:szCs w:val="28"/>
        </w:rPr>
        <w:t xml:space="preserve"> Администрации Карачаевского городского округа и, при необходимости, соглашения (договоры) о намерениях между муниципальным заказчиком программы с</w:t>
      </w:r>
      <w:proofErr w:type="gramEnd"/>
      <w:r w:rsidRPr="00191341">
        <w:rPr>
          <w:sz w:val="28"/>
          <w:szCs w:val="28"/>
        </w:rPr>
        <w:t xml:space="preserve"> предприятиями, организациями, подтверждающие финансирование программы из внебюджетных и иных источников.</w:t>
      </w:r>
    </w:p>
    <w:p w:rsidR="00052100" w:rsidRPr="00191341" w:rsidRDefault="00052100" w:rsidP="00C20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В целевой программе необходимо обеспечить увязку всех программных мероприятий и очередность их проведения с проектируемыми объемами финансовых ресурсов.</w:t>
      </w:r>
    </w:p>
    <w:p w:rsidR="00052100" w:rsidRPr="00191341" w:rsidRDefault="00052100" w:rsidP="00C20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3.</w:t>
      </w:r>
      <w:r w:rsidR="00795DB7">
        <w:rPr>
          <w:sz w:val="28"/>
          <w:szCs w:val="28"/>
        </w:rPr>
        <w:t>6</w:t>
      </w:r>
      <w:r w:rsidRPr="00191341">
        <w:rPr>
          <w:sz w:val="28"/>
          <w:szCs w:val="28"/>
        </w:rPr>
        <w:t xml:space="preserve">. </w:t>
      </w:r>
      <w:proofErr w:type="gramStart"/>
      <w:r w:rsidRPr="00191341">
        <w:rPr>
          <w:sz w:val="28"/>
          <w:szCs w:val="28"/>
        </w:rPr>
        <w:t xml:space="preserve">Согласованный проект целевой программы с пояснительной запиской, </w:t>
      </w:r>
      <w:r w:rsidR="00212E48" w:rsidRPr="00212E48">
        <w:rPr>
          <w:sz w:val="28"/>
          <w:szCs w:val="28"/>
        </w:rPr>
        <w:t>положительным заключением государственной экологической экспертизы (по программам, при реализации которых может быть оказано воздействие на окружающую природную среду)</w:t>
      </w:r>
      <w:r w:rsidR="00212E48">
        <w:rPr>
          <w:sz w:val="28"/>
          <w:szCs w:val="28"/>
        </w:rPr>
        <w:t xml:space="preserve">, </w:t>
      </w:r>
      <w:r w:rsidRPr="00191341">
        <w:rPr>
          <w:sz w:val="28"/>
          <w:szCs w:val="28"/>
        </w:rPr>
        <w:t xml:space="preserve">социально-экономическим и (или) технико-экономическим обоснованиями, предварительной бюджетной заявкой, соглашениями (договорами) о намерениях между муниципальным заказчиком </w:t>
      </w:r>
      <w:r w:rsidR="00212E48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 xml:space="preserve">программы с предприятиями, организациями, подтверждающими финансирование </w:t>
      </w:r>
      <w:r w:rsidR="00925A4B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 за счет внебюджетных и иных источников, муниципальный заказчик</w:t>
      </w:r>
      <w:r w:rsidR="00795DB7">
        <w:rPr>
          <w:sz w:val="28"/>
          <w:szCs w:val="28"/>
        </w:rPr>
        <w:t xml:space="preserve"> (муниципальный заказчик-координатор)</w:t>
      </w:r>
      <w:r w:rsidRPr="00191341">
        <w:rPr>
          <w:sz w:val="28"/>
          <w:szCs w:val="28"/>
        </w:rPr>
        <w:t xml:space="preserve"> целевой</w:t>
      </w:r>
      <w:proofErr w:type="gramEnd"/>
      <w:r w:rsidRPr="00191341">
        <w:rPr>
          <w:sz w:val="28"/>
          <w:szCs w:val="28"/>
        </w:rPr>
        <w:t xml:space="preserve"> программы направляет в </w:t>
      </w:r>
      <w:r w:rsidR="00795DB7">
        <w:rPr>
          <w:sz w:val="28"/>
          <w:szCs w:val="28"/>
        </w:rPr>
        <w:t xml:space="preserve">финансовое управление </w:t>
      </w:r>
      <w:r w:rsidR="00795DB7">
        <w:rPr>
          <w:sz w:val="28"/>
          <w:szCs w:val="28"/>
        </w:rPr>
        <w:lastRenderedPageBreak/>
        <w:t xml:space="preserve">Администрации Карачаевского городского округа, а затем в </w:t>
      </w:r>
      <w:r w:rsidRPr="00191341">
        <w:rPr>
          <w:sz w:val="28"/>
          <w:szCs w:val="28"/>
        </w:rPr>
        <w:t>управление экономического развития, строительства и жилищно-коммунального хозяйства</w:t>
      </w:r>
      <w:r w:rsidR="00925A4B">
        <w:rPr>
          <w:sz w:val="28"/>
          <w:szCs w:val="28"/>
        </w:rPr>
        <w:t xml:space="preserve"> Администрации Карачаевского городского округа</w:t>
      </w:r>
      <w:r w:rsidRPr="00191341">
        <w:rPr>
          <w:sz w:val="28"/>
          <w:szCs w:val="28"/>
        </w:rPr>
        <w:t>.</w:t>
      </w:r>
    </w:p>
    <w:p w:rsidR="00052100" w:rsidRPr="00191341" w:rsidRDefault="00052100" w:rsidP="00C20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Представленные материалы должны содержать необходимые данные для проведения анализа проекта целевой программы.</w:t>
      </w:r>
    </w:p>
    <w:p w:rsidR="00052100" w:rsidRPr="00191341" w:rsidRDefault="00052100" w:rsidP="00C20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4. Экспертиза и оценка целевой программы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Default="00052100" w:rsidP="00261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4.1. </w:t>
      </w:r>
      <w:r w:rsidR="00261E6C" w:rsidRPr="00795DB7">
        <w:rPr>
          <w:sz w:val="28"/>
          <w:szCs w:val="28"/>
        </w:rPr>
        <w:t>Управление экономического развития, строительства и жилищно-коммунального хозяйства Администрации Карачаевского городского округа с учетом предложений финансового управления</w:t>
      </w:r>
      <w:r w:rsidR="00261E6C">
        <w:rPr>
          <w:sz w:val="28"/>
          <w:szCs w:val="28"/>
        </w:rPr>
        <w:t xml:space="preserve"> Администрации </w:t>
      </w:r>
      <w:r w:rsidR="00261E6C" w:rsidRPr="00795DB7">
        <w:rPr>
          <w:sz w:val="28"/>
          <w:szCs w:val="28"/>
        </w:rPr>
        <w:t xml:space="preserve"> Карачаевского городского округа в части финансирования целевой программы за счет средств бюджета Карачаевского городского округа подготавливает заключение по проекту целевой программы.</w:t>
      </w:r>
    </w:p>
    <w:p w:rsidR="00261E6C" w:rsidRPr="00261E6C" w:rsidRDefault="00052100" w:rsidP="00261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6C">
        <w:rPr>
          <w:sz w:val="28"/>
          <w:szCs w:val="28"/>
        </w:rPr>
        <w:t xml:space="preserve">4.2. </w:t>
      </w:r>
      <w:r w:rsidR="00261E6C" w:rsidRPr="00261E6C">
        <w:rPr>
          <w:sz w:val="28"/>
          <w:szCs w:val="28"/>
        </w:rPr>
        <w:t>Представленный проект целевой программы оценивается Управлением экономического развития, строительства и жилищно-коммунального хозяйства Администрации Карачаевского городского округа с учетом следующих критериев:</w:t>
      </w:r>
    </w:p>
    <w:p w:rsidR="00261E6C" w:rsidRPr="00191341" w:rsidRDefault="00261E6C" w:rsidP="00261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6C">
        <w:rPr>
          <w:sz w:val="28"/>
          <w:szCs w:val="28"/>
        </w:rPr>
        <w:t>- приоритетный характер</w:t>
      </w:r>
      <w:r w:rsidRPr="00191341">
        <w:rPr>
          <w:sz w:val="28"/>
          <w:szCs w:val="28"/>
        </w:rPr>
        <w:t xml:space="preserve"> проблемы, предлагаемой для программного решения;</w:t>
      </w:r>
    </w:p>
    <w:p w:rsidR="00261E6C" w:rsidRPr="00191341" w:rsidRDefault="00261E6C" w:rsidP="00261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обоснованность и комплексность программных мероприятий, сроки их реализации;</w:t>
      </w:r>
    </w:p>
    <w:p w:rsidR="00261E6C" w:rsidRPr="00191341" w:rsidRDefault="00261E6C" w:rsidP="00261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- необходимость привлечения внебюджетных и иных средств, для реализации </w:t>
      </w:r>
      <w:r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программы;</w:t>
      </w:r>
    </w:p>
    <w:p w:rsidR="00261E6C" w:rsidRPr="00191341" w:rsidRDefault="00261E6C" w:rsidP="00261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- эффективность механизма осуществления </w:t>
      </w:r>
      <w:r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программы;</w:t>
      </w:r>
    </w:p>
    <w:p w:rsidR="00261E6C" w:rsidRPr="00191341" w:rsidRDefault="00261E6C" w:rsidP="00261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- социально-экономическую эффективность </w:t>
      </w:r>
      <w:r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 xml:space="preserve">программы в целом, ожидаемые конечные результаты реализации </w:t>
      </w:r>
      <w:r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программы.</w:t>
      </w:r>
    </w:p>
    <w:p w:rsidR="00001CE9" w:rsidRPr="00212E48" w:rsidRDefault="00001CE9" w:rsidP="00212E48">
      <w:pPr>
        <w:ind w:firstLine="709"/>
        <w:rPr>
          <w:sz w:val="28"/>
          <w:szCs w:val="28"/>
        </w:rPr>
      </w:pPr>
      <w:r w:rsidRPr="00212E48">
        <w:rPr>
          <w:sz w:val="28"/>
          <w:szCs w:val="28"/>
        </w:rPr>
        <w:t>4.3. В ходе согласования проекта целевой программы Управление экономического развития, строительства и жилищно-коммунального хозяйства Администрации Карачаевского городского округа устанавливает соответствие проекта целевой программы предъявляемым требованиям, предусмотренным настоящим Порядком, в случае необходимости формирует рекомендации по доработке проекта целевой программы.</w:t>
      </w:r>
    </w:p>
    <w:p w:rsidR="00052100" w:rsidRPr="00191341" w:rsidRDefault="00212E48" w:rsidP="00212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52100" w:rsidRPr="00191341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рекомендаций</w:t>
      </w:r>
      <w:r w:rsidR="00052100" w:rsidRPr="0019134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12E48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212E48">
        <w:rPr>
          <w:sz w:val="28"/>
          <w:szCs w:val="28"/>
        </w:rPr>
        <w:t xml:space="preserve"> экономического развития, строительства и жилищно-коммунального хозяйства Администрации Карачаевского городского округа</w:t>
      </w:r>
      <w:r w:rsidRPr="00191341">
        <w:rPr>
          <w:sz w:val="28"/>
          <w:szCs w:val="28"/>
        </w:rPr>
        <w:t xml:space="preserve"> </w:t>
      </w:r>
      <w:r w:rsidR="00052100" w:rsidRPr="00191341">
        <w:rPr>
          <w:sz w:val="28"/>
          <w:szCs w:val="28"/>
        </w:rPr>
        <w:t xml:space="preserve">муниципальный заказчик целевой программы производит доработку проекта </w:t>
      </w:r>
      <w:r w:rsidR="00630494">
        <w:rPr>
          <w:sz w:val="28"/>
          <w:szCs w:val="28"/>
        </w:rPr>
        <w:t xml:space="preserve">целевой </w:t>
      </w:r>
      <w:r w:rsidR="00052100" w:rsidRPr="00191341">
        <w:rPr>
          <w:sz w:val="28"/>
          <w:szCs w:val="28"/>
        </w:rPr>
        <w:t>программы. Доработанный проект целевой программы повторно направляется в управление экономического развития, строительства и жилищно-коммунального хозяйства</w:t>
      </w:r>
      <w:r w:rsidR="00630494">
        <w:rPr>
          <w:sz w:val="28"/>
          <w:szCs w:val="28"/>
        </w:rPr>
        <w:t xml:space="preserve"> Администрации Карачаевского городского округа</w:t>
      </w:r>
      <w:r w:rsidR="00052100" w:rsidRPr="00191341">
        <w:rPr>
          <w:sz w:val="28"/>
          <w:szCs w:val="28"/>
        </w:rPr>
        <w:t>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В случае положительной оценки проект целевой программы направляется </w:t>
      </w:r>
      <w:r w:rsidR="00630494">
        <w:rPr>
          <w:sz w:val="28"/>
          <w:szCs w:val="28"/>
        </w:rPr>
        <w:t>М</w:t>
      </w:r>
      <w:r w:rsidRPr="00191341">
        <w:rPr>
          <w:sz w:val="28"/>
          <w:szCs w:val="28"/>
        </w:rPr>
        <w:t>эру Карачаевского городского округа для утверждения.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5. Утверждение целевой программы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720" w:rsidRDefault="00052100" w:rsidP="004E7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5.1. Целев</w:t>
      </w:r>
      <w:r w:rsidR="00212E48">
        <w:rPr>
          <w:sz w:val="28"/>
          <w:szCs w:val="28"/>
        </w:rPr>
        <w:t>ые</w:t>
      </w:r>
      <w:r w:rsidRPr="00191341">
        <w:rPr>
          <w:sz w:val="28"/>
          <w:szCs w:val="28"/>
        </w:rPr>
        <w:t xml:space="preserve"> программ</w:t>
      </w:r>
      <w:r w:rsidR="00212E48">
        <w:rPr>
          <w:sz w:val="28"/>
          <w:szCs w:val="28"/>
        </w:rPr>
        <w:t>ы</w:t>
      </w:r>
      <w:r w:rsidRPr="00191341">
        <w:rPr>
          <w:sz w:val="28"/>
          <w:szCs w:val="28"/>
        </w:rPr>
        <w:t xml:space="preserve"> утвержда</w:t>
      </w:r>
      <w:r w:rsidR="00212E48">
        <w:rPr>
          <w:sz w:val="28"/>
          <w:szCs w:val="28"/>
        </w:rPr>
        <w:t>ю</w:t>
      </w:r>
      <w:r w:rsidRPr="00191341">
        <w:rPr>
          <w:sz w:val="28"/>
          <w:szCs w:val="28"/>
        </w:rPr>
        <w:t xml:space="preserve">тся </w:t>
      </w:r>
      <w:r w:rsidR="00F96720">
        <w:rPr>
          <w:sz w:val="28"/>
          <w:szCs w:val="28"/>
        </w:rPr>
        <w:t>постановлением Администрации</w:t>
      </w:r>
      <w:r w:rsidRPr="00191341">
        <w:rPr>
          <w:sz w:val="28"/>
          <w:szCs w:val="28"/>
        </w:rPr>
        <w:t xml:space="preserve"> Карачаевского городского округа</w:t>
      </w:r>
      <w:r w:rsidR="00F96720">
        <w:rPr>
          <w:sz w:val="28"/>
          <w:szCs w:val="28"/>
        </w:rPr>
        <w:t>.</w:t>
      </w:r>
    </w:p>
    <w:p w:rsidR="004E71FE" w:rsidRPr="00212E48" w:rsidRDefault="00212E48" w:rsidP="004E71FE">
      <w:pPr>
        <w:ind w:firstLine="709"/>
        <w:rPr>
          <w:sz w:val="28"/>
          <w:szCs w:val="28"/>
        </w:rPr>
      </w:pPr>
      <w:r w:rsidRPr="00212E48">
        <w:rPr>
          <w:sz w:val="28"/>
          <w:szCs w:val="28"/>
        </w:rPr>
        <w:t xml:space="preserve">5.2. </w:t>
      </w:r>
      <w:r w:rsidR="004E71FE">
        <w:rPr>
          <w:sz w:val="28"/>
          <w:szCs w:val="28"/>
        </w:rPr>
        <w:t>Целевые п</w:t>
      </w:r>
      <w:r w:rsidR="004E71FE" w:rsidRPr="002B520D">
        <w:rPr>
          <w:sz w:val="28"/>
          <w:szCs w:val="28"/>
        </w:rPr>
        <w:t xml:space="preserve">рограммы, предполагаемые к финансированию начиная с очередного финансового года, подлежат утверждению не позднее одного месяца до дня внесения </w:t>
      </w:r>
      <w:r w:rsidR="004E71FE" w:rsidRPr="00212E48">
        <w:rPr>
          <w:sz w:val="28"/>
          <w:szCs w:val="28"/>
        </w:rPr>
        <w:t xml:space="preserve">проекта решения </w:t>
      </w:r>
      <w:r w:rsidR="004E71FE" w:rsidRPr="002B520D">
        <w:rPr>
          <w:sz w:val="28"/>
          <w:szCs w:val="28"/>
        </w:rPr>
        <w:t xml:space="preserve"> </w:t>
      </w:r>
      <w:r w:rsidR="004E71FE" w:rsidRPr="00212E48">
        <w:rPr>
          <w:sz w:val="28"/>
          <w:szCs w:val="28"/>
        </w:rPr>
        <w:t xml:space="preserve">о бюджете Карачаевского городского </w:t>
      </w:r>
      <w:r w:rsidR="004E71FE" w:rsidRPr="00212E48">
        <w:rPr>
          <w:sz w:val="28"/>
          <w:szCs w:val="28"/>
        </w:rPr>
        <w:lastRenderedPageBreak/>
        <w:t xml:space="preserve">округа на очередной финансовый год </w:t>
      </w:r>
      <w:r w:rsidR="004E71FE" w:rsidRPr="002B520D">
        <w:rPr>
          <w:sz w:val="28"/>
          <w:szCs w:val="28"/>
        </w:rPr>
        <w:t xml:space="preserve">(очередной финансовый год и плановый период) </w:t>
      </w:r>
      <w:r w:rsidR="004E71FE" w:rsidRPr="00212E48">
        <w:rPr>
          <w:sz w:val="28"/>
          <w:szCs w:val="28"/>
        </w:rPr>
        <w:t>в Думу Карачаевского городского округа.</w:t>
      </w:r>
    </w:p>
    <w:p w:rsidR="004E71FE" w:rsidRDefault="004E71FE" w:rsidP="004E71FE">
      <w:pPr>
        <w:pStyle w:val="a5"/>
        <w:ind w:firstLine="709"/>
        <w:jc w:val="both"/>
        <w:rPr>
          <w:sz w:val="28"/>
          <w:szCs w:val="28"/>
        </w:rPr>
      </w:pPr>
      <w:r w:rsidRPr="00D86460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D86460">
        <w:rPr>
          <w:sz w:val="28"/>
          <w:szCs w:val="28"/>
        </w:rPr>
        <w:t xml:space="preserve">. </w:t>
      </w:r>
      <w:r w:rsidRPr="00DA6BD9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>целевые</w:t>
      </w:r>
      <w:r w:rsidRPr="00D864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460">
        <w:rPr>
          <w:sz w:val="28"/>
          <w:szCs w:val="28"/>
        </w:rPr>
        <w:t xml:space="preserve">рограммы подлежат официальному опубликованию в средствах массовой информации. </w:t>
      </w:r>
    </w:p>
    <w:p w:rsidR="00D0582A" w:rsidRPr="00D86460" w:rsidRDefault="00D0582A" w:rsidP="004E71FE">
      <w:pPr>
        <w:pStyle w:val="a5"/>
        <w:ind w:firstLine="709"/>
        <w:jc w:val="both"/>
        <w:rPr>
          <w:sz w:val="28"/>
          <w:szCs w:val="28"/>
        </w:rPr>
      </w:pPr>
    </w:p>
    <w:p w:rsidR="00052100" w:rsidRDefault="00052100" w:rsidP="00F967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6. Финансирование целевых программ</w:t>
      </w:r>
    </w:p>
    <w:p w:rsidR="00D0582A" w:rsidRPr="00191341" w:rsidRDefault="00D0582A" w:rsidP="00F967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0582A" w:rsidRPr="00D86460" w:rsidRDefault="00D0582A" w:rsidP="00D0582A">
      <w:pPr>
        <w:pStyle w:val="a5"/>
        <w:spacing w:after="0"/>
        <w:ind w:firstLine="709"/>
        <w:jc w:val="both"/>
        <w:rPr>
          <w:sz w:val="28"/>
          <w:szCs w:val="28"/>
        </w:rPr>
      </w:pPr>
      <w:r w:rsidRPr="00D86460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D86460">
        <w:rPr>
          <w:sz w:val="28"/>
          <w:szCs w:val="28"/>
        </w:rPr>
        <w:t xml:space="preserve">. Источниками финансирования </w:t>
      </w:r>
      <w:r>
        <w:rPr>
          <w:sz w:val="28"/>
          <w:szCs w:val="28"/>
        </w:rPr>
        <w:t>целевых п</w:t>
      </w:r>
      <w:r w:rsidRPr="00D86460">
        <w:rPr>
          <w:sz w:val="28"/>
          <w:szCs w:val="28"/>
        </w:rPr>
        <w:t xml:space="preserve">рограмм могут быть средства бюджета </w:t>
      </w:r>
      <w:r>
        <w:rPr>
          <w:sz w:val="28"/>
          <w:szCs w:val="28"/>
        </w:rPr>
        <w:t>Карачаевского городского округа</w:t>
      </w:r>
      <w:r w:rsidRPr="00D86460">
        <w:rPr>
          <w:sz w:val="28"/>
          <w:szCs w:val="28"/>
        </w:rPr>
        <w:t xml:space="preserve">, бюджета </w:t>
      </w:r>
      <w:r>
        <w:rPr>
          <w:sz w:val="28"/>
          <w:szCs w:val="28"/>
        </w:rPr>
        <w:t>Карачаево-Черкесской Республики</w:t>
      </w:r>
      <w:r w:rsidRPr="00D86460">
        <w:rPr>
          <w:sz w:val="28"/>
          <w:szCs w:val="28"/>
        </w:rPr>
        <w:t xml:space="preserve">, федерального бюджета и привлекаемых для выполнения </w:t>
      </w:r>
      <w:r>
        <w:rPr>
          <w:sz w:val="28"/>
          <w:szCs w:val="28"/>
        </w:rPr>
        <w:t>целевой п</w:t>
      </w:r>
      <w:r w:rsidRPr="00D86460">
        <w:rPr>
          <w:sz w:val="28"/>
          <w:szCs w:val="28"/>
        </w:rPr>
        <w:t xml:space="preserve">рограммы внебюджетных источников. </w:t>
      </w:r>
    </w:p>
    <w:p w:rsidR="00052100" w:rsidRPr="00191341" w:rsidRDefault="00D0582A" w:rsidP="00D05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052100" w:rsidRPr="00191341">
        <w:rPr>
          <w:sz w:val="28"/>
          <w:szCs w:val="28"/>
        </w:rPr>
        <w:t>. Утвержденные целевые программы реализуются за счет средств  бюджета</w:t>
      </w:r>
      <w:r w:rsidR="00557625">
        <w:rPr>
          <w:sz w:val="28"/>
          <w:szCs w:val="28"/>
        </w:rPr>
        <w:t xml:space="preserve"> Карачаевского городского округа</w:t>
      </w:r>
      <w:r w:rsidR="00052100" w:rsidRPr="00191341">
        <w:rPr>
          <w:sz w:val="28"/>
          <w:szCs w:val="28"/>
        </w:rPr>
        <w:t xml:space="preserve"> (в объемах, установленных решением Думы Карачаевского городского округа о бюджете Карачаевского городского округа на соответствующий год и плановый период), привлекаемых для выполнения этих программ внебюджетных и иных источников.</w:t>
      </w:r>
    </w:p>
    <w:p w:rsidR="00052100" w:rsidRPr="00191341" w:rsidRDefault="00052100" w:rsidP="00D0582A">
      <w:pPr>
        <w:pStyle w:val="a5"/>
        <w:spacing w:after="0"/>
        <w:ind w:firstLine="72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6.</w:t>
      </w:r>
      <w:r w:rsidR="00D0582A">
        <w:rPr>
          <w:sz w:val="28"/>
          <w:szCs w:val="28"/>
        </w:rPr>
        <w:t>3</w:t>
      </w:r>
      <w:r w:rsidRPr="00191341">
        <w:rPr>
          <w:sz w:val="28"/>
          <w:szCs w:val="28"/>
        </w:rPr>
        <w:t xml:space="preserve">. </w:t>
      </w:r>
      <w:r w:rsidR="00D0582A" w:rsidRPr="00191341">
        <w:rPr>
          <w:sz w:val="28"/>
          <w:szCs w:val="28"/>
        </w:rPr>
        <w:t xml:space="preserve">К внебюджетным источникам, привлекаемым для финансирования целевых программ, относятся: взносы участников реализации </w:t>
      </w:r>
      <w:r w:rsidR="00D0582A">
        <w:rPr>
          <w:sz w:val="28"/>
          <w:szCs w:val="28"/>
        </w:rPr>
        <w:t xml:space="preserve">целевых </w:t>
      </w:r>
      <w:r w:rsidR="00D0582A" w:rsidRPr="00191341">
        <w:rPr>
          <w:sz w:val="28"/>
          <w:szCs w:val="28"/>
        </w:rPr>
        <w:t xml:space="preserve">программ, отчисления от прибыли предприятий, заинтересованных в осуществлении </w:t>
      </w:r>
      <w:r w:rsidR="00D0582A">
        <w:rPr>
          <w:sz w:val="28"/>
          <w:szCs w:val="28"/>
        </w:rPr>
        <w:t xml:space="preserve">целевых </w:t>
      </w:r>
      <w:r w:rsidR="00D0582A" w:rsidRPr="00191341">
        <w:rPr>
          <w:sz w:val="28"/>
          <w:szCs w:val="28"/>
        </w:rPr>
        <w:t xml:space="preserve">программ; средства фондов и общественных организаций, иных инвесторов, заинтересованных в реализации </w:t>
      </w:r>
      <w:r w:rsidR="00D0582A">
        <w:rPr>
          <w:sz w:val="28"/>
          <w:szCs w:val="28"/>
        </w:rPr>
        <w:t>целевых программ (или их</w:t>
      </w:r>
      <w:r w:rsidR="00D0582A" w:rsidRPr="00191341">
        <w:rPr>
          <w:sz w:val="28"/>
          <w:szCs w:val="28"/>
        </w:rPr>
        <w:t xml:space="preserve"> отдельных мероприятий), и другие поступления.</w:t>
      </w:r>
      <w:r w:rsidR="00D0582A" w:rsidRPr="00D86460">
        <w:rPr>
          <w:sz w:val="28"/>
          <w:szCs w:val="28"/>
        </w:rPr>
        <w:t xml:space="preserve"> </w:t>
      </w:r>
    </w:p>
    <w:p w:rsidR="00B02460" w:rsidRPr="00D86460" w:rsidRDefault="00E90973" w:rsidP="00B02460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52100" w:rsidRPr="00191341">
        <w:rPr>
          <w:sz w:val="28"/>
          <w:szCs w:val="28"/>
        </w:rPr>
        <w:t xml:space="preserve">. </w:t>
      </w:r>
      <w:proofErr w:type="gramStart"/>
      <w:r w:rsidRPr="00D86460">
        <w:rPr>
          <w:sz w:val="28"/>
          <w:szCs w:val="28"/>
        </w:rPr>
        <w:t xml:space="preserve">Объемы бюджетных ассигнований на реализацию </w:t>
      </w:r>
      <w:r>
        <w:rPr>
          <w:sz w:val="28"/>
          <w:szCs w:val="28"/>
        </w:rPr>
        <w:t>целевой п</w:t>
      </w:r>
      <w:r w:rsidRPr="00D86460">
        <w:rPr>
          <w:sz w:val="28"/>
          <w:szCs w:val="28"/>
        </w:rPr>
        <w:t xml:space="preserve">рограммы (подпрограммы) утверждаются </w:t>
      </w:r>
      <w:r w:rsidRPr="00AD2BC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Думы Карачаевского</w:t>
      </w:r>
      <w:r w:rsidRPr="00D86460">
        <w:rPr>
          <w:sz w:val="28"/>
          <w:szCs w:val="28"/>
        </w:rPr>
        <w:t xml:space="preserve"> городского округа о бюджет</w:t>
      </w:r>
      <w:r>
        <w:rPr>
          <w:sz w:val="28"/>
          <w:szCs w:val="28"/>
        </w:rPr>
        <w:t xml:space="preserve">е </w:t>
      </w:r>
      <w:r w:rsidR="00B02460">
        <w:rPr>
          <w:sz w:val="28"/>
          <w:szCs w:val="28"/>
        </w:rPr>
        <w:t>Карачаевского городского округа</w:t>
      </w:r>
      <w:r w:rsidR="00B02460" w:rsidRPr="00B02460">
        <w:rPr>
          <w:sz w:val="28"/>
          <w:szCs w:val="28"/>
        </w:rPr>
        <w:t xml:space="preserve"> </w:t>
      </w:r>
      <w:r w:rsidR="00B02460" w:rsidRPr="00D86460">
        <w:rPr>
          <w:sz w:val="28"/>
          <w:szCs w:val="28"/>
        </w:rPr>
        <w:t xml:space="preserve">на очередной финансовый год (очередной финансовый год и плановый период) в составе ведомственной  структуры расходов бюджета </w:t>
      </w:r>
      <w:r w:rsidR="00B02460">
        <w:rPr>
          <w:sz w:val="28"/>
          <w:szCs w:val="28"/>
        </w:rPr>
        <w:t xml:space="preserve">Карачаевского </w:t>
      </w:r>
      <w:r w:rsidR="00B02460" w:rsidRPr="00D86460">
        <w:rPr>
          <w:sz w:val="28"/>
          <w:szCs w:val="28"/>
        </w:rPr>
        <w:t xml:space="preserve">городского округа по соответствующей каждой </w:t>
      </w:r>
      <w:r w:rsidR="00AB45D2">
        <w:rPr>
          <w:sz w:val="28"/>
          <w:szCs w:val="28"/>
        </w:rPr>
        <w:t>целевой п</w:t>
      </w:r>
      <w:r w:rsidR="00B02460" w:rsidRPr="00D86460">
        <w:rPr>
          <w:sz w:val="28"/>
          <w:szCs w:val="28"/>
        </w:rPr>
        <w:t xml:space="preserve">рограмме (подпрограмме) целевой статье бюджета </w:t>
      </w:r>
      <w:r w:rsidR="00AB45D2">
        <w:rPr>
          <w:sz w:val="28"/>
          <w:szCs w:val="28"/>
        </w:rPr>
        <w:t xml:space="preserve">Карачаевского </w:t>
      </w:r>
      <w:r w:rsidR="00B02460" w:rsidRPr="00D86460">
        <w:rPr>
          <w:sz w:val="28"/>
          <w:szCs w:val="28"/>
        </w:rPr>
        <w:t xml:space="preserve">городского округа в соответствии с </w:t>
      </w:r>
      <w:r w:rsidR="00B02460">
        <w:rPr>
          <w:sz w:val="28"/>
          <w:szCs w:val="28"/>
        </w:rPr>
        <w:t>постановлением</w:t>
      </w:r>
      <w:r w:rsidR="00AB45D2">
        <w:rPr>
          <w:sz w:val="28"/>
          <w:szCs w:val="28"/>
        </w:rPr>
        <w:t xml:space="preserve"> Администрации Карачаевского городского округа</w:t>
      </w:r>
      <w:r w:rsidR="00B02460" w:rsidRPr="00D86460">
        <w:rPr>
          <w:sz w:val="28"/>
          <w:szCs w:val="28"/>
        </w:rPr>
        <w:t xml:space="preserve">, утвердившим Программу. </w:t>
      </w:r>
      <w:proofErr w:type="gramEnd"/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6.</w:t>
      </w:r>
      <w:r w:rsidR="00AB45D2">
        <w:rPr>
          <w:sz w:val="28"/>
          <w:szCs w:val="28"/>
        </w:rPr>
        <w:t>5</w:t>
      </w:r>
      <w:r w:rsidRPr="00191341">
        <w:rPr>
          <w:sz w:val="28"/>
          <w:szCs w:val="28"/>
        </w:rPr>
        <w:t xml:space="preserve">. По утвержденным целевым программам муниципальным заказчикам открывается финансирование из бюджета </w:t>
      </w:r>
      <w:r w:rsidR="00557625">
        <w:rPr>
          <w:sz w:val="28"/>
          <w:szCs w:val="28"/>
        </w:rPr>
        <w:t xml:space="preserve">Карачаевского городского округа </w:t>
      </w:r>
      <w:r w:rsidRPr="00191341">
        <w:rPr>
          <w:sz w:val="28"/>
          <w:szCs w:val="28"/>
        </w:rPr>
        <w:t>в соответствии с установленными объемами финансирования</w:t>
      </w:r>
      <w:r w:rsidR="00AB45D2">
        <w:rPr>
          <w:sz w:val="28"/>
          <w:szCs w:val="28"/>
        </w:rPr>
        <w:t>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6.</w:t>
      </w:r>
      <w:r w:rsidR="00AB45D2">
        <w:rPr>
          <w:sz w:val="28"/>
          <w:szCs w:val="28"/>
        </w:rPr>
        <w:t>6</w:t>
      </w:r>
      <w:r w:rsidRPr="00191341">
        <w:rPr>
          <w:sz w:val="28"/>
          <w:szCs w:val="28"/>
        </w:rPr>
        <w:t xml:space="preserve">. </w:t>
      </w:r>
      <w:proofErr w:type="gramStart"/>
      <w:r w:rsidRPr="00191341">
        <w:rPr>
          <w:sz w:val="28"/>
          <w:szCs w:val="28"/>
        </w:rPr>
        <w:t xml:space="preserve">При сокращении объемов бюджетного финансирования мероприятий по целевой программе по сравнению с предусмотренными утвержденной </w:t>
      </w:r>
      <w:r w:rsidR="00557625">
        <w:rPr>
          <w:sz w:val="28"/>
          <w:szCs w:val="28"/>
        </w:rPr>
        <w:t xml:space="preserve">целевой программой </w:t>
      </w:r>
      <w:r w:rsidRPr="00191341">
        <w:rPr>
          <w:sz w:val="28"/>
          <w:szCs w:val="28"/>
        </w:rPr>
        <w:t xml:space="preserve"> муниципальный заказчик разрабатывает дополнительные меры по привлечению внебюджетных и иных источников для реализации мероприятий целевой программы в установленные сроки.</w:t>
      </w:r>
      <w:proofErr w:type="gramEnd"/>
    </w:p>
    <w:p w:rsidR="00052100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В случае отсутствия финансовых сре</w:t>
      </w:r>
      <w:proofErr w:type="gramStart"/>
      <w:r w:rsidRPr="00191341">
        <w:rPr>
          <w:sz w:val="28"/>
          <w:szCs w:val="28"/>
        </w:rPr>
        <w:t>дств дл</w:t>
      </w:r>
      <w:proofErr w:type="gramEnd"/>
      <w:r w:rsidRPr="00191341">
        <w:rPr>
          <w:sz w:val="28"/>
          <w:szCs w:val="28"/>
        </w:rPr>
        <w:t xml:space="preserve">я дальнейшей реализации муниципальный заказчик вносит предложения о приостановке реализации </w:t>
      </w:r>
      <w:r w:rsidR="00557625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программы.</w:t>
      </w:r>
    </w:p>
    <w:p w:rsidR="002B5512" w:rsidRPr="00D86460" w:rsidRDefault="002B5512" w:rsidP="002B5512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D86460">
        <w:rPr>
          <w:sz w:val="28"/>
          <w:szCs w:val="28"/>
        </w:rPr>
        <w:t xml:space="preserve">Закупки и поставки продукции, работ, услуг осуществляются на основе контрактов (договоров) в порядке, определенном действующими нормативными правовыми актами о закупках для муниципальных нужд. 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475" w:rsidRDefault="00445475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45475" w:rsidRDefault="00445475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57BD" w:rsidRDefault="005257BD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57BD" w:rsidRDefault="005257BD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lastRenderedPageBreak/>
        <w:t>7. Управление реализацией целевой программы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 xml:space="preserve">и </w:t>
      </w:r>
      <w:proofErr w:type="gramStart"/>
      <w:r w:rsidRPr="00191341">
        <w:rPr>
          <w:b/>
          <w:sz w:val="28"/>
          <w:szCs w:val="28"/>
        </w:rPr>
        <w:t>контроль за</w:t>
      </w:r>
      <w:proofErr w:type="gramEnd"/>
      <w:r w:rsidRPr="00191341">
        <w:rPr>
          <w:b/>
          <w:sz w:val="28"/>
          <w:szCs w:val="28"/>
        </w:rPr>
        <w:t xml:space="preserve"> ходом ее выполнения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7.1. Формы и методы организации управления реализацией целевой программы определяются муниципальным заказчиком. Текущее управление осуществляется </w:t>
      </w:r>
      <w:r w:rsidR="00557625">
        <w:rPr>
          <w:sz w:val="28"/>
          <w:szCs w:val="28"/>
        </w:rPr>
        <w:t>органами (</w:t>
      </w:r>
      <w:r w:rsidRPr="00191341">
        <w:rPr>
          <w:sz w:val="28"/>
          <w:szCs w:val="28"/>
        </w:rPr>
        <w:t>структурными подразделениями</w:t>
      </w:r>
      <w:r w:rsidR="00557625">
        <w:rPr>
          <w:sz w:val="28"/>
          <w:szCs w:val="28"/>
        </w:rPr>
        <w:t>)</w:t>
      </w:r>
      <w:r w:rsidRPr="00191341">
        <w:rPr>
          <w:sz w:val="28"/>
          <w:szCs w:val="28"/>
        </w:rPr>
        <w:t xml:space="preserve"> Администрации Карачаевского городского округа, ответственными за выполнение </w:t>
      </w:r>
      <w:r w:rsidR="00557625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программы.</w:t>
      </w:r>
    </w:p>
    <w:p w:rsidR="00052100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7.2. Муниципальный заказчик целевой программы, с учетом выделяемых на реализацию целевой программы финансовых средств, ежегодно уточняет показатели и затраты по программным мероприятиям, механизм реализации </w:t>
      </w:r>
      <w:r w:rsidR="00557625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программы, состав исполнителей.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7.3. При необходимости муниципальный заказчик вносит предложения в управление экономического развития, строительства и жилищно-коммунального хозяйства </w:t>
      </w:r>
      <w:r w:rsidR="00557625">
        <w:rPr>
          <w:sz w:val="28"/>
          <w:szCs w:val="28"/>
        </w:rPr>
        <w:t xml:space="preserve">Администрации Карачаевского городского округа </w:t>
      </w:r>
      <w:r w:rsidRPr="00191341">
        <w:rPr>
          <w:sz w:val="28"/>
          <w:szCs w:val="28"/>
        </w:rPr>
        <w:t>о продлении срока реализации целевой программы, который истекает в текущем году. Управление экономического развития, строительства и жилищно-коммунального хозяйства</w:t>
      </w:r>
      <w:r w:rsidR="00557625">
        <w:rPr>
          <w:sz w:val="28"/>
          <w:szCs w:val="28"/>
        </w:rPr>
        <w:t xml:space="preserve"> Администрации Карачаевского городского округа</w:t>
      </w:r>
      <w:r w:rsidRPr="00191341">
        <w:rPr>
          <w:sz w:val="28"/>
          <w:szCs w:val="28"/>
        </w:rPr>
        <w:t xml:space="preserve"> подготавливает заключение о продлении срока реализации целевой программы или нецелесообразности ее дальнейшей муниципальной поддержки. На основании заключе</w:t>
      </w:r>
      <w:r w:rsidR="00557625">
        <w:rPr>
          <w:sz w:val="28"/>
          <w:szCs w:val="28"/>
        </w:rPr>
        <w:t>ния М</w:t>
      </w:r>
      <w:r w:rsidRPr="00191341">
        <w:rPr>
          <w:sz w:val="28"/>
          <w:szCs w:val="28"/>
        </w:rPr>
        <w:t>эр Карачаевского городского округа принимает соответствующее решение.</w:t>
      </w:r>
    </w:p>
    <w:p w:rsidR="00052100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Срок реализации целевой программы может быть продлен не более чем на один год.</w:t>
      </w:r>
    </w:p>
    <w:p w:rsidR="00052100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Подготовка продленной целевой программы, срок реализации которой истекает в текущем году, а также включение в целевую программу новых подпрограмм и их утверждение осуществляются в порядке, установленном для разработки, формирования и реализации целевых программ.</w:t>
      </w:r>
    </w:p>
    <w:p w:rsidR="00B067E0" w:rsidRPr="00B067E0" w:rsidRDefault="00B067E0" w:rsidP="00065D29">
      <w:pPr>
        <w:ind w:firstLine="709"/>
        <w:rPr>
          <w:sz w:val="28"/>
          <w:szCs w:val="28"/>
        </w:rPr>
      </w:pPr>
      <w:bookmarkStart w:id="3" w:name="sub_137"/>
      <w:r w:rsidRPr="00B067E0">
        <w:rPr>
          <w:sz w:val="28"/>
          <w:szCs w:val="28"/>
        </w:rPr>
        <w:t xml:space="preserve">7.4. </w:t>
      </w:r>
      <w:r>
        <w:rPr>
          <w:sz w:val="28"/>
          <w:szCs w:val="28"/>
        </w:rPr>
        <w:t>В случае</w:t>
      </w:r>
      <w:r w:rsidRPr="00B067E0">
        <w:rPr>
          <w:sz w:val="28"/>
          <w:szCs w:val="28"/>
        </w:rPr>
        <w:t xml:space="preserve"> необходимости </w:t>
      </w:r>
      <w:r w:rsidRPr="00D86460">
        <w:rPr>
          <w:sz w:val="28"/>
          <w:szCs w:val="28"/>
        </w:rPr>
        <w:t xml:space="preserve">продления срока реализации действующей </w:t>
      </w:r>
      <w:r>
        <w:rPr>
          <w:sz w:val="28"/>
          <w:szCs w:val="28"/>
        </w:rPr>
        <w:t>целевой п</w:t>
      </w:r>
      <w:r w:rsidRPr="00D86460">
        <w:rPr>
          <w:sz w:val="28"/>
          <w:szCs w:val="28"/>
        </w:rPr>
        <w:t>рограммы, более чем на 1 год</w:t>
      </w:r>
      <w:r w:rsidRPr="00B06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4" w:name="рабатывается"/>
      <w:bookmarkEnd w:id="4"/>
      <w:r>
        <w:rPr>
          <w:sz w:val="28"/>
          <w:szCs w:val="28"/>
        </w:rPr>
        <w:t>разрабатывается</w:t>
      </w:r>
      <w:r w:rsidRPr="00B067E0">
        <w:rPr>
          <w:sz w:val="28"/>
          <w:szCs w:val="28"/>
        </w:rPr>
        <w:t xml:space="preserve"> новая целевая программа, подготовка и утверждение которой осуществляются в порядке, установленном для разработки и реализации целевых программ.</w:t>
      </w:r>
    </w:p>
    <w:bookmarkEnd w:id="3"/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7.</w:t>
      </w:r>
      <w:r w:rsidR="00B067E0">
        <w:rPr>
          <w:sz w:val="28"/>
          <w:szCs w:val="28"/>
        </w:rPr>
        <w:t>5</w:t>
      </w:r>
      <w:r w:rsidRPr="00191341">
        <w:rPr>
          <w:sz w:val="28"/>
          <w:szCs w:val="28"/>
        </w:rPr>
        <w:t xml:space="preserve">. Управление экономического развития, строительства и жилищно-коммунального хозяйства </w:t>
      </w:r>
      <w:r w:rsidR="00557625">
        <w:rPr>
          <w:sz w:val="28"/>
          <w:szCs w:val="28"/>
        </w:rPr>
        <w:t xml:space="preserve">Администрации Карачаевского городского округа </w:t>
      </w:r>
      <w:r w:rsidRPr="00191341">
        <w:rPr>
          <w:sz w:val="28"/>
          <w:szCs w:val="28"/>
        </w:rPr>
        <w:t>совместно с муниципальными заказчиками целевых программ организует обеспечение ежеквартального мониторинга и анализа хода реализации утвержденных целевых программ.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7.</w:t>
      </w:r>
      <w:r w:rsidR="00B067E0">
        <w:rPr>
          <w:sz w:val="28"/>
          <w:szCs w:val="28"/>
        </w:rPr>
        <w:t>6</w:t>
      </w:r>
      <w:r w:rsidRPr="00191341">
        <w:rPr>
          <w:sz w:val="28"/>
          <w:szCs w:val="28"/>
        </w:rPr>
        <w:t xml:space="preserve">. Муниципальные заказчики </w:t>
      </w:r>
      <w:r w:rsidR="00557625">
        <w:rPr>
          <w:sz w:val="28"/>
          <w:szCs w:val="28"/>
        </w:rPr>
        <w:t xml:space="preserve">целевых </w:t>
      </w:r>
      <w:r w:rsidRPr="00191341">
        <w:rPr>
          <w:sz w:val="28"/>
          <w:szCs w:val="28"/>
        </w:rPr>
        <w:t>программ направляют в управление экономического развития</w:t>
      </w:r>
      <w:r w:rsidR="00557625">
        <w:rPr>
          <w:sz w:val="28"/>
          <w:szCs w:val="28"/>
        </w:rPr>
        <w:t>,</w:t>
      </w:r>
      <w:r w:rsidR="00557625" w:rsidRPr="00557625">
        <w:rPr>
          <w:sz w:val="28"/>
          <w:szCs w:val="28"/>
        </w:rPr>
        <w:t xml:space="preserve"> </w:t>
      </w:r>
      <w:r w:rsidR="00557625" w:rsidRPr="00191341">
        <w:rPr>
          <w:sz w:val="28"/>
          <w:szCs w:val="28"/>
        </w:rPr>
        <w:t xml:space="preserve">строительства и жилищно-коммунального хозяйства </w:t>
      </w:r>
      <w:r w:rsidR="00557625">
        <w:rPr>
          <w:sz w:val="28"/>
          <w:szCs w:val="28"/>
        </w:rPr>
        <w:t>Администрации Карачаевского городского округа</w:t>
      </w:r>
      <w:r w:rsidRPr="00191341">
        <w:rPr>
          <w:sz w:val="28"/>
          <w:szCs w:val="28"/>
        </w:rPr>
        <w:t>: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- ежеквартально до 15 числа месяца, следующего за отчетным кварталом, информацию о ходе реализации утвержденных целевых программ, а также </w:t>
      </w:r>
      <w:r w:rsidR="00557625">
        <w:rPr>
          <w:sz w:val="28"/>
          <w:szCs w:val="28"/>
        </w:rPr>
        <w:t xml:space="preserve">о </w:t>
      </w:r>
      <w:r w:rsidRPr="00191341">
        <w:rPr>
          <w:sz w:val="28"/>
          <w:szCs w:val="28"/>
        </w:rPr>
        <w:t>достижении целевых индикаторов и показателей эффективности</w:t>
      </w:r>
      <w:r w:rsidR="00557625">
        <w:rPr>
          <w:sz w:val="28"/>
          <w:szCs w:val="28"/>
        </w:rPr>
        <w:t xml:space="preserve"> целевых </w:t>
      </w:r>
      <w:r w:rsidRPr="00191341">
        <w:rPr>
          <w:sz w:val="28"/>
          <w:szCs w:val="28"/>
        </w:rPr>
        <w:t xml:space="preserve"> программ;</w:t>
      </w:r>
    </w:p>
    <w:p w:rsidR="00B067E0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- ежегодно до 1 февраля года, следующего за </w:t>
      </w:r>
      <w:proofErr w:type="gramStart"/>
      <w:r w:rsidRPr="00191341">
        <w:rPr>
          <w:sz w:val="28"/>
          <w:szCs w:val="28"/>
        </w:rPr>
        <w:t>отчетным</w:t>
      </w:r>
      <w:proofErr w:type="gramEnd"/>
      <w:r w:rsidRPr="00191341">
        <w:rPr>
          <w:sz w:val="28"/>
          <w:szCs w:val="28"/>
        </w:rPr>
        <w:t xml:space="preserve">, доклады о ходе реализации утвержденных целевых программ. 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Доклады должны содержать: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сведения о результатах реализации целевых программ за отчетный год;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данные о целевом и</w:t>
      </w:r>
      <w:r w:rsidR="00557625">
        <w:rPr>
          <w:sz w:val="28"/>
          <w:szCs w:val="28"/>
        </w:rPr>
        <w:t xml:space="preserve">спользовании и объемах средств </w:t>
      </w:r>
      <w:r w:rsidRPr="00191341">
        <w:rPr>
          <w:sz w:val="28"/>
          <w:szCs w:val="28"/>
        </w:rPr>
        <w:t>бюджета</w:t>
      </w:r>
      <w:r w:rsidR="00557625">
        <w:rPr>
          <w:sz w:val="28"/>
          <w:szCs w:val="28"/>
        </w:rPr>
        <w:t xml:space="preserve"> Карачаевского городского округа</w:t>
      </w:r>
      <w:r w:rsidRPr="00191341">
        <w:rPr>
          <w:sz w:val="28"/>
          <w:szCs w:val="28"/>
        </w:rPr>
        <w:t>, внебюджетных источников;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lastRenderedPageBreak/>
        <w:t>- сведения о соответствии результатов фактическим затратам на реализацию целевых программ;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- сведения о соответствии фактических показателей реализации целевых программ показателям, установленным при утверждении </w:t>
      </w:r>
      <w:r w:rsidR="00557625">
        <w:rPr>
          <w:sz w:val="28"/>
          <w:szCs w:val="28"/>
        </w:rPr>
        <w:t xml:space="preserve">целевых </w:t>
      </w:r>
      <w:r w:rsidRPr="00191341">
        <w:rPr>
          <w:sz w:val="28"/>
          <w:szCs w:val="28"/>
        </w:rPr>
        <w:t>программ;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информацию о ходе и полноте выполнения программных мероприятий;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оценку эффективности результатов реализации целевых программ, проведенную в порядке, установленном в приложении № 4;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- другую статистическую, справочную и аналитическую информацию о подготовке и реализации целевых программ, необходимую для выполнения управлением </w:t>
      </w:r>
      <w:r w:rsidR="00557625" w:rsidRPr="00191341">
        <w:rPr>
          <w:sz w:val="28"/>
          <w:szCs w:val="28"/>
        </w:rPr>
        <w:t xml:space="preserve">экономического развития, строительства и жилищно-коммунального хозяйства </w:t>
      </w:r>
      <w:r w:rsidR="00557625">
        <w:rPr>
          <w:sz w:val="28"/>
          <w:szCs w:val="28"/>
        </w:rPr>
        <w:t xml:space="preserve">Администрации Карачаевского городского округа </w:t>
      </w:r>
      <w:r w:rsidRPr="00191341">
        <w:rPr>
          <w:sz w:val="28"/>
          <w:szCs w:val="28"/>
        </w:rPr>
        <w:t xml:space="preserve">функций, возложенных на него настоящим </w:t>
      </w:r>
      <w:r w:rsidR="007F1130">
        <w:rPr>
          <w:sz w:val="28"/>
          <w:szCs w:val="28"/>
        </w:rPr>
        <w:t>Порядком</w:t>
      </w:r>
      <w:r w:rsidRPr="00191341">
        <w:rPr>
          <w:sz w:val="28"/>
          <w:szCs w:val="28"/>
        </w:rPr>
        <w:t>.</w:t>
      </w:r>
    </w:p>
    <w:p w:rsidR="00052100" w:rsidRPr="00191341" w:rsidRDefault="00802E6B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052100" w:rsidRPr="00191341">
        <w:rPr>
          <w:sz w:val="28"/>
          <w:szCs w:val="28"/>
        </w:rPr>
        <w:t xml:space="preserve">. </w:t>
      </w:r>
      <w:proofErr w:type="gramStart"/>
      <w:r w:rsidR="00052100" w:rsidRPr="00191341">
        <w:rPr>
          <w:sz w:val="28"/>
          <w:szCs w:val="28"/>
        </w:rPr>
        <w:t>По целевой программе, срок реализации которой завершается в отчетном году, муниципальный заказчик подготавливает и до 1 февраля года, следующего за отчетным, представляет в управление экономического развития</w:t>
      </w:r>
      <w:r w:rsidR="00557625" w:rsidRPr="00191341">
        <w:rPr>
          <w:sz w:val="28"/>
          <w:szCs w:val="28"/>
        </w:rPr>
        <w:t xml:space="preserve">, строительства и жилищно-коммунального хозяйства </w:t>
      </w:r>
      <w:r w:rsidR="00557625">
        <w:rPr>
          <w:sz w:val="28"/>
          <w:szCs w:val="28"/>
        </w:rPr>
        <w:t xml:space="preserve">Администрации Карачаевского городского округа </w:t>
      </w:r>
      <w:r w:rsidR="00420A44">
        <w:rPr>
          <w:sz w:val="28"/>
          <w:szCs w:val="28"/>
        </w:rPr>
        <w:t xml:space="preserve">и финансовое управление Администрации Карачаевского городского округа </w:t>
      </w:r>
      <w:r w:rsidR="00052100" w:rsidRPr="00191341">
        <w:rPr>
          <w:sz w:val="28"/>
          <w:szCs w:val="28"/>
        </w:rPr>
        <w:t>доклад о выполнении целевой программы, эффективности использования финансовых средств за весь период ее реализации.</w:t>
      </w:r>
      <w:proofErr w:type="gramEnd"/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Доклад должен включать информацию о результатах реализации целевой программы за истекший год и за весь период реализации программы, включая оценку значений целевых индикаторов и показателей.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7.</w:t>
      </w:r>
      <w:r w:rsidR="00802E6B">
        <w:rPr>
          <w:sz w:val="28"/>
          <w:szCs w:val="28"/>
        </w:rPr>
        <w:t>8</w:t>
      </w:r>
      <w:r w:rsidRPr="00191341">
        <w:rPr>
          <w:sz w:val="28"/>
          <w:szCs w:val="28"/>
        </w:rPr>
        <w:t xml:space="preserve">. Управление экономического развития, строительства и жилищно-коммунального хозяйства </w:t>
      </w:r>
      <w:r w:rsidR="00557625">
        <w:rPr>
          <w:sz w:val="28"/>
          <w:szCs w:val="28"/>
        </w:rPr>
        <w:t xml:space="preserve">Администрации Карачаевского городского округа </w:t>
      </w:r>
      <w:r w:rsidRPr="00191341">
        <w:rPr>
          <w:sz w:val="28"/>
          <w:szCs w:val="28"/>
        </w:rPr>
        <w:t>с участием</w:t>
      </w:r>
      <w:r w:rsidR="00420A44">
        <w:rPr>
          <w:sz w:val="28"/>
          <w:szCs w:val="28"/>
        </w:rPr>
        <w:t xml:space="preserve"> финансового управления Администрации Карачаевского городского округа,</w:t>
      </w:r>
      <w:r w:rsidRPr="00191341">
        <w:rPr>
          <w:sz w:val="28"/>
          <w:szCs w:val="28"/>
        </w:rPr>
        <w:t xml:space="preserve"> муниципальных заказчиков </w:t>
      </w:r>
      <w:r w:rsidR="00557625">
        <w:rPr>
          <w:sz w:val="28"/>
          <w:szCs w:val="28"/>
        </w:rPr>
        <w:t xml:space="preserve">целевых </w:t>
      </w:r>
      <w:r w:rsidRPr="00191341">
        <w:rPr>
          <w:sz w:val="28"/>
          <w:szCs w:val="28"/>
        </w:rPr>
        <w:t>программ до 1 марта каждого года</w:t>
      </w:r>
      <w:r w:rsidR="00557625">
        <w:rPr>
          <w:sz w:val="28"/>
          <w:szCs w:val="28"/>
        </w:rPr>
        <w:t xml:space="preserve"> подготавливает и представляет М</w:t>
      </w:r>
      <w:r w:rsidRPr="00191341">
        <w:rPr>
          <w:sz w:val="28"/>
          <w:szCs w:val="28"/>
        </w:rPr>
        <w:t>эру Карачаевского городского округа доклад о ходе реализации целевых программ с оценкой эффективности их реализации за отчетный год.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По результатам представленного доклада с учетом оценки эффективности реализации целевых программ </w:t>
      </w:r>
      <w:r w:rsidR="00557625">
        <w:rPr>
          <w:sz w:val="28"/>
          <w:szCs w:val="28"/>
        </w:rPr>
        <w:t>М</w:t>
      </w:r>
      <w:r w:rsidRPr="00191341">
        <w:rPr>
          <w:sz w:val="28"/>
          <w:szCs w:val="28"/>
        </w:rPr>
        <w:t>эром Карачаевского городского округа может быть принято решение о сокращении, начиная с очередного финансового года, бюджетных ассигнований на реализацию целевой программы либо о досрочном прекращении ее реализации.</w:t>
      </w:r>
    </w:p>
    <w:p w:rsidR="00052100" w:rsidRPr="00191341" w:rsidRDefault="00052100" w:rsidP="00065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7.</w:t>
      </w:r>
      <w:r w:rsidR="00802E6B">
        <w:rPr>
          <w:sz w:val="28"/>
          <w:szCs w:val="28"/>
        </w:rPr>
        <w:t>9</w:t>
      </w:r>
      <w:r w:rsidRPr="00191341">
        <w:rPr>
          <w:sz w:val="28"/>
          <w:szCs w:val="28"/>
        </w:rPr>
        <w:t xml:space="preserve">. </w:t>
      </w:r>
      <w:proofErr w:type="gramStart"/>
      <w:r w:rsidRPr="00191341">
        <w:rPr>
          <w:sz w:val="28"/>
          <w:szCs w:val="28"/>
        </w:rPr>
        <w:t>Контроль за</w:t>
      </w:r>
      <w:proofErr w:type="gramEnd"/>
      <w:r w:rsidRPr="00191341">
        <w:rPr>
          <w:sz w:val="28"/>
          <w:szCs w:val="28"/>
        </w:rPr>
        <w:t xml:space="preserve"> ходом выполнения целевой программы осуществляется в соответствии с порядком, определенным в Разделе 6 каждой целевой 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7BD" w:rsidRPr="00191341" w:rsidRDefault="005257BD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130" w:rsidRDefault="007F113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5269"/>
        <w:gridCol w:w="4338"/>
      </w:tblGrid>
      <w:tr w:rsidR="00052100" w:rsidRPr="00191341" w:rsidTr="00420A44">
        <w:tc>
          <w:tcPr>
            <w:tcW w:w="5269" w:type="dxa"/>
          </w:tcPr>
          <w:p w:rsidR="00052100" w:rsidRPr="00191341" w:rsidRDefault="00052100" w:rsidP="0082632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052100" w:rsidRPr="00191341" w:rsidRDefault="00052100" w:rsidP="00826321">
            <w:pPr>
              <w:pageBreakBefore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91341">
              <w:rPr>
                <w:sz w:val="28"/>
                <w:szCs w:val="28"/>
              </w:rPr>
              <w:t>Приложение  № 1 к Порядку разработки, формирования и реализации долгосрочных целевых программ</w:t>
            </w:r>
          </w:p>
        </w:tc>
      </w:tr>
    </w:tbl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СТРУКТУРА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ДОЛГОСРОЧНЫХ ЦЕЛЕВЫХ ПРОГРАММ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Структура целевой программы</w:t>
      </w:r>
      <w:r w:rsidR="00095450">
        <w:rPr>
          <w:sz w:val="28"/>
          <w:szCs w:val="28"/>
        </w:rPr>
        <w:t xml:space="preserve"> Карачаевского</w:t>
      </w:r>
      <w:r w:rsidRPr="00191341">
        <w:rPr>
          <w:sz w:val="28"/>
          <w:szCs w:val="28"/>
        </w:rPr>
        <w:t xml:space="preserve"> городского округа устанавливает состав и взаиморасположение разделов, отражающих содержательную и функциональную характеристики принятого к реализации программного проекта.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Как правило, </w:t>
      </w:r>
      <w:r w:rsidR="00095450">
        <w:rPr>
          <w:sz w:val="28"/>
          <w:szCs w:val="28"/>
        </w:rPr>
        <w:t xml:space="preserve">целевая </w:t>
      </w:r>
      <w:r w:rsidRPr="00191341">
        <w:rPr>
          <w:sz w:val="28"/>
          <w:szCs w:val="28"/>
        </w:rPr>
        <w:t>программа включает в себя следующие разделы: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В разделе содержится развернутая постановка проблемы, обоснование решения проблемы в приоритетном порядке в данное время и целесообразность использования программно-целевого подхода при ее решении.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2. Основные цели и задачи целевой программы, сроки и этапы ее реализации.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Раздел содержит развернутые формулировки целей и задач </w:t>
      </w:r>
      <w:r w:rsidR="00095450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 xml:space="preserve">программы. Цель программы формируется при анализе проблемной ситуации и направлена на ее полное или частичное решение. Задачи представляют собой относительно самостоятельные части </w:t>
      </w:r>
      <w:r w:rsidR="00095450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 (подпрограммы), включающие задания и мероприятия, направленные на реализацию цели 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В разделе также содержится обоснование сроков решения задач и описание основных этапов реализации</w:t>
      </w:r>
      <w:r w:rsidR="00095450">
        <w:rPr>
          <w:sz w:val="28"/>
          <w:szCs w:val="28"/>
        </w:rPr>
        <w:t xml:space="preserve"> целевой </w:t>
      </w:r>
      <w:r w:rsidRPr="00191341">
        <w:rPr>
          <w:sz w:val="28"/>
          <w:szCs w:val="28"/>
        </w:rPr>
        <w:t>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3. Перечень программных мероприятий.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содержит перечень мероприятий, которые предлагается реализовать для решения задач целевой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ресурсам и обеспечивать решение задач целевой 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4. Обоснование ресурсного обеспечения целевой 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В разделе содержится обоснование ресурсного обеспечения, необходимого для реализации </w:t>
      </w:r>
      <w:r w:rsidR="00095450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программы, а также сроков и источников финансирования. Из общего объема ресурсов выделяются части, которые поступают из различных источников.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5. Механизм реализации целевой программы и координация программных мероприятий.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В разделе излагается взаимоувязанный комплекс мер и действий, экономических рычагов, обеспечивающих решение проблемы. Обеспечивается согласование действий всех организаций, участвующих в осуществлении программы.</w:t>
      </w:r>
    </w:p>
    <w:p w:rsidR="00445475" w:rsidRDefault="00445475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475" w:rsidRDefault="00445475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475" w:rsidRDefault="00445475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475" w:rsidRDefault="00445475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lastRenderedPageBreak/>
        <w:t xml:space="preserve">Раздел 6. Организация управления целевой программой и </w:t>
      </w:r>
      <w:proofErr w:type="gramStart"/>
      <w:r w:rsidRPr="00191341">
        <w:rPr>
          <w:sz w:val="28"/>
          <w:szCs w:val="28"/>
        </w:rPr>
        <w:t>контроль за</w:t>
      </w:r>
      <w:proofErr w:type="gramEnd"/>
      <w:r w:rsidRPr="00191341">
        <w:rPr>
          <w:sz w:val="28"/>
          <w:szCs w:val="28"/>
        </w:rPr>
        <w:t xml:space="preserve"> ходом ее реализации.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Разрабатывается организационно-функциональная структура управления процессом реализации </w:t>
      </w:r>
      <w:r w:rsidR="00095450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программы, технология осуществления контроля.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Раздел 7. Оценка эффективности реализации целевой 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Производятся расчеты экономической эффективности</w:t>
      </w:r>
      <w:r w:rsidR="00095450">
        <w:rPr>
          <w:sz w:val="28"/>
          <w:szCs w:val="28"/>
        </w:rPr>
        <w:t xml:space="preserve"> целевой </w:t>
      </w:r>
      <w:r w:rsidRPr="00191341">
        <w:rPr>
          <w:sz w:val="28"/>
          <w:szCs w:val="28"/>
        </w:rPr>
        <w:t xml:space="preserve"> программы и (или) описание ожидаемых социальных, экологических и других эффектов, в полной мере отражающих полезность осуществления </w:t>
      </w:r>
      <w:r w:rsidR="00095450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программы.</w:t>
      </w:r>
    </w:p>
    <w:p w:rsidR="00052100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Разделы </w:t>
      </w:r>
      <w:r w:rsidR="00095450">
        <w:rPr>
          <w:sz w:val="28"/>
          <w:szCs w:val="28"/>
        </w:rPr>
        <w:t xml:space="preserve">целевой </w:t>
      </w:r>
      <w:r w:rsidRPr="00191341">
        <w:rPr>
          <w:sz w:val="28"/>
          <w:szCs w:val="28"/>
        </w:rPr>
        <w:t>программы должны содержать необходимые обоснования и пояснения.</w:t>
      </w: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238D" w:rsidRDefault="006E238D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238D" w:rsidRDefault="006E238D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238D" w:rsidRDefault="006E238D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475" w:rsidRDefault="00445475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475" w:rsidRDefault="00445475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475" w:rsidRDefault="00445475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238D" w:rsidRDefault="006E238D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450" w:rsidRPr="00191341" w:rsidRDefault="0009545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250" w:type="dxa"/>
        <w:tblLook w:val="0000"/>
      </w:tblPr>
      <w:tblGrid>
        <w:gridCol w:w="5103"/>
        <w:gridCol w:w="4820"/>
      </w:tblGrid>
      <w:tr w:rsidR="00052100" w:rsidRPr="00191341" w:rsidTr="00826321">
        <w:tc>
          <w:tcPr>
            <w:tcW w:w="5103" w:type="dxa"/>
          </w:tcPr>
          <w:p w:rsidR="00052100" w:rsidRPr="00191341" w:rsidRDefault="00052100" w:rsidP="0082632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91341">
              <w:rPr>
                <w:sz w:val="28"/>
                <w:szCs w:val="28"/>
              </w:rPr>
              <w:t>Приложение № 2 к Порядку разработки, формирования и реализации долгосрочных целевых программ</w:t>
            </w:r>
          </w:p>
        </w:tc>
      </w:tr>
    </w:tbl>
    <w:p w:rsidR="00052100" w:rsidRPr="00191341" w:rsidRDefault="00052100" w:rsidP="000521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ПАСПОРТ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ДОЛГОСРОЧНОЙ ЦЕЛЕВОЙ ПРОГРАММЫ</w:t>
      </w:r>
    </w:p>
    <w:p w:rsidR="00052100" w:rsidRPr="00191341" w:rsidRDefault="00052100" w:rsidP="00052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5"/>
        <w:gridCol w:w="5022"/>
      </w:tblGrid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</w:t>
            </w:r>
          </w:p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дата ее утверждения </w:t>
            </w:r>
          </w:p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 соответствующего нормативного акта)</w:t>
            </w: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341">
              <w:rPr>
                <w:sz w:val="28"/>
                <w:szCs w:val="28"/>
              </w:rPr>
              <w:t>Цели и задачи программы</w:t>
            </w:r>
          </w:p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</w:t>
            </w:r>
          </w:p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</w:t>
            </w:r>
          </w:p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100" w:rsidRPr="00191341" w:rsidTr="00826321">
        <w:tc>
          <w:tcPr>
            <w:tcW w:w="4928" w:type="dxa"/>
          </w:tcPr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</w:t>
            </w:r>
            <w:proofErr w:type="gramStart"/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  <w:p w:rsidR="00052100" w:rsidRPr="00191341" w:rsidRDefault="00052100" w:rsidP="008263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2100" w:rsidRPr="00191341" w:rsidRDefault="00052100" w:rsidP="00052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100" w:rsidRDefault="00052100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341">
        <w:rPr>
          <w:sz w:val="28"/>
          <w:szCs w:val="28"/>
        </w:rPr>
        <w:t>_______________</w:t>
      </w:r>
    </w:p>
    <w:p w:rsidR="005257BD" w:rsidRDefault="005257BD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5D4" w:rsidRDefault="003065D4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5D4" w:rsidRDefault="003065D4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5D4" w:rsidRDefault="003065D4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5D4" w:rsidRDefault="003065D4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5D4" w:rsidRDefault="003065D4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5D4" w:rsidRDefault="003065D4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5D4" w:rsidRPr="00191341" w:rsidRDefault="003065D4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250" w:type="dxa"/>
        <w:tblLook w:val="0000"/>
      </w:tblPr>
      <w:tblGrid>
        <w:gridCol w:w="5103"/>
        <w:gridCol w:w="4820"/>
      </w:tblGrid>
      <w:tr w:rsidR="00052100" w:rsidRPr="00191341" w:rsidTr="00826321">
        <w:tc>
          <w:tcPr>
            <w:tcW w:w="5103" w:type="dxa"/>
          </w:tcPr>
          <w:p w:rsidR="00052100" w:rsidRPr="00191341" w:rsidRDefault="00052100" w:rsidP="0082632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91341">
              <w:rPr>
                <w:sz w:val="28"/>
                <w:szCs w:val="28"/>
              </w:rPr>
              <w:t>Приложение № 3 к Порядку разработки, формирования и реализации долгосрочных целевых программ</w:t>
            </w:r>
          </w:p>
        </w:tc>
      </w:tr>
    </w:tbl>
    <w:p w:rsidR="00052100" w:rsidRPr="00191341" w:rsidRDefault="00052100" w:rsidP="0005210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БЮДЖЕТНАЯ ЗАЯВКА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НА АССИГНОВАНИЯ ИЗ МЕСТНОГО БЮДЖЕТА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 xml:space="preserve">ДЛЯ ФИНАНСИРОВАНИЯ </w:t>
      </w:r>
      <w:proofErr w:type="gramStart"/>
      <w:r w:rsidRPr="00191341">
        <w:rPr>
          <w:b/>
          <w:sz w:val="28"/>
          <w:szCs w:val="28"/>
        </w:rPr>
        <w:t>ДОЛГОСРОЧНОЙ</w:t>
      </w:r>
      <w:proofErr w:type="gramEnd"/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ЦЕЛЕВОЙ ПРОГРАММЫ</w:t>
      </w:r>
    </w:p>
    <w:p w:rsidR="00052100" w:rsidRPr="00191341" w:rsidRDefault="00052100" w:rsidP="000521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34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95450">
        <w:rPr>
          <w:rFonts w:ascii="Times New Roman" w:hAnsi="Times New Roman" w:cs="Times New Roman"/>
          <w:sz w:val="28"/>
          <w:szCs w:val="28"/>
        </w:rPr>
        <w:t>_______________</w:t>
      </w:r>
    </w:p>
    <w:p w:rsidR="00052100" w:rsidRPr="00191341" w:rsidRDefault="00052100" w:rsidP="000521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1341">
        <w:rPr>
          <w:rFonts w:ascii="Times New Roman" w:hAnsi="Times New Roman" w:cs="Times New Roman"/>
          <w:sz w:val="28"/>
          <w:szCs w:val="28"/>
        </w:rPr>
        <w:t>(наименование целевой программы)</w:t>
      </w:r>
    </w:p>
    <w:p w:rsidR="00052100" w:rsidRPr="00191341" w:rsidRDefault="00052100" w:rsidP="000521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2100" w:rsidRPr="00191341" w:rsidRDefault="00052100" w:rsidP="000521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341">
        <w:rPr>
          <w:rFonts w:ascii="Times New Roman" w:hAnsi="Times New Roman" w:cs="Times New Roman"/>
          <w:sz w:val="28"/>
          <w:szCs w:val="28"/>
        </w:rPr>
        <w:t>на 20 __ год</w:t>
      </w:r>
    </w:p>
    <w:p w:rsidR="00095450" w:rsidRDefault="00052100" w:rsidP="000521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13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2100" w:rsidRPr="00191341" w:rsidRDefault="00052100" w:rsidP="000521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1341">
        <w:rPr>
          <w:rFonts w:ascii="Times New Roman" w:hAnsi="Times New Roman" w:cs="Times New Roman"/>
          <w:sz w:val="28"/>
          <w:szCs w:val="28"/>
        </w:rPr>
        <w:t>(заказчик программы)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1728"/>
        <w:gridCol w:w="1418"/>
        <w:gridCol w:w="1701"/>
        <w:gridCol w:w="1559"/>
      </w:tblGrid>
      <w:tr w:rsidR="00052100" w:rsidRPr="00191341" w:rsidTr="00826321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20 __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20 __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20 __ год</w:t>
            </w:r>
          </w:p>
        </w:tc>
      </w:tr>
      <w:tr w:rsidR="00052100" w:rsidRPr="00191341" w:rsidTr="00826321">
        <w:trPr>
          <w:cantSplit/>
          <w:trHeight w:val="16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1. Объем ассигнований из местного бюджета для финансирования </w:t>
            </w:r>
          </w:p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(этап программы на соответствующий год), в том числе:          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</w:t>
            </w:r>
          </w:p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100" w:rsidRPr="00191341" w:rsidRDefault="00052100" w:rsidP="00052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341">
        <w:rPr>
          <w:sz w:val="28"/>
          <w:szCs w:val="28"/>
        </w:rPr>
        <w:t>______________</w:t>
      </w:r>
    </w:p>
    <w:p w:rsidR="00052100" w:rsidRPr="00191341" w:rsidRDefault="0005210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052100" w:rsidRDefault="0005210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A117D0" w:rsidRDefault="00A117D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A117D0" w:rsidRDefault="00A117D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A117D0" w:rsidRDefault="00A117D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A117D0" w:rsidRDefault="00A117D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052100" w:rsidRDefault="00052100" w:rsidP="00052100">
      <w:pPr>
        <w:autoSpaceDE w:val="0"/>
        <w:autoSpaceDN w:val="0"/>
        <w:adjustRightInd w:val="0"/>
        <w:rPr>
          <w:sz w:val="28"/>
          <w:szCs w:val="28"/>
        </w:rPr>
      </w:pPr>
    </w:p>
    <w:p w:rsidR="003065D4" w:rsidRDefault="003065D4" w:rsidP="0005210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250" w:type="dxa"/>
        <w:tblLook w:val="0000"/>
      </w:tblPr>
      <w:tblGrid>
        <w:gridCol w:w="5103"/>
        <w:gridCol w:w="4820"/>
      </w:tblGrid>
      <w:tr w:rsidR="00052100" w:rsidRPr="00191341" w:rsidTr="00826321">
        <w:tc>
          <w:tcPr>
            <w:tcW w:w="5103" w:type="dxa"/>
          </w:tcPr>
          <w:p w:rsidR="00052100" w:rsidRPr="00191341" w:rsidRDefault="00052100" w:rsidP="0082632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52100" w:rsidRPr="00191341" w:rsidRDefault="00052100" w:rsidP="0082632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91341">
              <w:rPr>
                <w:sz w:val="28"/>
                <w:szCs w:val="28"/>
              </w:rPr>
              <w:t>Приложение № 4 к Порядку разработки, формирования и реализации долгосрочных целевых программ</w:t>
            </w:r>
          </w:p>
        </w:tc>
      </w:tr>
    </w:tbl>
    <w:p w:rsidR="00A117D0" w:rsidRPr="00191341" w:rsidRDefault="00A117D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ПОРЯДОК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ПРОВЕДЕНИЯ ОЦЕНКИ ЭФФЕКТИВНОСТИ РЕАЛИЗАЦИИ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ДОЛГОСРОЧНЫХ ЦЕЛЕВЫХ ПРОГРАММ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1. Настоящий Порядок определяет правила оценки эффективности реализации долгосрочных целевых программ (далее - целевые программы), позволяющие определить степень достижения целей и задач целевых программ в зависимости от конечных результатов.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2. Для оценки эффективности реализации целевой программы применяются основные целевые индикаторы (далее - целевые индикаторы), указанные в паспорте целевой 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3. По результатам оценки эффективности целевой программы могут быть сделаны следующие выводы: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эффективность снизилась по сравнению с предыдущим годом;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эффективность находится на уровне предыдущего года;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эффективность повысилась по сравнению с предыдущим годом.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4. Снижение эффективности целевой программы является основанием для уменьшения в установленном порядке средств местного бюджета, выделяемых в очередном финансовом году на реализацию целевой 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Снижение эффективности целевой программы может являться основанием для принятия в установленном порядке решения о приостановлении или прекращении действия целевой 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5. Оценка эффективности целевой программы осуществляется муниципальным заказчиком по итогам ее исполнения за отчетный финансовый год и в целом после завершения реализации целевой программы.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6. Оценка эффективности реализации целевой программы осуществляется путем присвоения каждому целевому индикатору соответствующего балла: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при выполнении целевого индикатора - 0 баллов;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при увеличении целевого индикатора - плюс 1 балл за каждую единицу увеличения;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>- при снижении целевого индикатора - минус 1 балл за каждую единицу снижения.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7. </w:t>
      </w:r>
      <w:proofErr w:type="gramStart"/>
      <w:r w:rsidRPr="00191341">
        <w:rPr>
          <w:sz w:val="28"/>
          <w:szCs w:val="28"/>
        </w:rPr>
        <w:t xml:space="preserve">Муниципальные заказчики целевых программ ежегодно до 1 февраля года, следующего за отчетным, представляют в управление экономического развития, строительства и жилищно-коммунального хозяйства </w:t>
      </w:r>
      <w:r w:rsidR="00095450">
        <w:rPr>
          <w:sz w:val="28"/>
          <w:szCs w:val="28"/>
        </w:rPr>
        <w:t xml:space="preserve">Администрации Карачаевского городского округа </w:t>
      </w:r>
      <w:r w:rsidRPr="00191341">
        <w:rPr>
          <w:sz w:val="28"/>
          <w:szCs w:val="28"/>
        </w:rPr>
        <w:t>в составе доклада о ходе реализации утвержденных целевых программ сведения об оценке эффективности реализации целевых программ по формам №№ 1, 2.</w:t>
      </w:r>
      <w:proofErr w:type="gramEnd"/>
    </w:p>
    <w:p w:rsidR="00052100" w:rsidRPr="00191341" w:rsidRDefault="00052100" w:rsidP="00344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41">
        <w:rPr>
          <w:sz w:val="28"/>
          <w:szCs w:val="28"/>
        </w:rPr>
        <w:t xml:space="preserve">8. Управление экономического развития, строительства и жилищно-коммунального хозяйства </w:t>
      </w:r>
      <w:r w:rsidR="00095450">
        <w:rPr>
          <w:sz w:val="28"/>
          <w:szCs w:val="28"/>
        </w:rPr>
        <w:t xml:space="preserve">Администрации Карачаевского городского округа </w:t>
      </w:r>
      <w:r w:rsidRPr="00191341">
        <w:rPr>
          <w:sz w:val="28"/>
          <w:szCs w:val="28"/>
        </w:rPr>
        <w:t>с участием финансового управления</w:t>
      </w:r>
      <w:r w:rsidR="00095450">
        <w:rPr>
          <w:sz w:val="28"/>
          <w:szCs w:val="28"/>
        </w:rPr>
        <w:t xml:space="preserve"> Администрации Карачаевского городского округа</w:t>
      </w:r>
      <w:r w:rsidRPr="00191341">
        <w:rPr>
          <w:sz w:val="28"/>
          <w:szCs w:val="28"/>
        </w:rPr>
        <w:t xml:space="preserve">, муниципальных заказчиков </w:t>
      </w:r>
      <w:r w:rsidR="00095450">
        <w:rPr>
          <w:sz w:val="28"/>
          <w:szCs w:val="28"/>
        </w:rPr>
        <w:t xml:space="preserve">целевых </w:t>
      </w:r>
      <w:r w:rsidRPr="00191341">
        <w:rPr>
          <w:sz w:val="28"/>
          <w:szCs w:val="28"/>
        </w:rPr>
        <w:t xml:space="preserve">программ до 1 марта каждого года подготавливает и представляет </w:t>
      </w:r>
      <w:r w:rsidR="00095450">
        <w:rPr>
          <w:sz w:val="28"/>
          <w:szCs w:val="28"/>
        </w:rPr>
        <w:t>М</w:t>
      </w:r>
      <w:r w:rsidRPr="00191341">
        <w:rPr>
          <w:sz w:val="28"/>
          <w:szCs w:val="28"/>
        </w:rPr>
        <w:t>эру Карачаевского городского округа сводный доклад о ходе реализации целевых программ с оценкой эффективности их реализации за отчетный год.</w:t>
      </w:r>
    </w:p>
    <w:p w:rsidR="00052100" w:rsidRPr="00191341" w:rsidRDefault="00052100" w:rsidP="00052100">
      <w:pPr>
        <w:pageBreakBefore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91341">
        <w:rPr>
          <w:sz w:val="28"/>
          <w:szCs w:val="28"/>
        </w:rPr>
        <w:lastRenderedPageBreak/>
        <w:t>Форма N 1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ОЦЕНКА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341">
        <w:rPr>
          <w:b/>
          <w:sz w:val="28"/>
          <w:szCs w:val="28"/>
        </w:rPr>
        <w:t>ОСНОВНЫХ ЦЕЛЕВЫХ ИНДИКАТОРОВ ЦЕЛЕВОЙ ПРОГРАММЫ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341">
        <w:rPr>
          <w:sz w:val="28"/>
          <w:szCs w:val="28"/>
        </w:rPr>
        <w:t>___________________________________________________________________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341">
        <w:rPr>
          <w:sz w:val="28"/>
          <w:szCs w:val="28"/>
        </w:rPr>
        <w:t>(наименование целевой программы)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341">
        <w:rPr>
          <w:sz w:val="28"/>
          <w:szCs w:val="28"/>
        </w:rPr>
        <w:t>за _______________год</w:t>
      </w:r>
    </w:p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701"/>
        <w:gridCol w:w="1559"/>
        <w:gridCol w:w="1701"/>
        <w:gridCol w:w="1134"/>
      </w:tblGrid>
      <w:tr w:rsidR="00052100" w:rsidRPr="00191341" w:rsidTr="00826321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целевого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индикатора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целевого индикатора      </w:t>
            </w:r>
          </w:p>
        </w:tc>
      </w:tr>
      <w:tr w:rsidR="00052100" w:rsidRPr="00191341" w:rsidTr="00826321">
        <w:trPr>
          <w:cantSplit/>
          <w:trHeight w:val="48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целевой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Достигнуто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>баллах</w:t>
            </w:r>
          </w:p>
        </w:tc>
      </w:tr>
      <w:tr w:rsidR="00052100" w:rsidRPr="00191341" w:rsidTr="00826321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 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100" w:rsidRPr="00191341" w:rsidTr="00826321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 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100" w:rsidRPr="00191341" w:rsidTr="00826321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 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100" w:rsidRPr="00191341" w:rsidTr="00826321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Иные целевые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100" w:rsidRPr="00191341" w:rsidTr="00826321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 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сводная   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оценка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100" w:rsidRPr="00191341" w:rsidRDefault="0005210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95450" w:rsidRDefault="0009545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5320" w:rsidRDefault="0014532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5320" w:rsidRDefault="0014532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5320" w:rsidRDefault="0014532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5320" w:rsidRDefault="0014532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5320" w:rsidRDefault="0014532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91341">
        <w:rPr>
          <w:sz w:val="28"/>
          <w:szCs w:val="28"/>
        </w:rPr>
        <w:lastRenderedPageBreak/>
        <w:t>Форма N 2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ДИНАМИКА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ЦЕЛЕВЫХ ЗНАЧЕНИЙ ОСНОВНЫХ ЦЕЛЕВЫХ ИНДИКАТОРОВ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341">
        <w:rPr>
          <w:b/>
          <w:sz w:val="28"/>
          <w:szCs w:val="28"/>
        </w:rPr>
        <w:t>________________________________________</w:t>
      </w:r>
      <w:r w:rsidR="00095450">
        <w:rPr>
          <w:b/>
          <w:sz w:val="28"/>
          <w:szCs w:val="28"/>
        </w:rPr>
        <w:t>____________________________</w:t>
      </w:r>
    </w:p>
    <w:p w:rsidR="00052100" w:rsidRPr="00191341" w:rsidRDefault="00052100" w:rsidP="000521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341">
        <w:rPr>
          <w:sz w:val="28"/>
          <w:szCs w:val="28"/>
        </w:rPr>
        <w:t>(наименование целевой программы)</w:t>
      </w:r>
    </w:p>
    <w:p w:rsidR="00052100" w:rsidRPr="00191341" w:rsidRDefault="00052100" w:rsidP="00052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100" w:rsidRPr="00191341" w:rsidRDefault="00052100" w:rsidP="00052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148"/>
        <w:gridCol w:w="992"/>
        <w:gridCol w:w="1276"/>
        <w:gridCol w:w="1559"/>
        <w:gridCol w:w="1276"/>
      </w:tblGrid>
      <w:tr w:rsidR="00052100" w:rsidRPr="00191341" w:rsidTr="00826321">
        <w:trPr>
          <w:cantSplit/>
          <w:trHeight w:val="60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Целевые 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</w:p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год (целевое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2100" w:rsidRPr="00191341" w:rsidTr="00826321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1-й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2-й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100" w:rsidRPr="00191341" w:rsidTr="00826321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 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100" w:rsidRPr="00191341" w:rsidTr="00826321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 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100" w:rsidRPr="00191341" w:rsidTr="00826321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 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100" w:rsidRPr="00191341" w:rsidTr="00826321">
        <w:trPr>
          <w:cantSplit/>
          <w:trHeight w:val="819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341">
              <w:rPr>
                <w:rFonts w:ascii="Times New Roman" w:hAnsi="Times New Roman" w:cs="Times New Roman"/>
                <w:sz w:val="28"/>
                <w:szCs w:val="28"/>
              </w:rPr>
              <w:t>Иные целевые</w:t>
            </w:r>
            <w:r w:rsidRPr="00191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индикаторы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00" w:rsidRPr="00191341" w:rsidRDefault="00052100" w:rsidP="0082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100" w:rsidRPr="00191341" w:rsidRDefault="00052100" w:rsidP="00052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100" w:rsidRPr="00191341" w:rsidRDefault="00052100" w:rsidP="00052100">
      <w:pPr>
        <w:pStyle w:val="msonormalbullet1gif"/>
        <w:contextualSpacing/>
        <w:rPr>
          <w:sz w:val="28"/>
          <w:szCs w:val="28"/>
        </w:rPr>
      </w:pPr>
    </w:p>
    <w:p w:rsidR="00052100" w:rsidRPr="00191341" w:rsidRDefault="00052100" w:rsidP="00052100">
      <w:pPr>
        <w:pStyle w:val="msonormalbullet1gif"/>
        <w:contextualSpacing/>
        <w:jc w:val="center"/>
        <w:rPr>
          <w:sz w:val="28"/>
          <w:szCs w:val="28"/>
        </w:rPr>
      </w:pPr>
      <w:r w:rsidRPr="00191341">
        <w:rPr>
          <w:sz w:val="28"/>
          <w:szCs w:val="28"/>
        </w:rPr>
        <w:t>__________________</w:t>
      </w:r>
    </w:p>
    <w:p w:rsidR="00052100" w:rsidRPr="00191341" w:rsidRDefault="00052100" w:rsidP="00052100">
      <w:pPr>
        <w:pStyle w:val="msonormalbullet1gif"/>
        <w:contextualSpacing/>
        <w:jc w:val="center"/>
        <w:rPr>
          <w:sz w:val="28"/>
          <w:szCs w:val="28"/>
        </w:rPr>
      </w:pPr>
    </w:p>
    <w:p w:rsidR="00052100" w:rsidRPr="00191341" w:rsidRDefault="00052100" w:rsidP="00052100">
      <w:pPr>
        <w:rPr>
          <w:sz w:val="28"/>
          <w:szCs w:val="28"/>
        </w:rPr>
      </w:pPr>
    </w:p>
    <w:p w:rsidR="00DD63E9" w:rsidRPr="00191341" w:rsidRDefault="00052100" w:rsidP="00052100">
      <w:pPr>
        <w:tabs>
          <w:tab w:val="left" w:pos="2145"/>
        </w:tabs>
        <w:rPr>
          <w:sz w:val="28"/>
          <w:szCs w:val="28"/>
        </w:rPr>
      </w:pPr>
      <w:r w:rsidRPr="00191341">
        <w:rPr>
          <w:sz w:val="28"/>
          <w:szCs w:val="28"/>
        </w:rPr>
        <w:tab/>
      </w:r>
    </w:p>
    <w:sectPr w:rsidR="00DD63E9" w:rsidRPr="00191341" w:rsidSect="00580D90">
      <w:pgSz w:w="11909" w:h="16834"/>
      <w:pgMar w:top="284" w:right="567" w:bottom="28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F638A"/>
    <w:rsid w:val="00001CE9"/>
    <w:rsid w:val="00011695"/>
    <w:rsid w:val="00052100"/>
    <w:rsid w:val="000604B3"/>
    <w:rsid w:val="00065D29"/>
    <w:rsid w:val="00095450"/>
    <w:rsid w:val="000D7414"/>
    <w:rsid w:val="001232A7"/>
    <w:rsid w:val="00134F38"/>
    <w:rsid w:val="00145320"/>
    <w:rsid w:val="00161ACA"/>
    <w:rsid w:val="00165449"/>
    <w:rsid w:val="00191341"/>
    <w:rsid w:val="00197C5D"/>
    <w:rsid w:val="00212E48"/>
    <w:rsid w:val="00261E6C"/>
    <w:rsid w:val="002B5512"/>
    <w:rsid w:val="002B7A56"/>
    <w:rsid w:val="002C631C"/>
    <w:rsid w:val="00306199"/>
    <w:rsid w:val="003065D4"/>
    <w:rsid w:val="00326529"/>
    <w:rsid w:val="00340503"/>
    <w:rsid w:val="00344B6F"/>
    <w:rsid w:val="003B2272"/>
    <w:rsid w:val="00420A44"/>
    <w:rsid w:val="00445475"/>
    <w:rsid w:val="0044647D"/>
    <w:rsid w:val="004B20D5"/>
    <w:rsid w:val="004E71FE"/>
    <w:rsid w:val="004F17EE"/>
    <w:rsid w:val="005257BD"/>
    <w:rsid w:val="00557625"/>
    <w:rsid w:val="00580D90"/>
    <w:rsid w:val="005C5CFB"/>
    <w:rsid w:val="005D1BA1"/>
    <w:rsid w:val="005D5CB1"/>
    <w:rsid w:val="005F638A"/>
    <w:rsid w:val="00630494"/>
    <w:rsid w:val="00640C99"/>
    <w:rsid w:val="00672B55"/>
    <w:rsid w:val="006A6B7C"/>
    <w:rsid w:val="006E238D"/>
    <w:rsid w:val="0076349D"/>
    <w:rsid w:val="00795DB7"/>
    <w:rsid w:val="007C177C"/>
    <w:rsid w:val="007E5158"/>
    <w:rsid w:val="007F1130"/>
    <w:rsid w:val="00802E6B"/>
    <w:rsid w:val="008558DE"/>
    <w:rsid w:val="008C3EE6"/>
    <w:rsid w:val="008D3030"/>
    <w:rsid w:val="00902CBE"/>
    <w:rsid w:val="00925A4B"/>
    <w:rsid w:val="009A36E7"/>
    <w:rsid w:val="009B0E0A"/>
    <w:rsid w:val="009B19BD"/>
    <w:rsid w:val="00A117D0"/>
    <w:rsid w:val="00AB45D2"/>
    <w:rsid w:val="00B02460"/>
    <w:rsid w:val="00B067E0"/>
    <w:rsid w:val="00C2000D"/>
    <w:rsid w:val="00C56422"/>
    <w:rsid w:val="00CD4860"/>
    <w:rsid w:val="00D0582A"/>
    <w:rsid w:val="00D307B6"/>
    <w:rsid w:val="00D91313"/>
    <w:rsid w:val="00DB4A99"/>
    <w:rsid w:val="00DD63E9"/>
    <w:rsid w:val="00E816B5"/>
    <w:rsid w:val="00E831A4"/>
    <w:rsid w:val="00E90973"/>
    <w:rsid w:val="00EC728F"/>
    <w:rsid w:val="00F9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80D90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38A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5F638A"/>
    <w:rPr>
      <w:rFonts w:eastAsia="Times New Roman" w:cs="Times New Roman"/>
      <w:b/>
      <w:sz w:val="22"/>
      <w:szCs w:val="20"/>
      <w:lang w:eastAsia="ru-RU"/>
    </w:rPr>
  </w:style>
  <w:style w:type="paragraph" w:customStyle="1" w:styleId="msonormalbullet1gif">
    <w:name w:val="msonormalbullet1.gif"/>
    <w:basedOn w:val="a"/>
    <w:rsid w:val="00052100"/>
    <w:pPr>
      <w:spacing w:before="100" w:beforeAutospacing="1" w:after="100" w:afterAutospacing="1"/>
    </w:pPr>
  </w:style>
  <w:style w:type="paragraph" w:customStyle="1" w:styleId="ConsPlusNonformat">
    <w:name w:val="ConsPlusNonformat"/>
    <w:rsid w:val="0005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76349D"/>
    <w:pPr>
      <w:spacing w:after="75"/>
    </w:pPr>
    <w:rPr>
      <w:sz w:val="19"/>
      <w:szCs w:val="19"/>
    </w:rPr>
  </w:style>
  <w:style w:type="paragraph" w:customStyle="1" w:styleId="a6">
    <w:name w:val="Знак"/>
    <w:basedOn w:val="a"/>
    <w:rsid w:val="007634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DB4A99"/>
    <w:rPr>
      <w:rFonts w:cs="Times New Roman"/>
      <w:color w:val="008000"/>
      <w:sz w:val="28"/>
      <w:szCs w:val="28"/>
    </w:rPr>
  </w:style>
  <w:style w:type="paragraph" w:customStyle="1" w:styleId="ConsPlusNormal">
    <w:name w:val="ConsPlusNormal"/>
    <w:rsid w:val="004E7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0D90"/>
    <w:rPr>
      <w:rFonts w:eastAsia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80D90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80D90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16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49</cp:revision>
  <cp:lastPrinted>2010-11-08T15:35:00Z</cp:lastPrinted>
  <dcterms:created xsi:type="dcterms:W3CDTF">2010-10-25T07:51:00Z</dcterms:created>
  <dcterms:modified xsi:type="dcterms:W3CDTF">2010-11-08T15:42:00Z</dcterms:modified>
</cp:coreProperties>
</file>