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3AA" w:rsidRPr="0064511B" w:rsidRDefault="005353AA" w:rsidP="005353AA">
      <w:pPr>
        <w:jc w:val="right"/>
        <w:rPr>
          <w:b/>
        </w:rPr>
      </w:pPr>
      <w:r w:rsidRPr="00BE4B1A">
        <w:rPr>
          <w:b/>
          <w:sz w:val="28"/>
          <w:szCs w:val="28"/>
        </w:rPr>
        <w:t xml:space="preserve">                                            </w:t>
      </w:r>
      <w:r>
        <w:rPr>
          <w:b/>
          <w:sz w:val="28"/>
          <w:szCs w:val="28"/>
        </w:rPr>
        <w:t xml:space="preserve">                                                                     </w:t>
      </w:r>
      <w:r>
        <w:rPr>
          <w:b/>
        </w:rPr>
        <w:t>проект</w:t>
      </w:r>
    </w:p>
    <w:p w:rsidR="005353AA" w:rsidRPr="0064511B" w:rsidRDefault="005353AA" w:rsidP="005353AA">
      <w:pPr>
        <w:jc w:val="center"/>
        <w:rPr>
          <w:b/>
        </w:rPr>
      </w:pPr>
      <w:r>
        <w:rPr>
          <w:b/>
        </w:rPr>
        <w:t xml:space="preserve">РОССИЙСКАЯ </w:t>
      </w:r>
      <w:r w:rsidRPr="0064511B">
        <w:rPr>
          <w:b/>
        </w:rPr>
        <w:t>ФЕДЕРАЦИЯ</w:t>
      </w:r>
    </w:p>
    <w:p w:rsidR="005353AA" w:rsidRPr="0064511B" w:rsidRDefault="005353AA" w:rsidP="005353AA">
      <w:pPr>
        <w:jc w:val="center"/>
        <w:rPr>
          <w:b/>
        </w:rPr>
      </w:pPr>
      <w:r w:rsidRPr="0064511B">
        <w:rPr>
          <w:b/>
        </w:rPr>
        <w:t>КАРАЧАЕВО-ЧЕРКЕССКАЯ РЕСПУБЛИКА</w:t>
      </w:r>
    </w:p>
    <w:p w:rsidR="005353AA" w:rsidRPr="0064511B" w:rsidRDefault="005353AA" w:rsidP="005353AA">
      <w:pPr>
        <w:jc w:val="center"/>
        <w:rPr>
          <w:b/>
        </w:rPr>
      </w:pPr>
      <w:r w:rsidRPr="0064511B">
        <w:rPr>
          <w:b/>
        </w:rPr>
        <w:t>АДМИНИСТРАЦИ</w:t>
      </w:r>
      <w:r>
        <w:rPr>
          <w:b/>
        </w:rPr>
        <w:t>И</w:t>
      </w:r>
      <w:r w:rsidRPr="0064511B">
        <w:rPr>
          <w:b/>
        </w:rPr>
        <w:t xml:space="preserve">  </w:t>
      </w:r>
      <w:r>
        <w:rPr>
          <w:b/>
        </w:rPr>
        <w:t>КАРАЧАЕВСКОГО ГОРОДСКОГО ОКРУГА</w:t>
      </w:r>
    </w:p>
    <w:p w:rsidR="005353AA" w:rsidRPr="0064511B" w:rsidRDefault="005353AA" w:rsidP="005353AA">
      <w:pPr>
        <w:jc w:val="center"/>
        <w:rPr>
          <w:b/>
        </w:rPr>
      </w:pPr>
    </w:p>
    <w:p w:rsidR="005353AA" w:rsidRDefault="005353AA" w:rsidP="005353AA">
      <w:pPr>
        <w:jc w:val="center"/>
        <w:outlineLvl w:val="0"/>
        <w:rPr>
          <w:b/>
        </w:rPr>
      </w:pPr>
      <w:r w:rsidRPr="0064511B">
        <w:rPr>
          <w:b/>
        </w:rPr>
        <w:t>ПОСТАНОВЛЕНИЕ</w:t>
      </w:r>
    </w:p>
    <w:p w:rsidR="005353AA" w:rsidRPr="0064511B" w:rsidRDefault="005353AA" w:rsidP="005353AA">
      <w:pPr>
        <w:jc w:val="center"/>
        <w:outlineLvl w:val="0"/>
        <w:rPr>
          <w:b/>
        </w:rPr>
      </w:pPr>
    </w:p>
    <w:tbl>
      <w:tblPr>
        <w:tblW w:w="10031" w:type="dxa"/>
        <w:tblInd w:w="-34" w:type="dxa"/>
        <w:tblLook w:val="01E0"/>
      </w:tblPr>
      <w:tblGrid>
        <w:gridCol w:w="2979"/>
        <w:gridCol w:w="3892"/>
        <w:gridCol w:w="3160"/>
      </w:tblGrid>
      <w:tr w:rsidR="005353AA" w:rsidRPr="00F424B0" w:rsidTr="00862C8C">
        <w:trPr>
          <w:trHeight w:val="418"/>
        </w:trPr>
        <w:tc>
          <w:tcPr>
            <w:tcW w:w="2979" w:type="dxa"/>
          </w:tcPr>
          <w:p w:rsidR="005353AA" w:rsidRPr="00F424B0" w:rsidRDefault="005353AA" w:rsidP="00862C8C">
            <w:pPr>
              <w:pStyle w:val="ConsPlusNonformat"/>
              <w:rPr>
                <w:rFonts w:ascii="Times New Roman" w:hAnsi="Times New Roman" w:cs="Times New Roman"/>
                <w:sz w:val="29"/>
                <w:szCs w:val="29"/>
              </w:rPr>
            </w:pPr>
            <w:r>
              <w:rPr>
                <w:rFonts w:ascii="Times New Roman" w:hAnsi="Times New Roman" w:cs="Times New Roman"/>
                <w:sz w:val="29"/>
                <w:szCs w:val="29"/>
              </w:rPr>
              <w:t>_______.2013</w:t>
            </w:r>
          </w:p>
        </w:tc>
        <w:tc>
          <w:tcPr>
            <w:tcW w:w="3892" w:type="dxa"/>
          </w:tcPr>
          <w:p w:rsidR="005353AA" w:rsidRPr="00F424B0" w:rsidRDefault="005353AA" w:rsidP="00862C8C">
            <w:pPr>
              <w:pStyle w:val="ConsPlusNonformat"/>
              <w:jc w:val="center"/>
              <w:rPr>
                <w:rFonts w:ascii="Times New Roman" w:hAnsi="Times New Roman" w:cs="Times New Roman"/>
                <w:sz w:val="29"/>
                <w:szCs w:val="29"/>
              </w:rPr>
            </w:pPr>
            <w:r w:rsidRPr="00F424B0">
              <w:rPr>
                <w:rFonts w:ascii="Times New Roman" w:hAnsi="Times New Roman" w:cs="Times New Roman"/>
                <w:sz w:val="29"/>
                <w:szCs w:val="29"/>
              </w:rPr>
              <w:t>г. Карачаевск</w:t>
            </w:r>
          </w:p>
        </w:tc>
        <w:tc>
          <w:tcPr>
            <w:tcW w:w="3160" w:type="dxa"/>
          </w:tcPr>
          <w:p w:rsidR="005353AA" w:rsidRPr="00F424B0" w:rsidRDefault="005353AA" w:rsidP="00862C8C">
            <w:pPr>
              <w:pStyle w:val="ConsPlusNonformat"/>
              <w:jc w:val="right"/>
              <w:rPr>
                <w:rFonts w:ascii="Times New Roman" w:hAnsi="Times New Roman" w:cs="Times New Roman"/>
                <w:sz w:val="29"/>
                <w:szCs w:val="29"/>
              </w:rPr>
            </w:pPr>
            <w:r w:rsidRPr="00F424B0">
              <w:rPr>
                <w:rFonts w:ascii="Times New Roman" w:hAnsi="Times New Roman" w:cs="Times New Roman"/>
                <w:sz w:val="29"/>
                <w:szCs w:val="29"/>
              </w:rPr>
              <w:t>№_____</w:t>
            </w:r>
          </w:p>
        </w:tc>
      </w:tr>
    </w:tbl>
    <w:p w:rsidR="005353AA" w:rsidRPr="00116E97" w:rsidRDefault="005353AA" w:rsidP="005353AA">
      <w:pPr>
        <w:pStyle w:val="31"/>
        <w:spacing w:after="240"/>
        <w:rPr>
          <w:sz w:val="28"/>
          <w:szCs w:val="28"/>
        </w:rPr>
      </w:pPr>
    </w:p>
    <w:tbl>
      <w:tblPr>
        <w:tblW w:w="0" w:type="auto"/>
        <w:tblLook w:val="01E0"/>
      </w:tblPr>
      <w:tblGrid>
        <w:gridCol w:w="10031"/>
      </w:tblGrid>
      <w:tr w:rsidR="005353AA" w:rsidRPr="00D102F1" w:rsidTr="00862C8C">
        <w:trPr>
          <w:trHeight w:val="788"/>
        </w:trPr>
        <w:tc>
          <w:tcPr>
            <w:tcW w:w="10031" w:type="dxa"/>
          </w:tcPr>
          <w:p w:rsidR="005353AA" w:rsidRPr="007E79CC" w:rsidRDefault="005353AA" w:rsidP="00862C8C">
            <w:pPr>
              <w:jc w:val="both"/>
              <w:rPr>
                <w:sz w:val="28"/>
                <w:szCs w:val="28"/>
              </w:rPr>
            </w:pPr>
            <w:r>
              <w:rPr>
                <w:sz w:val="28"/>
                <w:szCs w:val="28"/>
              </w:rPr>
              <w:t>Об утверждении административного регламента предоставления</w:t>
            </w:r>
            <w:r w:rsidRPr="00B06B19">
              <w:rPr>
                <w:sz w:val="28"/>
                <w:szCs w:val="28"/>
              </w:rPr>
              <w:t xml:space="preserve"> </w:t>
            </w:r>
            <w:r>
              <w:rPr>
                <w:sz w:val="28"/>
                <w:szCs w:val="28"/>
              </w:rPr>
              <w:t>государственной услуги «</w:t>
            </w:r>
            <w:r w:rsidRPr="00E94919">
              <w:rPr>
                <w:sz w:val="28"/>
                <w:szCs w:val="28"/>
              </w:rPr>
              <w:t>Предоставление мер социальной поддержки ветеранам труда, ветеранам военной службы, государственной службы по бесплатному изготовлению и ремонту зубных протезов</w:t>
            </w:r>
            <w:r>
              <w:rPr>
                <w:sz w:val="28"/>
                <w:szCs w:val="28"/>
              </w:rPr>
              <w:t xml:space="preserve">» </w:t>
            </w:r>
          </w:p>
        </w:tc>
      </w:tr>
    </w:tbl>
    <w:p w:rsidR="005353AA" w:rsidRDefault="005353AA" w:rsidP="005353AA">
      <w:pPr>
        <w:jc w:val="both"/>
        <w:rPr>
          <w:sz w:val="28"/>
          <w:szCs w:val="28"/>
        </w:rPr>
      </w:pPr>
    </w:p>
    <w:p w:rsidR="005353AA" w:rsidRDefault="005353AA" w:rsidP="005353AA">
      <w:pPr>
        <w:ind w:firstLine="708"/>
        <w:jc w:val="both"/>
        <w:rPr>
          <w:sz w:val="28"/>
        </w:rPr>
      </w:pPr>
      <w:proofErr w:type="gramStart"/>
      <w:r>
        <w:rPr>
          <w:sz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 мая 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от 03.12.2012 № 1254), Постановлением Администрации</w:t>
      </w:r>
      <w:proofErr w:type="gramEnd"/>
      <w:r>
        <w:rPr>
          <w:sz w:val="28"/>
        </w:rPr>
        <w:t xml:space="preserve"> Карачаевского городского округа от </w:t>
      </w:r>
      <w:r>
        <w:rPr>
          <w:sz w:val="28"/>
          <w:szCs w:val="28"/>
        </w:rPr>
        <w:t>16.11.2011 № 1881 «О разрабо</w:t>
      </w:r>
      <w:r>
        <w:rPr>
          <w:sz w:val="28"/>
          <w:szCs w:val="28"/>
        </w:rPr>
        <w:t>т</w:t>
      </w:r>
      <w:r>
        <w:rPr>
          <w:sz w:val="28"/>
          <w:szCs w:val="28"/>
        </w:rPr>
        <w:t>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Карачаевского городского округа»</w:t>
      </w:r>
      <w:r>
        <w:rPr>
          <w:sz w:val="28"/>
        </w:rPr>
        <w:t>, Уставом Карачаевского городского округа</w:t>
      </w:r>
    </w:p>
    <w:p w:rsidR="005353AA" w:rsidRPr="00713891" w:rsidRDefault="005353AA" w:rsidP="005353AA">
      <w:pPr>
        <w:jc w:val="both"/>
        <w:rPr>
          <w:sz w:val="28"/>
        </w:rPr>
      </w:pPr>
      <w:proofErr w:type="gramStart"/>
      <w:r>
        <w:rPr>
          <w:sz w:val="28"/>
        </w:rPr>
        <w:t>П</w:t>
      </w:r>
      <w:proofErr w:type="gramEnd"/>
      <w:r>
        <w:rPr>
          <w:sz w:val="28"/>
        </w:rPr>
        <w:t xml:space="preserve"> О С Т А Н О В Л Я Ю:</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Pr="00B06B19">
        <w:rPr>
          <w:sz w:val="28"/>
        </w:rPr>
        <w:t>1.</w:t>
      </w:r>
      <w:r>
        <w:rPr>
          <w:sz w:val="28"/>
        </w:rPr>
        <w:t xml:space="preserve"> </w:t>
      </w:r>
      <w:r w:rsidRPr="00B06B19">
        <w:rPr>
          <w:sz w:val="28"/>
        </w:rPr>
        <w:t>Утвердить</w:t>
      </w:r>
      <w:r w:rsidRPr="00B06B19">
        <w:rPr>
          <w:sz w:val="28"/>
          <w:szCs w:val="28"/>
        </w:rPr>
        <w:t xml:space="preserve"> </w:t>
      </w:r>
      <w:r>
        <w:rPr>
          <w:sz w:val="28"/>
          <w:szCs w:val="28"/>
        </w:rPr>
        <w:t>административный</w:t>
      </w:r>
      <w:r w:rsidRPr="00B06B19">
        <w:rPr>
          <w:sz w:val="28"/>
          <w:szCs w:val="28"/>
        </w:rPr>
        <w:t xml:space="preserve"> регламент </w:t>
      </w:r>
      <w:r>
        <w:rPr>
          <w:sz w:val="28"/>
          <w:szCs w:val="28"/>
        </w:rPr>
        <w:t>предоставления</w:t>
      </w:r>
      <w:r w:rsidRPr="00B06B19">
        <w:rPr>
          <w:sz w:val="28"/>
          <w:szCs w:val="28"/>
        </w:rPr>
        <w:t xml:space="preserve"> </w:t>
      </w:r>
      <w:r>
        <w:rPr>
          <w:sz w:val="28"/>
          <w:szCs w:val="28"/>
        </w:rPr>
        <w:t>государственной услуги «</w:t>
      </w:r>
      <w:r w:rsidRPr="00E94919">
        <w:rPr>
          <w:sz w:val="28"/>
          <w:szCs w:val="28"/>
        </w:rPr>
        <w:t>Предоставление мер социальной поддержки ветеранам труда, ветеранам военной службы, государственной службы по бесплатному изготовлению и ремонту зубных протезов</w:t>
      </w:r>
      <w:r>
        <w:rPr>
          <w:sz w:val="28"/>
          <w:szCs w:val="28"/>
        </w:rPr>
        <w:t>» согласно приложению.</w:t>
      </w:r>
    </w:p>
    <w:p w:rsidR="005353AA" w:rsidRDefault="005353AA" w:rsidP="005353AA">
      <w:pPr>
        <w:ind w:firstLine="708"/>
        <w:jc w:val="both"/>
        <w:rPr>
          <w:sz w:val="28"/>
        </w:rPr>
      </w:pPr>
      <w:r w:rsidRPr="00146189">
        <w:rPr>
          <w:sz w:val="28"/>
          <w:szCs w:val="28"/>
        </w:rPr>
        <w:t xml:space="preserve">2. </w:t>
      </w:r>
      <w:r>
        <w:rPr>
          <w:sz w:val="28"/>
        </w:rPr>
        <w:t>Опубликовать настоящее постановление в муниципальной газете «</w:t>
      </w:r>
      <w:proofErr w:type="spellStart"/>
      <w:r>
        <w:rPr>
          <w:sz w:val="28"/>
        </w:rPr>
        <w:t>Минги</w:t>
      </w:r>
      <w:proofErr w:type="spellEnd"/>
      <w:r>
        <w:rPr>
          <w:sz w:val="28"/>
        </w:rPr>
        <w:t xml:space="preserve"> - </w:t>
      </w:r>
      <w:proofErr w:type="spellStart"/>
      <w:r>
        <w:rPr>
          <w:sz w:val="28"/>
        </w:rPr>
        <w:t>Тау</w:t>
      </w:r>
      <w:proofErr w:type="spellEnd"/>
      <w:r>
        <w:rPr>
          <w:sz w:val="28"/>
        </w:rPr>
        <w:t>» и разместить на официальном сайте Карачаевского городского округа в сети Интернет.</w:t>
      </w:r>
    </w:p>
    <w:p w:rsidR="005353AA" w:rsidRDefault="005353AA" w:rsidP="005353AA">
      <w:pPr>
        <w:jc w:val="both"/>
        <w:rPr>
          <w:sz w:val="28"/>
        </w:rPr>
      </w:pPr>
      <w:r>
        <w:rPr>
          <w:sz w:val="28"/>
        </w:rPr>
        <w:t xml:space="preserve">       </w:t>
      </w:r>
      <w:r>
        <w:rPr>
          <w:sz w:val="28"/>
        </w:rPr>
        <w:tab/>
        <w:t>3. Настоящее постановление вступает в силу с момента его официального опубликования.</w:t>
      </w:r>
    </w:p>
    <w:p w:rsidR="005353AA" w:rsidRDefault="005353AA" w:rsidP="005353AA">
      <w:pPr>
        <w:jc w:val="both"/>
        <w:rPr>
          <w:sz w:val="28"/>
        </w:rPr>
      </w:pPr>
      <w:r>
        <w:rPr>
          <w:sz w:val="28"/>
        </w:rPr>
        <w:tab/>
        <w:t xml:space="preserve">4. </w:t>
      </w:r>
      <w:proofErr w:type="gramStart"/>
      <w:r>
        <w:rPr>
          <w:sz w:val="28"/>
        </w:rPr>
        <w:t>Контроль за</w:t>
      </w:r>
      <w:proofErr w:type="gramEnd"/>
      <w:r>
        <w:rPr>
          <w:sz w:val="28"/>
        </w:rPr>
        <w:t xml:space="preserve"> выполнением настоящего постановления возложить на заме</w:t>
      </w:r>
      <w:r>
        <w:rPr>
          <w:sz w:val="28"/>
        </w:rPr>
        <w:t>с</w:t>
      </w:r>
      <w:r>
        <w:rPr>
          <w:sz w:val="28"/>
        </w:rPr>
        <w:t>тителя Мэра Карачаевского городского округа, курирующего социальные вопросы.</w:t>
      </w:r>
    </w:p>
    <w:p w:rsidR="005353AA" w:rsidRPr="0054340F" w:rsidRDefault="005353AA" w:rsidP="005353AA">
      <w:pPr>
        <w:jc w:val="both"/>
        <w:rPr>
          <w:sz w:val="28"/>
          <w:szCs w:val="28"/>
        </w:rPr>
      </w:pPr>
    </w:p>
    <w:tbl>
      <w:tblPr>
        <w:tblW w:w="0" w:type="auto"/>
        <w:tblLook w:val="0000"/>
      </w:tblPr>
      <w:tblGrid>
        <w:gridCol w:w="5517"/>
        <w:gridCol w:w="1590"/>
        <w:gridCol w:w="2924"/>
      </w:tblGrid>
      <w:tr w:rsidR="005353AA" w:rsidRPr="0054340F" w:rsidTr="00862C8C">
        <w:trPr>
          <w:cantSplit/>
        </w:trPr>
        <w:tc>
          <w:tcPr>
            <w:tcW w:w="5517" w:type="dxa"/>
          </w:tcPr>
          <w:p w:rsidR="005353AA" w:rsidRPr="0054340F" w:rsidRDefault="005353AA" w:rsidP="00862C8C">
            <w:pPr>
              <w:jc w:val="both"/>
              <w:rPr>
                <w:rStyle w:val="a8"/>
                <w:b w:val="0"/>
                <w:sz w:val="28"/>
                <w:szCs w:val="28"/>
              </w:rPr>
            </w:pPr>
            <w:r w:rsidRPr="0054340F">
              <w:rPr>
                <w:rStyle w:val="a8"/>
                <w:b w:val="0"/>
                <w:sz w:val="28"/>
                <w:szCs w:val="28"/>
              </w:rPr>
              <w:t>Мэр Карачаевского городского округа</w:t>
            </w:r>
          </w:p>
        </w:tc>
        <w:tc>
          <w:tcPr>
            <w:tcW w:w="1590" w:type="dxa"/>
          </w:tcPr>
          <w:p w:rsidR="005353AA" w:rsidRPr="0054340F" w:rsidRDefault="005353AA" w:rsidP="00862C8C">
            <w:pPr>
              <w:rPr>
                <w:rStyle w:val="a8"/>
                <w:b w:val="0"/>
                <w:sz w:val="28"/>
                <w:szCs w:val="28"/>
              </w:rPr>
            </w:pPr>
          </w:p>
        </w:tc>
        <w:tc>
          <w:tcPr>
            <w:tcW w:w="2924" w:type="dxa"/>
          </w:tcPr>
          <w:p w:rsidR="005353AA" w:rsidRPr="0054340F" w:rsidRDefault="005353AA" w:rsidP="00862C8C">
            <w:pPr>
              <w:jc w:val="both"/>
              <w:rPr>
                <w:rStyle w:val="a8"/>
                <w:b w:val="0"/>
                <w:sz w:val="28"/>
                <w:szCs w:val="28"/>
              </w:rPr>
            </w:pPr>
            <w:r>
              <w:rPr>
                <w:rStyle w:val="a8"/>
                <w:b w:val="0"/>
                <w:sz w:val="28"/>
                <w:szCs w:val="28"/>
              </w:rPr>
              <w:t xml:space="preserve">              </w:t>
            </w:r>
            <w:r w:rsidRPr="0054340F">
              <w:rPr>
                <w:rStyle w:val="a8"/>
                <w:b w:val="0"/>
                <w:sz w:val="28"/>
                <w:szCs w:val="28"/>
              </w:rPr>
              <w:t>С.Х. Семенов</w:t>
            </w:r>
          </w:p>
        </w:tc>
      </w:tr>
      <w:tr w:rsidR="005353AA" w:rsidRPr="0054340F" w:rsidTr="00862C8C">
        <w:trPr>
          <w:cantSplit/>
        </w:trPr>
        <w:tc>
          <w:tcPr>
            <w:tcW w:w="5517" w:type="dxa"/>
          </w:tcPr>
          <w:p w:rsidR="005353AA" w:rsidRDefault="005353AA" w:rsidP="00862C8C">
            <w:pPr>
              <w:jc w:val="both"/>
              <w:rPr>
                <w:rStyle w:val="a8"/>
                <w:b w:val="0"/>
                <w:sz w:val="28"/>
                <w:szCs w:val="28"/>
              </w:rPr>
            </w:pPr>
          </w:p>
          <w:p w:rsidR="005353AA" w:rsidRDefault="005353AA" w:rsidP="00862C8C">
            <w:pPr>
              <w:jc w:val="both"/>
              <w:rPr>
                <w:rStyle w:val="a8"/>
                <w:b w:val="0"/>
                <w:sz w:val="28"/>
                <w:szCs w:val="28"/>
              </w:rPr>
            </w:pPr>
          </w:p>
          <w:p w:rsidR="005353AA" w:rsidRPr="0054340F" w:rsidRDefault="005353AA" w:rsidP="00862C8C">
            <w:pPr>
              <w:jc w:val="both"/>
              <w:rPr>
                <w:rStyle w:val="a8"/>
                <w:b w:val="0"/>
                <w:sz w:val="28"/>
                <w:szCs w:val="28"/>
              </w:rPr>
            </w:pPr>
            <w:r w:rsidRPr="0054340F">
              <w:rPr>
                <w:rStyle w:val="a8"/>
                <w:b w:val="0"/>
                <w:sz w:val="28"/>
                <w:szCs w:val="28"/>
              </w:rPr>
              <w:t>Проект согласован:</w:t>
            </w:r>
          </w:p>
        </w:tc>
        <w:tc>
          <w:tcPr>
            <w:tcW w:w="1590" w:type="dxa"/>
          </w:tcPr>
          <w:p w:rsidR="005353AA" w:rsidRPr="0054340F" w:rsidRDefault="005353AA" w:rsidP="00862C8C">
            <w:pPr>
              <w:rPr>
                <w:rStyle w:val="a8"/>
                <w:b w:val="0"/>
                <w:sz w:val="28"/>
                <w:szCs w:val="28"/>
              </w:rPr>
            </w:pPr>
          </w:p>
        </w:tc>
        <w:tc>
          <w:tcPr>
            <w:tcW w:w="2924" w:type="dxa"/>
          </w:tcPr>
          <w:p w:rsidR="005353AA" w:rsidRPr="0054340F" w:rsidRDefault="005353AA" w:rsidP="00862C8C">
            <w:pPr>
              <w:rPr>
                <w:rStyle w:val="a8"/>
                <w:b w:val="0"/>
                <w:sz w:val="28"/>
                <w:szCs w:val="28"/>
              </w:rPr>
            </w:pPr>
          </w:p>
        </w:tc>
      </w:tr>
      <w:tr w:rsidR="005353AA" w:rsidRPr="0054340F" w:rsidTr="00862C8C">
        <w:trPr>
          <w:cantSplit/>
        </w:trPr>
        <w:tc>
          <w:tcPr>
            <w:tcW w:w="5517" w:type="dxa"/>
          </w:tcPr>
          <w:p w:rsidR="005353AA" w:rsidRPr="0054340F" w:rsidRDefault="005353AA" w:rsidP="00862C8C">
            <w:pPr>
              <w:jc w:val="both"/>
              <w:rPr>
                <w:rStyle w:val="a8"/>
                <w:b w:val="0"/>
                <w:sz w:val="28"/>
                <w:szCs w:val="28"/>
              </w:rPr>
            </w:pPr>
            <w:r>
              <w:rPr>
                <w:rStyle w:val="a8"/>
                <w:b w:val="0"/>
                <w:sz w:val="28"/>
                <w:szCs w:val="28"/>
              </w:rPr>
              <w:t>З</w:t>
            </w:r>
            <w:r w:rsidRPr="0054340F">
              <w:rPr>
                <w:rStyle w:val="a8"/>
                <w:b w:val="0"/>
                <w:sz w:val="28"/>
                <w:szCs w:val="28"/>
              </w:rPr>
              <w:t>аместитель Мэра Карачаевск</w:t>
            </w:r>
            <w:r w:rsidRPr="0054340F">
              <w:rPr>
                <w:rStyle w:val="a8"/>
                <w:b w:val="0"/>
                <w:sz w:val="28"/>
                <w:szCs w:val="28"/>
              </w:rPr>
              <w:t>о</w:t>
            </w:r>
            <w:r w:rsidRPr="0054340F">
              <w:rPr>
                <w:rStyle w:val="a8"/>
                <w:b w:val="0"/>
                <w:sz w:val="28"/>
                <w:szCs w:val="28"/>
              </w:rPr>
              <w:t>го городского округа</w:t>
            </w:r>
          </w:p>
        </w:tc>
        <w:tc>
          <w:tcPr>
            <w:tcW w:w="1590" w:type="dxa"/>
          </w:tcPr>
          <w:p w:rsidR="005353AA" w:rsidRPr="0054340F" w:rsidRDefault="005353AA" w:rsidP="00862C8C">
            <w:pPr>
              <w:rPr>
                <w:rStyle w:val="a8"/>
                <w:b w:val="0"/>
                <w:sz w:val="28"/>
                <w:szCs w:val="28"/>
              </w:rPr>
            </w:pPr>
          </w:p>
        </w:tc>
        <w:tc>
          <w:tcPr>
            <w:tcW w:w="2924" w:type="dxa"/>
          </w:tcPr>
          <w:p w:rsidR="005353AA" w:rsidRPr="0054340F" w:rsidRDefault="005353AA" w:rsidP="00862C8C">
            <w:pPr>
              <w:rPr>
                <w:rStyle w:val="a8"/>
                <w:b w:val="0"/>
                <w:sz w:val="28"/>
                <w:szCs w:val="28"/>
              </w:rPr>
            </w:pPr>
          </w:p>
          <w:p w:rsidR="005353AA" w:rsidRPr="0054340F" w:rsidRDefault="005353AA" w:rsidP="00862C8C">
            <w:pPr>
              <w:jc w:val="both"/>
              <w:rPr>
                <w:rStyle w:val="a8"/>
                <w:b w:val="0"/>
                <w:sz w:val="28"/>
                <w:szCs w:val="28"/>
              </w:rPr>
            </w:pPr>
            <w:r>
              <w:rPr>
                <w:sz w:val="28"/>
              </w:rPr>
              <w:t xml:space="preserve">          </w:t>
            </w:r>
            <w:r>
              <w:rPr>
                <w:rStyle w:val="a8"/>
                <w:b w:val="0"/>
                <w:sz w:val="28"/>
                <w:szCs w:val="28"/>
              </w:rPr>
              <w:t xml:space="preserve">К. Г. </w:t>
            </w:r>
            <w:proofErr w:type="spellStart"/>
            <w:r>
              <w:rPr>
                <w:rStyle w:val="a8"/>
                <w:b w:val="0"/>
                <w:sz w:val="28"/>
                <w:szCs w:val="28"/>
              </w:rPr>
              <w:t>Каракотов</w:t>
            </w:r>
            <w:proofErr w:type="spellEnd"/>
          </w:p>
        </w:tc>
      </w:tr>
      <w:tr w:rsidR="005353AA" w:rsidRPr="0054340F" w:rsidTr="00862C8C">
        <w:trPr>
          <w:cantSplit/>
        </w:trPr>
        <w:tc>
          <w:tcPr>
            <w:tcW w:w="5517" w:type="dxa"/>
          </w:tcPr>
          <w:p w:rsidR="005353AA" w:rsidRPr="0054340F" w:rsidRDefault="005353AA" w:rsidP="00862C8C">
            <w:pPr>
              <w:jc w:val="both"/>
              <w:rPr>
                <w:rStyle w:val="a8"/>
                <w:b w:val="0"/>
                <w:sz w:val="28"/>
                <w:szCs w:val="28"/>
              </w:rPr>
            </w:pPr>
            <w:r w:rsidRPr="0054340F">
              <w:rPr>
                <w:rStyle w:val="a8"/>
                <w:b w:val="0"/>
                <w:sz w:val="28"/>
                <w:szCs w:val="28"/>
              </w:rPr>
              <w:lastRenderedPageBreak/>
              <w:t>Заместитель Мэра - Управляющая делами Администрации Карачаевского г</w:t>
            </w:r>
            <w:r w:rsidRPr="0054340F">
              <w:rPr>
                <w:rStyle w:val="a8"/>
                <w:b w:val="0"/>
                <w:sz w:val="28"/>
                <w:szCs w:val="28"/>
              </w:rPr>
              <w:t>о</w:t>
            </w:r>
            <w:r w:rsidRPr="0054340F">
              <w:rPr>
                <w:rStyle w:val="a8"/>
                <w:b w:val="0"/>
                <w:sz w:val="28"/>
                <w:szCs w:val="28"/>
              </w:rPr>
              <w:t>родского округа</w:t>
            </w:r>
          </w:p>
        </w:tc>
        <w:tc>
          <w:tcPr>
            <w:tcW w:w="1590" w:type="dxa"/>
          </w:tcPr>
          <w:p w:rsidR="005353AA" w:rsidRPr="0054340F" w:rsidRDefault="005353AA" w:rsidP="00862C8C">
            <w:pPr>
              <w:rPr>
                <w:rStyle w:val="a8"/>
                <w:b w:val="0"/>
                <w:sz w:val="28"/>
                <w:szCs w:val="28"/>
              </w:rPr>
            </w:pPr>
          </w:p>
        </w:tc>
        <w:tc>
          <w:tcPr>
            <w:tcW w:w="2924" w:type="dxa"/>
          </w:tcPr>
          <w:p w:rsidR="005353AA" w:rsidRPr="0054340F" w:rsidRDefault="005353AA" w:rsidP="00862C8C">
            <w:pPr>
              <w:rPr>
                <w:rStyle w:val="a8"/>
                <w:b w:val="0"/>
                <w:sz w:val="28"/>
                <w:szCs w:val="28"/>
              </w:rPr>
            </w:pPr>
          </w:p>
          <w:p w:rsidR="005353AA" w:rsidRPr="0054340F" w:rsidRDefault="005353AA" w:rsidP="00862C8C">
            <w:pPr>
              <w:rPr>
                <w:rStyle w:val="a8"/>
                <w:b w:val="0"/>
                <w:sz w:val="28"/>
                <w:szCs w:val="28"/>
              </w:rPr>
            </w:pPr>
          </w:p>
          <w:p w:rsidR="005353AA" w:rsidRPr="0054340F" w:rsidRDefault="005353AA" w:rsidP="00862C8C">
            <w:pPr>
              <w:jc w:val="both"/>
              <w:rPr>
                <w:rStyle w:val="a8"/>
                <w:b w:val="0"/>
                <w:sz w:val="28"/>
                <w:szCs w:val="28"/>
              </w:rPr>
            </w:pPr>
            <w:r>
              <w:rPr>
                <w:rStyle w:val="a8"/>
                <w:b w:val="0"/>
                <w:sz w:val="28"/>
                <w:szCs w:val="28"/>
              </w:rPr>
              <w:t xml:space="preserve">          </w:t>
            </w:r>
            <w:r w:rsidRPr="0054340F">
              <w:rPr>
                <w:rStyle w:val="a8"/>
                <w:b w:val="0"/>
                <w:sz w:val="28"/>
                <w:szCs w:val="28"/>
              </w:rPr>
              <w:t xml:space="preserve">М. А. </w:t>
            </w:r>
            <w:proofErr w:type="spellStart"/>
            <w:r w:rsidRPr="0054340F">
              <w:rPr>
                <w:rStyle w:val="a8"/>
                <w:b w:val="0"/>
                <w:sz w:val="28"/>
                <w:szCs w:val="28"/>
              </w:rPr>
              <w:t>Батчаева</w:t>
            </w:r>
            <w:proofErr w:type="spellEnd"/>
          </w:p>
        </w:tc>
      </w:tr>
      <w:tr w:rsidR="005353AA" w:rsidRPr="0054340F" w:rsidTr="00862C8C">
        <w:trPr>
          <w:cantSplit/>
        </w:trPr>
        <w:tc>
          <w:tcPr>
            <w:tcW w:w="5517" w:type="dxa"/>
          </w:tcPr>
          <w:p w:rsidR="005353AA" w:rsidRPr="0054340F" w:rsidRDefault="005353AA" w:rsidP="00862C8C">
            <w:pPr>
              <w:rPr>
                <w:rStyle w:val="a8"/>
                <w:b w:val="0"/>
                <w:sz w:val="28"/>
                <w:szCs w:val="28"/>
              </w:rPr>
            </w:pPr>
            <w:r>
              <w:rPr>
                <w:rStyle w:val="a8"/>
                <w:b w:val="0"/>
                <w:sz w:val="28"/>
                <w:szCs w:val="28"/>
              </w:rPr>
              <w:t>Н</w:t>
            </w:r>
            <w:r w:rsidRPr="0054340F">
              <w:rPr>
                <w:rStyle w:val="a8"/>
                <w:b w:val="0"/>
                <w:sz w:val="28"/>
                <w:szCs w:val="28"/>
              </w:rPr>
              <w:t xml:space="preserve">ачальник юридического отдела </w:t>
            </w:r>
          </w:p>
          <w:p w:rsidR="005353AA" w:rsidRPr="0054340F" w:rsidRDefault="005353AA" w:rsidP="00862C8C">
            <w:pPr>
              <w:jc w:val="both"/>
              <w:rPr>
                <w:rStyle w:val="a8"/>
                <w:b w:val="0"/>
                <w:sz w:val="28"/>
                <w:szCs w:val="28"/>
              </w:rPr>
            </w:pPr>
            <w:r w:rsidRPr="0054340F">
              <w:rPr>
                <w:rStyle w:val="a8"/>
                <w:b w:val="0"/>
                <w:sz w:val="28"/>
                <w:szCs w:val="28"/>
              </w:rPr>
              <w:t>Администрации Карачаевского горо</w:t>
            </w:r>
            <w:r w:rsidRPr="0054340F">
              <w:rPr>
                <w:rStyle w:val="a8"/>
                <w:b w:val="0"/>
                <w:sz w:val="28"/>
                <w:szCs w:val="28"/>
              </w:rPr>
              <w:t>д</w:t>
            </w:r>
            <w:r w:rsidRPr="0054340F">
              <w:rPr>
                <w:rStyle w:val="a8"/>
                <w:b w:val="0"/>
                <w:sz w:val="28"/>
                <w:szCs w:val="28"/>
              </w:rPr>
              <w:t>ского округа</w:t>
            </w:r>
          </w:p>
        </w:tc>
        <w:tc>
          <w:tcPr>
            <w:tcW w:w="1590" w:type="dxa"/>
          </w:tcPr>
          <w:p w:rsidR="005353AA" w:rsidRPr="0054340F" w:rsidRDefault="005353AA" w:rsidP="00862C8C">
            <w:pPr>
              <w:rPr>
                <w:rStyle w:val="a8"/>
                <w:b w:val="0"/>
                <w:sz w:val="28"/>
                <w:szCs w:val="28"/>
              </w:rPr>
            </w:pPr>
          </w:p>
        </w:tc>
        <w:tc>
          <w:tcPr>
            <w:tcW w:w="2924" w:type="dxa"/>
          </w:tcPr>
          <w:p w:rsidR="005353AA" w:rsidRPr="0054340F" w:rsidRDefault="005353AA" w:rsidP="00862C8C">
            <w:pPr>
              <w:rPr>
                <w:rStyle w:val="a8"/>
                <w:b w:val="0"/>
                <w:sz w:val="28"/>
                <w:szCs w:val="28"/>
              </w:rPr>
            </w:pPr>
          </w:p>
          <w:p w:rsidR="005353AA" w:rsidRPr="0054340F" w:rsidRDefault="005353AA" w:rsidP="00862C8C">
            <w:pPr>
              <w:rPr>
                <w:rStyle w:val="a8"/>
                <w:b w:val="0"/>
                <w:sz w:val="28"/>
                <w:szCs w:val="28"/>
              </w:rPr>
            </w:pPr>
          </w:p>
          <w:p w:rsidR="005353AA" w:rsidRPr="0054340F" w:rsidRDefault="005353AA" w:rsidP="00862C8C">
            <w:pPr>
              <w:jc w:val="both"/>
              <w:rPr>
                <w:rStyle w:val="a8"/>
                <w:b w:val="0"/>
                <w:sz w:val="28"/>
                <w:szCs w:val="28"/>
              </w:rPr>
            </w:pPr>
            <w:r>
              <w:rPr>
                <w:rStyle w:val="a8"/>
                <w:b w:val="0"/>
                <w:sz w:val="28"/>
                <w:szCs w:val="28"/>
              </w:rPr>
              <w:t xml:space="preserve">          Ш. Г. </w:t>
            </w:r>
            <w:proofErr w:type="spellStart"/>
            <w:r>
              <w:rPr>
                <w:rStyle w:val="a8"/>
                <w:b w:val="0"/>
                <w:sz w:val="28"/>
                <w:szCs w:val="28"/>
              </w:rPr>
              <w:t>Кубанов</w:t>
            </w:r>
            <w:proofErr w:type="spellEnd"/>
          </w:p>
        </w:tc>
      </w:tr>
    </w:tbl>
    <w:p w:rsidR="005353AA" w:rsidRDefault="005353AA" w:rsidP="005353AA">
      <w:pPr>
        <w:jc w:val="both"/>
        <w:rPr>
          <w:rStyle w:val="a8"/>
          <w:b w:val="0"/>
          <w:sz w:val="28"/>
          <w:szCs w:val="28"/>
        </w:rPr>
      </w:pPr>
    </w:p>
    <w:p w:rsidR="005353AA" w:rsidRPr="0054340F" w:rsidRDefault="005353AA" w:rsidP="005353AA">
      <w:pPr>
        <w:jc w:val="both"/>
        <w:rPr>
          <w:rStyle w:val="a8"/>
          <w:b w:val="0"/>
          <w:sz w:val="28"/>
          <w:szCs w:val="28"/>
        </w:rPr>
      </w:pPr>
      <w:r>
        <w:rPr>
          <w:rStyle w:val="a8"/>
          <w:b w:val="0"/>
          <w:sz w:val="28"/>
          <w:szCs w:val="28"/>
        </w:rPr>
        <w:t>Проект подготовлен У</w:t>
      </w:r>
      <w:r w:rsidRPr="0054340F">
        <w:rPr>
          <w:rStyle w:val="a8"/>
          <w:b w:val="0"/>
          <w:sz w:val="28"/>
          <w:szCs w:val="28"/>
        </w:rPr>
        <w:t xml:space="preserve">правлением </w:t>
      </w:r>
      <w:r>
        <w:rPr>
          <w:sz w:val="28"/>
        </w:rPr>
        <w:t>труда и социального развития Администрации Карачаевского городского округа</w:t>
      </w:r>
    </w:p>
    <w:tbl>
      <w:tblPr>
        <w:tblW w:w="0" w:type="auto"/>
        <w:tblLook w:val="0000"/>
      </w:tblPr>
      <w:tblGrid>
        <w:gridCol w:w="5258"/>
        <w:gridCol w:w="1796"/>
        <w:gridCol w:w="2977"/>
      </w:tblGrid>
      <w:tr w:rsidR="005353AA" w:rsidRPr="0054340F" w:rsidTr="00862C8C">
        <w:trPr>
          <w:cantSplit/>
          <w:trHeight w:val="326"/>
        </w:trPr>
        <w:tc>
          <w:tcPr>
            <w:tcW w:w="5258" w:type="dxa"/>
          </w:tcPr>
          <w:p w:rsidR="005353AA" w:rsidRDefault="005353AA" w:rsidP="00862C8C">
            <w:pPr>
              <w:jc w:val="both"/>
              <w:rPr>
                <w:rStyle w:val="a8"/>
                <w:b w:val="0"/>
                <w:sz w:val="28"/>
                <w:szCs w:val="28"/>
              </w:rPr>
            </w:pPr>
          </w:p>
          <w:p w:rsidR="005353AA" w:rsidRPr="0054340F" w:rsidRDefault="005353AA" w:rsidP="00862C8C">
            <w:pPr>
              <w:jc w:val="both"/>
              <w:rPr>
                <w:rStyle w:val="a8"/>
                <w:b w:val="0"/>
                <w:sz w:val="28"/>
                <w:szCs w:val="28"/>
              </w:rPr>
            </w:pPr>
            <w:r>
              <w:rPr>
                <w:rStyle w:val="a8"/>
                <w:b w:val="0"/>
                <w:sz w:val="28"/>
                <w:szCs w:val="28"/>
              </w:rPr>
              <w:t>Н</w:t>
            </w:r>
            <w:r w:rsidRPr="0054340F">
              <w:rPr>
                <w:rStyle w:val="a8"/>
                <w:b w:val="0"/>
                <w:sz w:val="28"/>
                <w:szCs w:val="28"/>
              </w:rPr>
              <w:t>ачальник управления</w:t>
            </w:r>
          </w:p>
        </w:tc>
        <w:tc>
          <w:tcPr>
            <w:tcW w:w="1796" w:type="dxa"/>
          </w:tcPr>
          <w:p w:rsidR="005353AA" w:rsidRPr="0054340F" w:rsidRDefault="005353AA" w:rsidP="00862C8C">
            <w:pPr>
              <w:rPr>
                <w:rStyle w:val="a8"/>
                <w:b w:val="0"/>
                <w:sz w:val="28"/>
                <w:szCs w:val="28"/>
              </w:rPr>
            </w:pPr>
          </w:p>
        </w:tc>
        <w:tc>
          <w:tcPr>
            <w:tcW w:w="2977" w:type="dxa"/>
          </w:tcPr>
          <w:p w:rsidR="005353AA" w:rsidRDefault="005353AA" w:rsidP="00862C8C">
            <w:pPr>
              <w:jc w:val="both"/>
              <w:rPr>
                <w:sz w:val="28"/>
              </w:rPr>
            </w:pPr>
          </w:p>
          <w:p w:rsidR="005353AA" w:rsidRPr="0054340F" w:rsidRDefault="005353AA" w:rsidP="00862C8C">
            <w:pPr>
              <w:jc w:val="both"/>
              <w:rPr>
                <w:rStyle w:val="a8"/>
                <w:b w:val="0"/>
                <w:sz w:val="28"/>
                <w:szCs w:val="28"/>
              </w:rPr>
            </w:pPr>
            <w:r>
              <w:rPr>
                <w:sz w:val="28"/>
              </w:rPr>
              <w:t xml:space="preserve">           А. Х. </w:t>
            </w:r>
            <w:proofErr w:type="spellStart"/>
            <w:r>
              <w:rPr>
                <w:sz w:val="28"/>
              </w:rPr>
              <w:t>Бостанов</w:t>
            </w:r>
            <w:proofErr w:type="spellEnd"/>
          </w:p>
        </w:tc>
      </w:tr>
    </w:tbl>
    <w:p w:rsidR="00C25F92" w:rsidRDefault="00C25F92" w:rsidP="00C25F92">
      <w:pPr>
        <w:tabs>
          <w:tab w:val="left" w:pos="8027"/>
        </w:tabs>
        <w:jc w:val="both"/>
      </w:pPr>
    </w:p>
    <w:p w:rsidR="00C25F92" w:rsidRDefault="00C25F92" w:rsidP="00FB4F6C">
      <w:pPr>
        <w:tabs>
          <w:tab w:val="left" w:pos="8027"/>
        </w:tabs>
        <w:jc w:val="right"/>
      </w:pPr>
    </w:p>
    <w:p w:rsidR="00C25F92" w:rsidRDefault="00C25F92" w:rsidP="00FB4F6C">
      <w:pPr>
        <w:tabs>
          <w:tab w:val="left" w:pos="8027"/>
        </w:tabs>
        <w:jc w:val="right"/>
      </w:pPr>
    </w:p>
    <w:p w:rsidR="00C25F92" w:rsidRDefault="00C25F92" w:rsidP="00FB4F6C">
      <w:pPr>
        <w:tabs>
          <w:tab w:val="left" w:pos="8027"/>
        </w:tabs>
        <w:jc w:val="right"/>
      </w:pPr>
    </w:p>
    <w:p w:rsidR="00C25F92" w:rsidRDefault="00C25F92" w:rsidP="00FB4F6C">
      <w:pPr>
        <w:tabs>
          <w:tab w:val="left" w:pos="8027"/>
        </w:tabs>
        <w:jc w:val="right"/>
      </w:pPr>
    </w:p>
    <w:p w:rsidR="00C25F92" w:rsidRDefault="00C25F92" w:rsidP="00FB4F6C">
      <w:pPr>
        <w:tabs>
          <w:tab w:val="left" w:pos="8027"/>
        </w:tabs>
        <w:jc w:val="right"/>
      </w:pPr>
    </w:p>
    <w:p w:rsidR="00C25F92" w:rsidRDefault="00C25F92" w:rsidP="00FB4F6C">
      <w:pPr>
        <w:tabs>
          <w:tab w:val="left" w:pos="8027"/>
        </w:tabs>
        <w:jc w:val="right"/>
      </w:pPr>
    </w:p>
    <w:p w:rsidR="00C25F92" w:rsidRDefault="00C25F92" w:rsidP="00FB4F6C">
      <w:pPr>
        <w:tabs>
          <w:tab w:val="left" w:pos="8027"/>
        </w:tabs>
        <w:jc w:val="right"/>
      </w:pPr>
    </w:p>
    <w:p w:rsidR="00C25F92" w:rsidRDefault="00C25F92" w:rsidP="00FB4F6C">
      <w:pPr>
        <w:tabs>
          <w:tab w:val="left" w:pos="8027"/>
        </w:tabs>
        <w:jc w:val="right"/>
      </w:pPr>
    </w:p>
    <w:p w:rsidR="00C25F92" w:rsidRDefault="00C25F92" w:rsidP="00FB4F6C">
      <w:pPr>
        <w:tabs>
          <w:tab w:val="left" w:pos="8027"/>
        </w:tabs>
        <w:jc w:val="right"/>
      </w:pPr>
    </w:p>
    <w:p w:rsidR="00C25F92" w:rsidRDefault="00C25F92" w:rsidP="00FB4F6C">
      <w:pPr>
        <w:tabs>
          <w:tab w:val="left" w:pos="8027"/>
        </w:tabs>
        <w:jc w:val="right"/>
      </w:pPr>
    </w:p>
    <w:p w:rsidR="00C25F92" w:rsidRDefault="00C25F92" w:rsidP="00FB4F6C">
      <w:pPr>
        <w:tabs>
          <w:tab w:val="left" w:pos="8027"/>
        </w:tabs>
        <w:jc w:val="right"/>
      </w:pPr>
    </w:p>
    <w:p w:rsidR="00C25F92" w:rsidRDefault="00C25F92" w:rsidP="00FB4F6C">
      <w:pPr>
        <w:tabs>
          <w:tab w:val="left" w:pos="8027"/>
        </w:tabs>
        <w:jc w:val="right"/>
      </w:pPr>
    </w:p>
    <w:p w:rsidR="00C25F92" w:rsidRDefault="00C25F92" w:rsidP="00FB4F6C">
      <w:pPr>
        <w:tabs>
          <w:tab w:val="left" w:pos="8027"/>
        </w:tabs>
        <w:jc w:val="right"/>
      </w:pPr>
    </w:p>
    <w:p w:rsidR="00C25F92" w:rsidRDefault="00C25F92" w:rsidP="00FB4F6C">
      <w:pPr>
        <w:tabs>
          <w:tab w:val="left" w:pos="8027"/>
        </w:tabs>
        <w:jc w:val="right"/>
      </w:pPr>
    </w:p>
    <w:p w:rsidR="00C25F92" w:rsidRDefault="00C25F92" w:rsidP="00FB4F6C">
      <w:pPr>
        <w:tabs>
          <w:tab w:val="left" w:pos="8027"/>
        </w:tabs>
        <w:jc w:val="right"/>
      </w:pPr>
    </w:p>
    <w:p w:rsidR="00C25F92" w:rsidRDefault="00C25F92" w:rsidP="00FB4F6C">
      <w:pPr>
        <w:tabs>
          <w:tab w:val="left" w:pos="8027"/>
        </w:tabs>
        <w:jc w:val="right"/>
      </w:pPr>
    </w:p>
    <w:p w:rsidR="00C25F92" w:rsidRDefault="00C25F92" w:rsidP="00FB4F6C">
      <w:pPr>
        <w:tabs>
          <w:tab w:val="left" w:pos="8027"/>
        </w:tabs>
        <w:jc w:val="right"/>
      </w:pPr>
    </w:p>
    <w:p w:rsidR="00C25F92" w:rsidRDefault="00C25F92" w:rsidP="00FB4F6C">
      <w:pPr>
        <w:tabs>
          <w:tab w:val="left" w:pos="8027"/>
        </w:tabs>
        <w:jc w:val="right"/>
      </w:pPr>
    </w:p>
    <w:p w:rsidR="00C25F92" w:rsidRDefault="00C25F92" w:rsidP="00FB4F6C">
      <w:pPr>
        <w:tabs>
          <w:tab w:val="left" w:pos="8027"/>
        </w:tabs>
        <w:jc w:val="right"/>
      </w:pPr>
    </w:p>
    <w:p w:rsidR="00C25F92" w:rsidRDefault="00C25F92" w:rsidP="00FB4F6C">
      <w:pPr>
        <w:tabs>
          <w:tab w:val="left" w:pos="8027"/>
        </w:tabs>
        <w:jc w:val="right"/>
      </w:pPr>
    </w:p>
    <w:p w:rsidR="00C25F92" w:rsidRDefault="00C25F92" w:rsidP="00FB4F6C">
      <w:pPr>
        <w:tabs>
          <w:tab w:val="left" w:pos="8027"/>
        </w:tabs>
        <w:jc w:val="right"/>
      </w:pPr>
    </w:p>
    <w:p w:rsidR="00C25F92" w:rsidRDefault="00C25F92" w:rsidP="00FB4F6C">
      <w:pPr>
        <w:tabs>
          <w:tab w:val="left" w:pos="8027"/>
        </w:tabs>
        <w:jc w:val="right"/>
      </w:pPr>
    </w:p>
    <w:p w:rsidR="00C25F92" w:rsidRDefault="00C25F92" w:rsidP="00FB4F6C">
      <w:pPr>
        <w:tabs>
          <w:tab w:val="left" w:pos="8027"/>
        </w:tabs>
        <w:jc w:val="right"/>
      </w:pPr>
    </w:p>
    <w:p w:rsidR="00C25F92" w:rsidRDefault="00C25F92" w:rsidP="00FB4F6C">
      <w:pPr>
        <w:tabs>
          <w:tab w:val="left" w:pos="8027"/>
        </w:tabs>
        <w:jc w:val="right"/>
      </w:pPr>
    </w:p>
    <w:p w:rsidR="00C25F92" w:rsidRDefault="00C25F92" w:rsidP="00FB4F6C">
      <w:pPr>
        <w:tabs>
          <w:tab w:val="left" w:pos="8027"/>
        </w:tabs>
        <w:jc w:val="right"/>
      </w:pPr>
    </w:p>
    <w:p w:rsidR="00C25F92" w:rsidRDefault="00C25F92" w:rsidP="00FB4F6C">
      <w:pPr>
        <w:tabs>
          <w:tab w:val="left" w:pos="8027"/>
        </w:tabs>
        <w:jc w:val="right"/>
      </w:pPr>
    </w:p>
    <w:p w:rsidR="00C25F92" w:rsidRDefault="00C25F92" w:rsidP="00FB4F6C">
      <w:pPr>
        <w:tabs>
          <w:tab w:val="left" w:pos="8027"/>
        </w:tabs>
        <w:jc w:val="right"/>
      </w:pPr>
    </w:p>
    <w:p w:rsidR="00C25F92" w:rsidRDefault="00C25F92" w:rsidP="00FB4F6C">
      <w:pPr>
        <w:tabs>
          <w:tab w:val="left" w:pos="8027"/>
        </w:tabs>
        <w:jc w:val="right"/>
      </w:pPr>
    </w:p>
    <w:p w:rsidR="00C25F92" w:rsidRDefault="00C25F92" w:rsidP="00FB4F6C">
      <w:pPr>
        <w:tabs>
          <w:tab w:val="left" w:pos="8027"/>
        </w:tabs>
        <w:jc w:val="right"/>
      </w:pPr>
    </w:p>
    <w:p w:rsidR="005353AA" w:rsidRDefault="005353AA" w:rsidP="00FB4F6C">
      <w:pPr>
        <w:tabs>
          <w:tab w:val="left" w:pos="8027"/>
        </w:tabs>
        <w:jc w:val="right"/>
      </w:pPr>
    </w:p>
    <w:p w:rsidR="005353AA" w:rsidRDefault="005353AA" w:rsidP="00FB4F6C">
      <w:pPr>
        <w:tabs>
          <w:tab w:val="left" w:pos="8027"/>
        </w:tabs>
        <w:jc w:val="right"/>
      </w:pPr>
    </w:p>
    <w:p w:rsidR="005353AA" w:rsidRDefault="005353AA" w:rsidP="00FB4F6C">
      <w:pPr>
        <w:tabs>
          <w:tab w:val="left" w:pos="8027"/>
        </w:tabs>
        <w:jc w:val="right"/>
      </w:pPr>
    </w:p>
    <w:p w:rsidR="005353AA" w:rsidRDefault="005353AA" w:rsidP="00FB4F6C">
      <w:pPr>
        <w:tabs>
          <w:tab w:val="left" w:pos="8027"/>
        </w:tabs>
        <w:jc w:val="right"/>
      </w:pPr>
    </w:p>
    <w:p w:rsidR="005353AA" w:rsidRDefault="005353AA" w:rsidP="00FB4F6C">
      <w:pPr>
        <w:tabs>
          <w:tab w:val="left" w:pos="8027"/>
        </w:tabs>
        <w:jc w:val="right"/>
      </w:pPr>
    </w:p>
    <w:p w:rsidR="005353AA" w:rsidRDefault="005353AA" w:rsidP="00FB4F6C">
      <w:pPr>
        <w:tabs>
          <w:tab w:val="left" w:pos="8027"/>
        </w:tabs>
        <w:jc w:val="right"/>
      </w:pPr>
    </w:p>
    <w:p w:rsidR="00C25F92" w:rsidRDefault="00C25F92" w:rsidP="00FB4F6C">
      <w:pPr>
        <w:tabs>
          <w:tab w:val="left" w:pos="8027"/>
        </w:tabs>
        <w:jc w:val="right"/>
      </w:pPr>
    </w:p>
    <w:p w:rsidR="00C25F92" w:rsidRDefault="00C25F92" w:rsidP="00FB4F6C">
      <w:pPr>
        <w:tabs>
          <w:tab w:val="left" w:pos="8027"/>
        </w:tabs>
        <w:jc w:val="right"/>
      </w:pPr>
    </w:p>
    <w:p w:rsidR="00FB4F6C" w:rsidRDefault="00FB4F6C" w:rsidP="00FB4F6C">
      <w:pPr>
        <w:tabs>
          <w:tab w:val="left" w:pos="8027"/>
        </w:tabs>
        <w:jc w:val="right"/>
        <w:rPr>
          <w:b/>
          <w:sz w:val="22"/>
          <w:szCs w:val="20"/>
        </w:rPr>
      </w:pPr>
      <w:r>
        <w:t xml:space="preserve">                 </w:t>
      </w:r>
    </w:p>
    <w:tbl>
      <w:tblPr>
        <w:tblpPr w:leftFromText="180" w:rightFromText="180" w:vertAnchor="text" w:horzAnchor="margin" w:tblpXSpec="right" w:tblpY="-352"/>
        <w:tblW w:w="0" w:type="auto"/>
        <w:tblLayout w:type="fixed"/>
        <w:tblLook w:val="04A0"/>
      </w:tblPr>
      <w:tblGrid>
        <w:gridCol w:w="4248"/>
      </w:tblGrid>
      <w:tr w:rsidR="00FB4F6C" w:rsidTr="000C0CA9">
        <w:trPr>
          <w:cantSplit/>
          <w:trHeight w:val="1181"/>
        </w:trPr>
        <w:tc>
          <w:tcPr>
            <w:tcW w:w="4248" w:type="dxa"/>
            <w:hideMark/>
          </w:tcPr>
          <w:p w:rsidR="00FB4F6C" w:rsidRDefault="00E85793" w:rsidP="000C0CA9">
            <w:pPr>
              <w:jc w:val="right"/>
            </w:pPr>
            <w:r w:rsidRPr="005B0FDF">
              <w:lastRenderedPageBreak/>
              <w:t>Приложение                                                                                                                   к постановлению Администрации                                                                                       Карачаевского городского округа                                                                                                 _______.2013</w:t>
            </w:r>
            <w:r>
              <w:t xml:space="preserve"> </w:t>
            </w:r>
            <w:r w:rsidRPr="005B0FDF">
              <w:t xml:space="preserve"> №_____                                                    </w:t>
            </w:r>
            <w:r w:rsidRPr="0064756C">
              <w:t xml:space="preserve">                                                   </w:t>
            </w:r>
            <w:r>
              <w:rPr>
                <w:b/>
              </w:rPr>
              <w:t xml:space="preserve">                    </w:t>
            </w:r>
            <w:r>
              <w:t xml:space="preserve">                                 </w:t>
            </w:r>
          </w:p>
        </w:tc>
      </w:tr>
    </w:tbl>
    <w:tbl>
      <w:tblPr>
        <w:tblW w:w="0" w:type="auto"/>
        <w:tblLayout w:type="fixed"/>
        <w:tblLook w:val="0000"/>
      </w:tblPr>
      <w:tblGrid>
        <w:gridCol w:w="344"/>
        <w:gridCol w:w="236"/>
      </w:tblGrid>
      <w:tr w:rsidR="00FB4F6C" w:rsidRPr="00435402" w:rsidTr="000C0CA9">
        <w:trPr>
          <w:cantSplit/>
          <w:trHeight w:val="274"/>
        </w:trPr>
        <w:tc>
          <w:tcPr>
            <w:tcW w:w="344" w:type="dxa"/>
          </w:tcPr>
          <w:p w:rsidR="00FB4F6C" w:rsidRPr="00435402" w:rsidRDefault="00FB4F6C" w:rsidP="000C0CA9">
            <w:pPr>
              <w:jc w:val="right"/>
            </w:pPr>
          </w:p>
        </w:tc>
        <w:tc>
          <w:tcPr>
            <w:tcW w:w="149" w:type="dxa"/>
          </w:tcPr>
          <w:p w:rsidR="00FB4F6C" w:rsidRPr="00435402" w:rsidRDefault="00FB4F6C" w:rsidP="000C0CA9">
            <w:pPr>
              <w:spacing w:line="360" w:lineRule="auto"/>
              <w:jc w:val="right"/>
            </w:pPr>
          </w:p>
        </w:tc>
      </w:tr>
    </w:tbl>
    <w:p w:rsidR="00FB4F6C" w:rsidRDefault="00FB4F6C" w:rsidP="00FB4F6C">
      <w:pPr>
        <w:rPr>
          <w:b/>
          <w:sz w:val="28"/>
          <w:szCs w:val="28"/>
        </w:rPr>
      </w:pPr>
    </w:p>
    <w:p w:rsidR="00FB4F6C" w:rsidRDefault="00FB4F6C" w:rsidP="00FB4F6C">
      <w:pPr>
        <w:jc w:val="center"/>
        <w:rPr>
          <w:b/>
          <w:sz w:val="28"/>
          <w:szCs w:val="28"/>
        </w:rPr>
      </w:pPr>
    </w:p>
    <w:p w:rsidR="00FB4F6C" w:rsidRPr="002D385C" w:rsidRDefault="00FB4F6C" w:rsidP="00FB4F6C">
      <w:pPr>
        <w:jc w:val="center"/>
        <w:rPr>
          <w:b/>
          <w:sz w:val="28"/>
          <w:szCs w:val="28"/>
        </w:rPr>
      </w:pPr>
      <w:r w:rsidRPr="002D385C">
        <w:rPr>
          <w:b/>
          <w:sz w:val="28"/>
          <w:szCs w:val="28"/>
        </w:rPr>
        <w:t>Административный регламент</w:t>
      </w:r>
    </w:p>
    <w:p w:rsidR="00FB4F6C" w:rsidRPr="002D385C" w:rsidRDefault="00FB4F6C" w:rsidP="00FB4F6C">
      <w:pPr>
        <w:jc w:val="center"/>
        <w:rPr>
          <w:b/>
          <w:sz w:val="28"/>
          <w:szCs w:val="28"/>
        </w:rPr>
      </w:pPr>
      <w:r w:rsidRPr="002D385C">
        <w:rPr>
          <w:b/>
          <w:sz w:val="28"/>
          <w:szCs w:val="28"/>
        </w:rPr>
        <w:t>предос</w:t>
      </w:r>
      <w:r>
        <w:rPr>
          <w:b/>
          <w:sz w:val="28"/>
          <w:szCs w:val="28"/>
        </w:rPr>
        <w:t>тавления Управлением труда и социального развития Администрации Карачаевского городского округа государственной услуги «</w:t>
      </w:r>
      <w:r w:rsidR="00E9203E" w:rsidRPr="00E9203E">
        <w:rPr>
          <w:b/>
          <w:sz w:val="28"/>
          <w:szCs w:val="28"/>
        </w:rPr>
        <w:t>Предоставление мер социальной поддержки ветеранам труда, ветеранам военной службы, государственной службы по бесплатному изготовлению и ремонту зубных протезов</w:t>
      </w:r>
      <w:r w:rsidRPr="002D385C">
        <w:rPr>
          <w:b/>
          <w:sz w:val="28"/>
          <w:szCs w:val="28"/>
        </w:rPr>
        <w:t>»</w:t>
      </w:r>
    </w:p>
    <w:p w:rsidR="00FB4F6C" w:rsidRDefault="00FB4F6C" w:rsidP="00FB4F6C">
      <w:pPr>
        <w:jc w:val="center"/>
        <w:rPr>
          <w:rStyle w:val="a8"/>
          <w:rFonts w:eastAsiaTheme="majorEastAsia"/>
          <w:sz w:val="28"/>
          <w:szCs w:val="28"/>
        </w:rPr>
      </w:pPr>
    </w:p>
    <w:p w:rsidR="00FB4F6C" w:rsidRDefault="00FB4F6C" w:rsidP="00EA2542">
      <w:pPr>
        <w:ind w:firstLine="708"/>
        <w:rPr>
          <w:sz w:val="28"/>
          <w:szCs w:val="28"/>
        </w:rPr>
      </w:pPr>
      <w:r w:rsidRPr="002D385C">
        <w:rPr>
          <w:rStyle w:val="a8"/>
          <w:rFonts w:eastAsiaTheme="majorEastAsia"/>
          <w:sz w:val="28"/>
          <w:szCs w:val="28"/>
        </w:rPr>
        <w:t>I. Общие положения</w:t>
      </w:r>
    </w:p>
    <w:p w:rsidR="00FB4F6C" w:rsidRPr="00673072" w:rsidRDefault="00FB4F6C" w:rsidP="00FB4F6C">
      <w:pPr>
        <w:numPr>
          <w:ilvl w:val="1"/>
          <w:numId w:val="1"/>
        </w:numPr>
        <w:jc w:val="both"/>
        <w:rPr>
          <w:b/>
          <w:sz w:val="28"/>
          <w:szCs w:val="28"/>
        </w:rPr>
      </w:pPr>
      <w:r w:rsidRPr="00673072">
        <w:rPr>
          <w:b/>
          <w:sz w:val="28"/>
          <w:szCs w:val="28"/>
        </w:rPr>
        <w:t>Предмет регулирования административного регламента.</w:t>
      </w:r>
    </w:p>
    <w:p w:rsidR="00FB4F6C" w:rsidRPr="004205F7" w:rsidRDefault="00FB4F6C" w:rsidP="00DE3CE3">
      <w:pPr>
        <w:pStyle w:val="ConsPlusNormal"/>
        <w:ind w:firstLine="708"/>
        <w:jc w:val="both"/>
      </w:pPr>
      <w:proofErr w:type="gramStart"/>
      <w:r w:rsidRPr="00E21650">
        <w:rPr>
          <w:rFonts w:ascii="Times New Roman" w:hAnsi="Times New Roman"/>
          <w:sz w:val="28"/>
          <w:szCs w:val="28"/>
        </w:rPr>
        <w:t>Настоящий административный регламент</w:t>
      </w:r>
      <w:r>
        <w:rPr>
          <w:rFonts w:ascii="Times New Roman" w:hAnsi="Times New Roman"/>
          <w:sz w:val="28"/>
          <w:szCs w:val="28"/>
        </w:rPr>
        <w:t xml:space="preserve"> по</w:t>
      </w:r>
      <w:r w:rsidRPr="00E21650">
        <w:rPr>
          <w:rFonts w:ascii="Times New Roman" w:hAnsi="Times New Roman"/>
          <w:sz w:val="28"/>
          <w:szCs w:val="28"/>
        </w:rPr>
        <w:t xml:space="preserve"> </w:t>
      </w:r>
      <w:r>
        <w:rPr>
          <w:rFonts w:ascii="Times New Roman" w:hAnsi="Times New Roman"/>
          <w:sz w:val="28"/>
          <w:szCs w:val="28"/>
        </w:rPr>
        <w:t>предоставлению</w:t>
      </w:r>
      <w:r w:rsidRPr="00E21650">
        <w:rPr>
          <w:rFonts w:ascii="Times New Roman" w:hAnsi="Times New Roman"/>
          <w:sz w:val="28"/>
          <w:szCs w:val="28"/>
        </w:rPr>
        <w:t xml:space="preserve"> государственной услуги</w:t>
      </w:r>
      <w:r w:rsidRPr="00562B9E">
        <w:rPr>
          <w:rFonts w:ascii="Times New Roman" w:hAnsi="Times New Roman"/>
          <w:sz w:val="28"/>
          <w:szCs w:val="28"/>
        </w:rPr>
        <w:t xml:space="preserve"> </w:t>
      </w:r>
      <w:r w:rsidR="00DE3CE3">
        <w:rPr>
          <w:rFonts w:ascii="Times New Roman" w:hAnsi="Times New Roman"/>
          <w:sz w:val="28"/>
          <w:szCs w:val="28"/>
        </w:rPr>
        <w:t>«</w:t>
      </w:r>
      <w:r w:rsidR="00E94919" w:rsidRPr="00E94919">
        <w:rPr>
          <w:rFonts w:ascii="Times New Roman" w:hAnsi="Times New Roman" w:cs="Times New Roman"/>
          <w:sz w:val="28"/>
          <w:szCs w:val="28"/>
        </w:rPr>
        <w:t>Предоставление мер социальной поддержки ветеранам труда, ветеранам военной службы, государственной службы по бесплатному изготовлению и ремонту зубных протезов</w:t>
      </w:r>
      <w:r w:rsidR="00DE3CE3">
        <w:rPr>
          <w:rFonts w:ascii="Times New Roman" w:hAnsi="Times New Roman"/>
          <w:sz w:val="28"/>
          <w:szCs w:val="28"/>
        </w:rPr>
        <w:t>» (далее – Административный р</w:t>
      </w:r>
      <w:r w:rsidR="00DE3CE3" w:rsidRPr="00E21650">
        <w:rPr>
          <w:rFonts w:ascii="Times New Roman" w:hAnsi="Times New Roman"/>
          <w:sz w:val="28"/>
          <w:szCs w:val="28"/>
        </w:rPr>
        <w:t>егламент</w:t>
      </w:r>
      <w:r w:rsidR="00DE3CE3">
        <w:rPr>
          <w:rFonts w:ascii="Times New Roman" w:hAnsi="Times New Roman"/>
          <w:sz w:val="28"/>
          <w:szCs w:val="28"/>
        </w:rPr>
        <w:t>, государственная услуга)</w:t>
      </w:r>
      <w:r w:rsidR="00DE3CE3" w:rsidRPr="00E21650">
        <w:rPr>
          <w:rFonts w:ascii="Times New Roman" w:hAnsi="Times New Roman"/>
          <w:sz w:val="28"/>
          <w:szCs w:val="28"/>
        </w:rPr>
        <w:t xml:space="preserve"> разработан в целях </w:t>
      </w:r>
      <w:r w:rsidR="00DE3CE3">
        <w:rPr>
          <w:rFonts w:ascii="Times New Roman" w:hAnsi="Times New Roman"/>
          <w:sz w:val="28"/>
        </w:rPr>
        <w:t>повышения качества предоставления и доступности государственной услуги, создания комфортных условий для получателей государственной услуги и определяет сроки и последовательность действий (административных процедур)</w:t>
      </w:r>
      <w:r w:rsidR="00DE3CE3" w:rsidRPr="00F6142F">
        <w:rPr>
          <w:rFonts w:ascii="Times New Roman" w:hAnsi="Times New Roman" w:cs="Times New Roman"/>
          <w:sz w:val="28"/>
        </w:rPr>
        <w:t>.</w:t>
      </w:r>
      <w:proofErr w:type="gramEnd"/>
      <w:r w:rsidR="00DE3CE3">
        <w:rPr>
          <w:rFonts w:ascii="Times New Roman" w:hAnsi="Times New Roman"/>
          <w:sz w:val="28"/>
        </w:rPr>
        <w:t xml:space="preserve"> </w:t>
      </w:r>
      <w:r w:rsidRPr="00CC3113">
        <w:rPr>
          <w:rFonts w:ascii="Times New Roman" w:hAnsi="Times New Roman"/>
          <w:sz w:val="28"/>
          <w:szCs w:val="28"/>
        </w:rP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r w:rsidRPr="004205F7">
        <w:t>.</w:t>
      </w:r>
    </w:p>
    <w:p w:rsidR="00FB4F6C" w:rsidRPr="00C52967" w:rsidRDefault="00FB4F6C" w:rsidP="00FB4F6C">
      <w:pPr>
        <w:pStyle w:val="a9"/>
        <w:ind w:firstLine="708"/>
        <w:jc w:val="both"/>
        <w:rPr>
          <w:rFonts w:ascii="Times New Roman" w:hAnsi="Times New Roman"/>
          <w:sz w:val="28"/>
          <w:szCs w:val="28"/>
        </w:rPr>
      </w:pPr>
      <w:r w:rsidRPr="00673072">
        <w:rPr>
          <w:rFonts w:ascii="Times New Roman" w:hAnsi="Times New Roman"/>
          <w:b/>
          <w:sz w:val="28"/>
          <w:szCs w:val="28"/>
        </w:rPr>
        <w:t>1.2.</w:t>
      </w:r>
      <w:r w:rsidRPr="00782422">
        <w:rPr>
          <w:rFonts w:ascii="Times New Roman" w:hAnsi="Times New Roman"/>
          <w:sz w:val="28"/>
          <w:szCs w:val="28"/>
        </w:rPr>
        <w:t xml:space="preserve"> </w:t>
      </w:r>
      <w:r w:rsidRPr="00673072">
        <w:rPr>
          <w:rFonts w:ascii="Times New Roman" w:hAnsi="Times New Roman"/>
          <w:b/>
          <w:sz w:val="28"/>
          <w:szCs w:val="28"/>
        </w:rPr>
        <w:t>Круг заявителей</w:t>
      </w:r>
      <w:r>
        <w:rPr>
          <w:color w:val="000000"/>
          <w:sz w:val="28"/>
        </w:rPr>
        <w:t xml:space="preserve"> </w:t>
      </w:r>
    </w:p>
    <w:p w:rsidR="00DE3CE3" w:rsidRPr="00F80054" w:rsidRDefault="00DE3CE3" w:rsidP="00DE3CE3">
      <w:pPr>
        <w:tabs>
          <w:tab w:val="left" w:pos="4215"/>
        </w:tabs>
        <w:ind w:firstLine="709"/>
        <w:jc w:val="both"/>
        <w:rPr>
          <w:sz w:val="28"/>
          <w:szCs w:val="28"/>
        </w:rPr>
      </w:pPr>
      <w:r w:rsidRPr="00F80054">
        <w:rPr>
          <w:sz w:val="28"/>
          <w:szCs w:val="28"/>
        </w:rPr>
        <w:t>-</w:t>
      </w:r>
      <w:r>
        <w:rPr>
          <w:sz w:val="28"/>
          <w:szCs w:val="28"/>
        </w:rPr>
        <w:t xml:space="preserve"> </w:t>
      </w:r>
      <w:r w:rsidRPr="00F80054">
        <w:rPr>
          <w:sz w:val="28"/>
          <w:szCs w:val="28"/>
        </w:rPr>
        <w:t>ветераны труда</w:t>
      </w:r>
      <w:r w:rsidR="00E94919">
        <w:rPr>
          <w:sz w:val="28"/>
          <w:szCs w:val="28"/>
        </w:rPr>
        <w:t xml:space="preserve"> РФ</w:t>
      </w:r>
    </w:p>
    <w:p w:rsidR="00DE3CE3" w:rsidRDefault="00DE3CE3" w:rsidP="00DE3CE3">
      <w:pPr>
        <w:tabs>
          <w:tab w:val="left" w:pos="4215"/>
        </w:tabs>
        <w:ind w:firstLine="709"/>
        <w:jc w:val="both"/>
        <w:rPr>
          <w:sz w:val="28"/>
          <w:szCs w:val="28"/>
        </w:rPr>
      </w:pPr>
      <w:r>
        <w:rPr>
          <w:sz w:val="28"/>
          <w:szCs w:val="28"/>
        </w:rPr>
        <w:t>Государственная услуга предоставляется гражданам</w:t>
      </w:r>
      <w:r w:rsidR="0030112F">
        <w:rPr>
          <w:sz w:val="28"/>
          <w:szCs w:val="28"/>
        </w:rPr>
        <w:t xml:space="preserve"> РФ</w:t>
      </w:r>
      <w:r>
        <w:rPr>
          <w:sz w:val="28"/>
          <w:szCs w:val="28"/>
        </w:rPr>
        <w:t>, имеющим подтвержденное место</w:t>
      </w:r>
      <w:r w:rsidRPr="00E21650">
        <w:rPr>
          <w:sz w:val="28"/>
          <w:szCs w:val="28"/>
        </w:rPr>
        <w:t xml:space="preserve"> жительства на территории </w:t>
      </w:r>
      <w:r>
        <w:rPr>
          <w:sz w:val="28"/>
          <w:szCs w:val="28"/>
        </w:rPr>
        <w:t xml:space="preserve">Карачаевского городского округа </w:t>
      </w:r>
      <w:r w:rsidRPr="00E21650">
        <w:rPr>
          <w:sz w:val="28"/>
          <w:szCs w:val="28"/>
        </w:rPr>
        <w:t>Карачае</w:t>
      </w:r>
      <w:r>
        <w:rPr>
          <w:sz w:val="28"/>
          <w:szCs w:val="28"/>
        </w:rPr>
        <w:t>во-Черкесской Республики.</w:t>
      </w:r>
    </w:p>
    <w:p w:rsidR="00FB4F6C" w:rsidRDefault="00FB4F6C" w:rsidP="00FB4F6C">
      <w:pPr>
        <w:pStyle w:val="a9"/>
        <w:ind w:firstLine="708"/>
        <w:jc w:val="both"/>
        <w:rPr>
          <w:rFonts w:ascii="Times New Roman" w:hAnsi="Times New Roman"/>
          <w:b/>
          <w:sz w:val="28"/>
          <w:szCs w:val="28"/>
        </w:rPr>
      </w:pPr>
      <w:r w:rsidRPr="00673072">
        <w:rPr>
          <w:rFonts w:ascii="Times New Roman" w:hAnsi="Times New Roman"/>
          <w:b/>
          <w:sz w:val="28"/>
          <w:szCs w:val="28"/>
        </w:rPr>
        <w:t xml:space="preserve">1.3.Порядок информирования о предоставлении государственной услуги </w:t>
      </w:r>
    </w:p>
    <w:p w:rsidR="00FB4F6C" w:rsidRDefault="00FB4F6C" w:rsidP="00FB4F6C">
      <w:pPr>
        <w:pStyle w:val="a9"/>
        <w:ind w:firstLine="708"/>
        <w:jc w:val="both"/>
        <w:rPr>
          <w:rFonts w:ascii="Times New Roman" w:hAnsi="Times New Roman"/>
          <w:sz w:val="28"/>
          <w:szCs w:val="28"/>
        </w:rPr>
      </w:pPr>
      <w:r w:rsidRPr="00C71069">
        <w:rPr>
          <w:rFonts w:ascii="Times New Roman" w:hAnsi="Times New Roman"/>
          <w:b/>
          <w:sz w:val="28"/>
          <w:szCs w:val="28"/>
        </w:rPr>
        <w:t>1.3.1.</w:t>
      </w:r>
      <w:r w:rsidRPr="006C41D2">
        <w:rPr>
          <w:rFonts w:ascii="Times New Roman" w:hAnsi="Times New Roman"/>
          <w:sz w:val="28"/>
          <w:szCs w:val="28"/>
        </w:rPr>
        <w:t xml:space="preserve"> </w:t>
      </w:r>
      <w:r>
        <w:rPr>
          <w:rFonts w:ascii="Times New Roman" w:hAnsi="Times New Roman"/>
          <w:sz w:val="28"/>
          <w:szCs w:val="28"/>
        </w:rPr>
        <w:t>Место нахождения Администрации Карачаевского городского округа (далее</w:t>
      </w:r>
      <w:r w:rsidR="00EA2542">
        <w:rPr>
          <w:rFonts w:ascii="Times New Roman" w:hAnsi="Times New Roman"/>
          <w:sz w:val="28"/>
          <w:szCs w:val="28"/>
        </w:rPr>
        <w:t xml:space="preserve"> </w:t>
      </w:r>
      <w:r>
        <w:rPr>
          <w:rFonts w:ascii="Times New Roman" w:hAnsi="Times New Roman"/>
          <w:sz w:val="28"/>
          <w:szCs w:val="28"/>
        </w:rPr>
        <w:t>-</w:t>
      </w:r>
      <w:r w:rsidR="00EA2542">
        <w:rPr>
          <w:rFonts w:ascii="Times New Roman" w:hAnsi="Times New Roman"/>
          <w:sz w:val="28"/>
          <w:szCs w:val="28"/>
        </w:rPr>
        <w:t xml:space="preserve"> </w:t>
      </w:r>
      <w:r>
        <w:rPr>
          <w:rFonts w:ascii="Times New Roman" w:hAnsi="Times New Roman"/>
          <w:sz w:val="28"/>
          <w:szCs w:val="28"/>
        </w:rPr>
        <w:t>Администрация):</w:t>
      </w:r>
      <w:r w:rsidRPr="006C41D2">
        <w:rPr>
          <w:rFonts w:ascii="Times New Roman" w:hAnsi="Times New Roman"/>
          <w:sz w:val="28"/>
        </w:rPr>
        <w:t xml:space="preserve"> </w:t>
      </w:r>
      <w:r w:rsidRPr="00933F68">
        <w:rPr>
          <w:rFonts w:ascii="Times New Roman" w:hAnsi="Times New Roman"/>
          <w:sz w:val="28"/>
        </w:rPr>
        <w:t>369200, Кара</w:t>
      </w:r>
      <w:r>
        <w:rPr>
          <w:rFonts w:ascii="Times New Roman" w:hAnsi="Times New Roman"/>
          <w:sz w:val="28"/>
        </w:rPr>
        <w:t xml:space="preserve">чаево-Черкесская Республика, </w:t>
      </w:r>
      <w:r>
        <w:rPr>
          <w:rFonts w:ascii="Times New Roman" w:hAnsi="Times New Roman"/>
          <w:sz w:val="28"/>
          <w:szCs w:val="28"/>
        </w:rPr>
        <w:t xml:space="preserve"> город Карачаевск, улица Чкалова, дом 1а.</w:t>
      </w:r>
    </w:p>
    <w:p w:rsidR="00FB4F6C" w:rsidRPr="00933F68" w:rsidRDefault="00FB4F6C" w:rsidP="00FB4F6C">
      <w:pPr>
        <w:pStyle w:val="ConsPlusNormal"/>
        <w:ind w:firstLine="708"/>
        <w:jc w:val="both"/>
        <w:rPr>
          <w:rFonts w:ascii="Times New Roman" w:hAnsi="Times New Roman"/>
          <w:sz w:val="28"/>
        </w:rPr>
      </w:pPr>
      <w:r>
        <w:rPr>
          <w:rFonts w:ascii="Times New Roman" w:hAnsi="Times New Roman"/>
          <w:sz w:val="28"/>
          <w:szCs w:val="28"/>
        </w:rPr>
        <w:t>Место нахождения Управления труда и социального развития (далее</w:t>
      </w:r>
      <w:r w:rsidR="00EA2542">
        <w:rPr>
          <w:rFonts w:ascii="Times New Roman" w:hAnsi="Times New Roman"/>
          <w:sz w:val="28"/>
          <w:szCs w:val="28"/>
        </w:rPr>
        <w:t xml:space="preserve"> </w:t>
      </w:r>
      <w:r>
        <w:rPr>
          <w:rFonts w:ascii="Times New Roman" w:hAnsi="Times New Roman"/>
          <w:sz w:val="28"/>
          <w:szCs w:val="28"/>
        </w:rPr>
        <w:t>-уполномоченный орган)</w:t>
      </w:r>
      <w:r>
        <w:rPr>
          <w:rFonts w:ascii="Times New Roman" w:hAnsi="Times New Roman" w:cs="Times New Roman"/>
          <w:sz w:val="28"/>
          <w:szCs w:val="28"/>
        </w:rPr>
        <w:t xml:space="preserve">: </w:t>
      </w:r>
      <w:r w:rsidRPr="00933F68">
        <w:rPr>
          <w:rFonts w:ascii="Times New Roman" w:hAnsi="Times New Roman"/>
          <w:sz w:val="28"/>
        </w:rPr>
        <w:t>369200, Кара</w:t>
      </w:r>
      <w:r>
        <w:rPr>
          <w:rFonts w:ascii="Times New Roman" w:hAnsi="Times New Roman"/>
          <w:sz w:val="28"/>
        </w:rPr>
        <w:t>чаево-Черкесская Республика, г.Карачаевск, ул</w:t>
      </w:r>
      <w:proofErr w:type="gramStart"/>
      <w:r>
        <w:rPr>
          <w:rFonts w:ascii="Times New Roman" w:hAnsi="Times New Roman"/>
          <w:sz w:val="28"/>
        </w:rPr>
        <w:t>.Ч</w:t>
      </w:r>
      <w:proofErr w:type="gramEnd"/>
      <w:r>
        <w:rPr>
          <w:rFonts w:ascii="Times New Roman" w:hAnsi="Times New Roman"/>
          <w:sz w:val="28"/>
        </w:rPr>
        <w:t>калова, д.1</w:t>
      </w:r>
      <w:r w:rsidRPr="00933F68">
        <w:rPr>
          <w:rFonts w:ascii="Times New Roman" w:hAnsi="Times New Roman"/>
          <w:sz w:val="28"/>
        </w:rPr>
        <w:t>а, каб.</w:t>
      </w:r>
      <w:r>
        <w:rPr>
          <w:rFonts w:ascii="Times New Roman" w:hAnsi="Times New Roman"/>
          <w:sz w:val="28"/>
        </w:rPr>
        <w:t>5</w:t>
      </w:r>
      <w:r w:rsidRPr="00933F68">
        <w:rPr>
          <w:rFonts w:ascii="Times New Roman" w:hAnsi="Times New Roman"/>
          <w:sz w:val="28"/>
        </w:rPr>
        <w:t>.</w:t>
      </w:r>
    </w:p>
    <w:p w:rsidR="00FB4F6C" w:rsidRDefault="00FB4F6C" w:rsidP="00FB4F6C">
      <w:pPr>
        <w:pStyle w:val="a9"/>
        <w:ind w:firstLine="708"/>
        <w:jc w:val="both"/>
        <w:rPr>
          <w:rFonts w:ascii="Times New Roman" w:hAnsi="Times New Roman"/>
          <w:sz w:val="28"/>
          <w:szCs w:val="28"/>
        </w:rPr>
      </w:pPr>
      <w:r w:rsidRPr="00C71069">
        <w:rPr>
          <w:rFonts w:ascii="Times New Roman" w:hAnsi="Times New Roman"/>
          <w:b/>
          <w:sz w:val="28"/>
          <w:szCs w:val="28"/>
        </w:rPr>
        <w:t>1.3.2.</w:t>
      </w:r>
      <w:r>
        <w:rPr>
          <w:rFonts w:ascii="Times New Roman" w:hAnsi="Times New Roman"/>
          <w:sz w:val="28"/>
          <w:szCs w:val="28"/>
        </w:rPr>
        <w:t>Часы приёма посетителей в уполномоченном органе:</w:t>
      </w:r>
    </w:p>
    <w:tbl>
      <w:tblPr>
        <w:tblW w:w="0" w:type="auto"/>
        <w:tblInd w:w="804" w:type="dxa"/>
        <w:tblLayout w:type="fixed"/>
        <w:tblCellMar>
          <w:left w:w="0" w:type="dxa"/>
          <w:right w:w="0" w:type="dxa"/>
        </w:tblCellMar>
        <w:tblLook w:val="0000"/>
      </w:tblPr>
      <w:tblGrid>
        <w:gridCol w:w="1947"/>
        <w:gridCol w:w="4444"/>
      </w:tblGrid>
      <w:tr w:rsidR="00FB4F6C" w:rsidRPr="00D663E7" w:rsidTr="000C0CA9">
        <w:tc>
          <w:tcPr>
            <w:tcW w:w="1947" w:type="dxa"/>
          </w:tcPr>
          <w:p w:rsidR="00FB4F6C" w:rsidRPr="00D663E7" w:rsidRDefault="00FB4F6C" w:rsidP="000C0CA9">
            <w:pPr>
              <w:rPr>
                <w:sz w:val="28"/>
                <w:szCs w:val="28"/>
              </w:rPr>
            </w:pPr>
            <w:r w:rsidRPr="00D663E7">
              <w:rPr>
                <w:sz w:val="28"/>
                <w:szCs w:val="28"/>
              </w:rPr>
              <w:t xml:space="preserve">Понедельник </w:t>
            </w:r>
          </w:p>
        </w:tc>
        <w:tc>
          <w:tcPr>
            <w:tcW w:w="4444" w:type="dxa"/>
          </w:tcPr>
          <w:p w:rsidR="00FB4F6C" w:rsidRPr="00D663E7" w:rsidRDefault="00FB4F6C" w:rsidP="000C0CA9">
            <w:pPr>
              <w:rPr>
                <w:sz w:val="28"/>
                <w:szCs w:val="28"/>
              </w:rPr>
            </w:pPr>
            <w:r w:rsidRPr="00D663E7">
              <w:rPr>
                <w:sz w:val="28"/>
                <w:szCs w:val="28"/>
              </w:rPr>
              <w:t>9.00-18.00, перерыв 13.00-14.00</w:t>
            </w:r>
          </w:p>
        </w:tc>
      </w:tr>
      <w:tr w:rsidR="00FB4F6C" w:rsidRPr="00D663E7" w:rsidTr="000C0CA9">
        <w:tc>
          <w:tcPr>
            <w:tcW w:w="1947" w:type="dxa"/>
          </w:tcPr>
          <w:p w:rsidR="00FB4F6C" w:rsidRPr="00D663E7" w:rsidRDefault="00FB4F6C" w:rsidP="000C0CA9">
            <w:pPr>
              <w:rPr>
                <w:sz w:val="28"/>
                <w:szCs w:val="28"/>
              </w:rPr>
            </w:pPr>
            <w:r w:rsidRPr="00D663E7">
              <w:rPr>
                <w:sz w:val="28"/>
                <w:szCs w:val="28"/>
              </w:rPr>
              <w:t xml:space="preserve">Вторник </w:t>
            </w:r>
          </w:p>
        </w:tc>
        <w:tc>
          <w:tcPr>
            <w:tcW w:w="4444" w:type="dxa"/>
          </w:tcPr>
          <w:p w:rsidR="00FB4F6C" w:rsidRPr="00D663E7" w:rsidRDefault="00FB4F6C" w:rsidP="000C0CA9">
            <w:pPr>
              <w:rPr>
                <w:sz w:val="28"/>
                <w:szCs w:val="28"/>
              </w:rPr>
            </w:pPr>
            <w:r w:rsidRPr="00D663E7">
              <w:rPr>
                <w:sz w:val="28"/>
                <w:szCs w:val="28"/>
              </w:rPr>
              <w:t>9.00-18.00, перерыв 13.00-14.00</w:t>
            </w:r>
          </w:p>
        </w:tc>
      </w:tr>
      <w:tr w:rsidR="00FB4F6C" w:rsidRPr="00D663E7" w:rsidTr="000C0CA9">
        <w:tc>
          <w:tcPr>
            <w:tcW w:w="1947" w:type="dxa"/>
          </w:tcPr>
          <w:p w:rsidR="00FB4F6C" w:rsidRPr="00D663E7" w:rsidRDefault="00FB4F6C" w:rsidP="000C0CA9">
            <w:pPr>
              <w:rPr>
                <w:sz w:val="28"/>
                <w:szCs w:val="28"/>
              </w:rPr>
            </w:pPr>
            <w:r w:rsidRPr="00D663E7">
              <w:rPr>
                <w:sz w:val="28"/>
                <w:szCs w:val="28"/>
              </w:rPr>
              <w:t xml:space="preserve">Среда </w:t>
            </w:r>
          </w:p>
        </w:tc>
        <w:tc>
          <w:tcPr>
            <w:tcW w:w="4444" w:type="dxa"/>
          </w:tcPr>
          <w:p w:rsidR="00FB4F6C" w:rsidRPr="00D663E7" w:rsidRDefault="00FB4F6C" w:rsidP="000C0CA9">
            <w:pPr>
              <w:rPr>
                <w:sz w:val="28"/>
                <w:szCs w:val="28"/>
              </w:rPr>
            </w:pPr>
            <w:r w:rsidRPr="00D663E7">
              <w:rPr>
                <w:sz w:val="28"/>
                <w:szCs w:val="28"/>
              </w:rPr>
              <w:t>9.00-18.00, перерыв 13.00-14.00</w:t>
            </w:r>
          </w:p>
        </w:tc>
      </w:tr>
      <w:tr w:rsidR="00FB4F6C" w:rsidRPr="00D663E7" w:rsidTr="000C0CA9">
        <w:tc>
          <w:tcPr>
            <w:tcW w:w="1947" w:type="dxa"/>
          </w:tcPr>
          <w:p w:rsidR="00FB4F6C" w:rsidRPr="00D663E7" w:rsidRDefault="00FB4F6C" w:rsidP="000C0CA9">
            <w:pPr>
              <w:rPr>
                <w:sz w:val="28"/>
                <w:szCs w:val="28"/>
              </w:rPr>
            </w:pPr>
            <w:r w:rsidRPr="00D663E7">
              <w:rPr>
                <w:sz w:val="28"/>
                <w:szCs w:val="28"/>
              </w:rPr>
              <w:t xml:space="preserve">Четверг </w:t>
            </w:r>
          </w:p>
        </w:tc>
        <w:tc>
          <w:tcPr>
            <w:tcW w:w="4444" w:type="dxa"/>
          </w:tcPr>
          <w:p w:rsidR="00FB4F6C" w:rsidRPr="00D663E7" w:rsidRDefault="00FB4F6C" w:rsidP="000C0CA9">
            <w:pPr>
              <w:rPr>
                <w:sz w:val="28"/>
                <w:szCs w:val="28"/>
              </w:rPr>
            </w:pPr>
            <w:r w:rsidRPr="00D663E7">
              <w:rPr>
                <w:sz w:val="28"/>
                <w:szCs w:val="28"/>
              </w:rPr>
              <w:t>9.00-18.00, перерыв 13.00-14.00</w:t>
            </w:r>
          </w:p>
        </w:tc>
      </w:tr>
      <w:tr w:rsidR="00FB4F6C" w:rsidRPr="00D663E7" w:rsidTr="000C0CA9">
        <w:tc>
          <w:tcPr>
            <w:tcW w:w="1947" w:type="dxa"/>
          </w:tcPr>
          <w:p w:rsidR="00FB4F6C" w:rsidRPr="00D663E7" w:rsidRDefault="00FB4F6C" w:rsidP="000C0CA9">
            <w:pPr>
              <w:rPr>
                <w:sz w:val="28"/>
                <w:szCs w:val="28"/>
              </w:rPr>
            </w:pPr>
            <w:r w:rsidRPr="00D663E7">
              <w:rPr>
                <w:sz w:val="28"/>
                <w:szCs w:val="28"/>
              </w:rPr>
              <w:t xml:space="preserve">Пятница </w:t>
            </w:r>
          </w:p>
        </w:tc>
        <w:tc>
          <w:tcPr>
            <w:tcW w:w="4444" w:type="dxa"/>
          </w:tcPr>
          <w:p w:rsidR="00FB4F6C" w:rsidRPr="00D663E7" w:rsidRDefault="00FB4F6C" w:rsidP="000C0CA9">
            <w:r w:rsidRPr="00D663E7">
              <w:rPr>
                <w:sz w:val="28"/>
                <w:szCs w:val="28"/>
              </w:rPr>
              <w:t>обработка документов</w:t>
            </w:r>
          </w:p>
        </w:tc>
      </w:tr>
      <w:tr w:rsidR="00FB4F6C" w:rsidRPr="00D663E7" w:rsidTr="000C0CA9">
        <w:tc>
          <w:tcPr>
            <w:tcW w:w="1947" w:type="dxa"/>
          </w:tcPr>
          <w:p w:rsidR="00FB4F6C" w:rsidRPr="00D663E7" w:rsidRDefault="00FB4F6C" w:rsidP="000C0CA9">
            <w:pPr>
              <w:rPr>
                <w:sz w:val="28"/>
                <w:szCs w:val="28"/>
              </w:rPr>
            </w:pPr>
            <w:r w:rsidRPr="00D663E7">
              <w:rPr>
                <w:sz w:val="28"/>
                <w:szCs w:val="28"/>
              </w:rPr>
              <w:t>Суббота</w:t>
            </w:r>
          </w:p>
        </w:tc>
        <w:tc>
          <w:tcPr>
            <w:tcW w:w="4444" w:type="dxa"/>
          </w:tcPr>
          <w:p w:rsidR="00FB4F6C" w:rsidRPr="00D663E7" w:rsidRDefault="00FB4F6C" w:rsidP="000C0CA9">
            <w:pPr>
              <w:rPr>
                <w:sz w:val="28"/>
                <w:szCs w:val="28"/>
              </w:rPr>
            </w:pPr>
            <w:r w:rsidRPr="00D663E7">
              <w:rPr>
                <w:sz w:val="28"/>
                <w:szCs w:val="28"/>
              </w:rPr>
              <w:t>выходной</w:t>
            </w:r>
          </w:p>
        </w:tc>
      </w:tr>
      <w:tr w:rsidR="00FB4F6C" w:rsidRPr="00D663E7" w:rsidTr="000C0CA9">
        <w:tc>
          <w:tcPr>
            <w:tcW w:w="1947" w:type="dxa"/>
          </w:tcPr>
          <w:p w:rsidR="00FB4F6C" w:rsidRPr="00D663E7" w:rsidRDefault="00FB4F6C" w:rsidP="000C0CA9">
            <w:pPr>
              <w:rPr>
                <w:sz w:val="28"/>
                <w:szCs w:val="28"/>
              </w:rPr>
            </w:pPr>
            <w:r w:rsidRPr="00D663E7">
              <w:rPr>
                <w:sz w:val="28"/>
                <w:szCs w:val="28"/>
              </w:rPr>
              <w:t>Воскресенье</w:t>
            </w:r>
          </w:p>
        </w:tc>
        <w:tc>
          <w:tcPr>
            <w:tcW w:w="4444" w:type="dxa"/>
          </w:tcPr>
          <w:p w:rsidR="00FB4F6C" w:rsidRPr="00D663E7" w:rsidRDefault="00FB4F6C" w:rsidP="000C0CA9">
            <w:pPr>
              <w:rPr>
                <w:sz w:val="28"/>
                <w:szCs w:val="28"/>
              </w:rPr>
            </w:pPr>
            <w:r w:rsidRPr="00D663E7">
              <w:rPr>
                <w:sz w:val="28"/>
                <w:szCs w:val="28"/>
              </w:rPr>
              <w:t>выходной</w:t>
            </w:r>
          </w:p>
        </w:tc>
      </w:tr>
    </w:tbl>
    <w:p w:rsidR="00FB4F6C" w:rsidRDefault="00FB4F6C" w:rsidP="00FB4F6C">
      <w:pPr>
        <w:pStyle w:val="a9"/>
        <w:ind w:firstLine="708"/>
        <w:jc w:val="both"/>
        <w:rPr>
          <w:rFonts w:ascii="Times New Roman" w:hAnsi="Times New Roman"/>
          <w:sz w:val="28"/>
          <w:szCs w:val="28"/>
        </w:rPr>
      </w:pPr>
      <w:r>
        <w:rPr>
          <w:rFonts w:ascii="Times New Roman" w:hAnsi="Times New Roman"/>
          <w:sz w:val="28"/>
          <w:szCs w:val="28"/>
        </w:rPr>
        <w:t>В предпраздничные дни продолжительность рабочего дня сокращается на один час.</w:t>
      </w:r>
    </w:p>
    <w:p w:rsidR="00FB4F6C" w:rsidRDefault="00FB4F6C" w:rsidP="00FB4F6C">
      <w:pPr>
        <w:pStyle w:val="a9"/>
        <w:ind w:firstLine="708"/>
        <w:jc w:val="both"/>
        <w:rPr>
          <w:rFonts w:ascii="Times New Roman" w:hAnsi="Times New Roman"/>
          <w:sz w:val="28"/>
          <w:szCs w:val="28"/>
        </w:rPr>
      </w:pPr>
      <w:r>
        <w:rPr>
          <w:rFonts w:ascii="Times New Roman" w:hAnsi="Times New Roman"/>
          <w:sz w:val="28"/>
          <w:szCs w:val="28"/>
        </w:rPr>
        <w:t>1.3.3.Контактные телефоны:</w:t>
      </w:r>
    </w:p>
    <w:p w:rsidR="00FB4F6C" w:rsidRDefault="00FB4F6C" w:rsidP="00FB4F6C">
      <w:pPr>
        <w:ind w:firstLine="709"/>
        <w:jc w:val="both"/>
        <w:rPr>
          <w:sz w:val="28"/>
          <w:szCs w:val="28"/>
        </w:rPr>
      </w:pPr>
      <w:r>
        <w:rPr>
          <w:sz w:val="28"/>
          <w:szCs w:val="28"/>
        </w:rPr>
        <w:t>уполномоченный орган</w:t>
      </w:r>
      <w:r w:rsidRPr="00933F68">
        <w:rPr>
          <w:sz w:val="28"/>
          <w:szCs w:val="28"/>
        </w:rPr>
        <w:t xml:space="preserve"> для справок (консультаций):8(8</w:t>
      </w:r>
      <w:r>
        <w:rPr>
          <w:sz w:val="28"/>
          <w:szCs w:val="28"/>
        </w:rPr>
        <w:t>7879</w:t>
      </w:r>
      <w:r w:rsidRPr="00933F68">
        <w:rPr>
          <w:sz w:val="28"/>
          <w:szCs w:val="28"/>
        </w:rPr>
        <w:t>)</w:t>
      </w:r>
      <w:r>
        <w:rPr>
          <w:sz w:val="28"/>
          <w:szCs w:val="28"/>
        </w:rPr>
        <w:t>2-67-31</w:t>
      </w:r>
    </w:p>
    <w:p w:rsidR="00FB4F6C" w:rsidRPr="006C41D2" w:rsidRDefault="00FB4F6C" w:rsidP="00FB4F6C">
      <w:pPr>
        <w:pStyle w:val="ConsPlusNormal"/>
        <w:ind w:firstLine="651"/>
        <w:jc w:val="both"/>
        <w:rPr>
          <w:rFonts w:ascii="Times New Roman" w:hAnsi="Times New Roman"/>
          <w:b/>
          <w:sz w:val="28"/>
        </w:rPr>
      </w:pPr>
      <w:r w:rsidRPr="006C41D2">
        <w:rPr>
          <w:rFonts w:ascii="Times New Roman" w:hAnsi="Times New Roman"/>
          <w:sz w:val="28"/>
        </w:rPr>
        <w:lastRenderedPageBreak/>
        <w:t xml:space="preserve"> </w:t>
      </w:r>
      <w:r w:rsidRPr="00C71069">
        <w:rPr>
          <w:rFonts w:ascii="Times New Roman" w:hAnsi="Times New Roman"/>
          <w:b/>
          <w:sz w:val="28"/>
        </w:rPr>
        <w:t>1.3.4.</w:t>
      </w:r>
      <w:r>
        <w:rPr>
          <w:rFonts w:ascii="Times New Roman" w:hAnsi="Times New Roman"/>
          <w:sz w:val="28"/>
        </w:rPr>
        <w:t>Адрес электронной почты</w:t>
      </w:r>
      <w:r w:rsidRPr="00933F68">
        <w:rPr>
          <w:rFonts w:ascii="Times New Roman" w:hAnsi="Times New Roman"/>
          <w:sz w:val="28"/>
        </w:rPr>
        <w:t xml:space="preserve"> уполномоченного органа для направления обращений:</w:t>
      </w:r>
      <w:r>
        <w:rPr>
          <w:sz w:val="28"/>
          <w:szCs w:val="28"/>
        </w:rPr>
        <w:t xml:space="preserve"> </w:t>
      </w:r>
      <w:r w:rsidRPr="009C0AE4">
        <w:rPr>
          <w:rFonts w:ascii="Times New Roman" w:hAnsi="Times New Roman"/>
          <w:sz w:val="28"/>
          <w:lang w:val="en-US"/>
        </w:rPr>
        <w:t>k</w:t>
      </w:r>
      <w:r w:rsidRPr="00CB7216">
        <w:rPr>
          <w:rFonts w:ascii="Times New Roman" w:hAnsi="Times New Roman"/>
          <w:sz w:val="28"/>
          <w:szCs w:val="28"/>
        </w:rPr>
        <w:t>а</w:t>
      </w:r>
      <w:proofErr w:type="spellStart"/>
      <w:r w:rsidRPr="00CB7216">
        <w:rPr>
          <w:rFonts w:ascii="Times New Roman" w:hAnsi="Times New Roman"/>
          <w:sz w:val="28"/>
          <w:szCs w:val="28"/>
          <w:lang w:val="en-US"/>
        </w:rPr>
        <w:t>rsobes</w:t>
      </w:r>
      <w:proofErr w:type="spellEnd"/>
      <w:r w:rsidRPr="00CB7216">
        <w:rPr>
          <w:rFonts w:ascii="Times New Roman" w:hAnsi="Times New Roman"/>
          <w:sz w:val="28"/>
          <w:szCs w:val="28"/>
        </w:rPr>
        <w:t>09@</w:t>
      </w:r>
      <w:r w:rsidRPr="00CB7216">
        <w:rPr>
          <w:rFonts w:ascii="Times New Roman" w:hAnsi="Times New Roman"/>
          <w:sz w:val="28"/>
          <w:szCs w:val="28"/>
          <w:lang w:val="en-US"/>
        </w:rPr>
        <w:t>mail</w:t>
      </w:r>
      <w:r w:rsidRPr="00CB7216">
        <w:rPr>
          <w:rFonts w:ascii="Times New Roman" w:hAnsi="Times New Roman"/>
          <w:sz w:val="28"/>
          <w:szCs w:val="28"/>
        </w:rPr>
        <w:t>.</w:t>
      </w:r>
      <w:proofErr w:type="spellStart"/>
      <w:r w:rsidRPr="00CB7216">
        <w:rPr>
          <w:rFonts w:ascii="Times New Roman" w:hAnsi="Times New Roman"/>
          <w:sz w:val="28"/>
          <w:szCs w:val="28"/>
          <w:lang w:val="en-US"/>
        </w:rPr>
        <w:t>ru</w:t>
      </w:r>
      <w:proofErr w:type="spellEnd"/>
    </w:p>
    <w:p w:rsidR="00FB4F6C" w:rsidRDefault="00FB4F6C" w:rsidP="00FB4F6C">
      <w:pPr>
        <w:ind w:firstLine="708"/>
        <w:jc w:val="both"/>
        <w:rPr>
          <w:sz w:val="28"/>
          <w:szCs w:val="28"/>
        </w:rPr>
      </w:pPr>
      <w:r w:rsidRPr="00C71069">
        <w:rPr>
          <w:b/>
          <w:sz w:val="28"/>
          <w:szCs w:val="28"/>
        </w:rPr>
        <w:t>1.3.5.</w:t>
      </w:r>
      <w:r w:rsidRPr="006C41D2">
        <w:rPr>
          <w:sz w:val="28"/>
          <w:szCs w:val="28"/>
        </w:rPr>
        <w:t xml:space="preserve"> </w:t>
      </w:r>
      <w:r>
        <w:rPr>
          <w:sz w:val="28"/>
          <w:szCs w:val="28"/>
        </w:rPr>
        <w:t>Официальный сайт</w:t>
      </w:r>
      <w:r w:rsidRPr="00760BDE">
        <w:rPr>
          <w:sz w:val="28"/>
          <w:szCs w:val="28"/>
        </w:rPr>
        <w:t xml:space="preserve"> </w:t>
      </w:r>
      <w:r>
        <w:rPr>
          <w:sz w:val="28"/>
          <w:szCs w:val="28"/>
        </w:rPr>
        <w:t>Администрации Карачаевского городского округа</w:t>
      </w:r>
      <w:r w:rsidRPr="00760BDE">
        <w:rPr>
          <w:sz w:val="28"/>
          <w:szCs w:val="28"/>
        </w:rPr>
        <w:t xml:space="preserve">: </w:t>
      </w:r>
      <w:hyperlink w:history="1">
        <w:r w:rsidRPr="009C0AE4">
          <w:rPr>
            <w:rStyle w:val="aa"/>
          </w:rPr>
          <w:t xml:space="preserve"> </w:t>
        </w:r>
        <w:r w:rsidRPr="009C0AE4">
          <w:rPr>
            <w:rStyle w:val="aa"/>
            <w:sz w:val="28"/>
            <w:szCs w:val="28"/>
            <w:lang w:val="en-US"/>
          </w:rPr>
          <w:t>www</w:t>
        </w:r>
        <w:r w:rsidRPr="009C0AE4">
          <w:rPr>
            <w:rStyle w:val="aa"/>
            <w:sz w:val="28"/>
            <w:szCs w:val="28"/>
          </w:rPr>
          <w:t>.</w:t>
        </w:r>
        <w:proofErr w:type="spellStart"/>
        <w:r w:rsidRPr="009C0AE4">
          <w:rPr>
            <w:rStyle w:val="aa"/>
            <w:sz w:val="28"/>
            <w:szCs w:val="28"/>
            <w:lang w:val="en-US"/>
          </w:rPr>
          <w:t>karachaevsk</w:t>
        </w:r>
        <w:proofErr w:type="spellEnd"/>
        <w:r w:rsidRPr="009C0AE4">
          <w:rPr>
            <w:rStyle w:val="aa"/>
            <w:sz w:val="28"/>
            <w:szCs w:val="28"/>
          </w:rPr>
          <w:t>.</w:t>
        </w:r>
        <w:r w:rsidRPr="009C0AE4">
          <w:rPr>
            <w:rStyle w:val="aa"/>
            <w:sz w:val="28"/>
            <w:szCs w:val="28"/>
            <w:lang w:val="en-US"/>
          </w:rPr>
          <w:t>info</w:t>
        </w:r>
      </w:hyperlink>
    </w:p>
    <w:p w:rsidR="00FB4F6C" w:rsidRDefault="00FB4F6C" w:rsidP="00FB4F6C">
      <w:pPr>
        <w:ind w:firstLine="709"/>
        <w:jc w:val="both"/>
        <w:rPr>
          <w:sz w:val="28"/>
          <w:szCs w:val="28"/>
        </w:rPr>
      </w:pPr>
      <w:r w:rsidRPr="00C71069">
        <w:rPr>
          <w:b/>
          <w:sz w:val="28"/>
          <w:szCs w:val="28"/>
        </w:rPr>
        <w:t>1.3.6.</w:t>
      </w:r>
      <w:r>
        <w:rPr>
          <w:sz w:val="28"/>
          <w:szCs w:val="28"/>
        </w:rPr>
        <w:t>Разъяснения по вопросам предоставления государственной услуги, в том числе сроков исполнения государственной услуги, порядка обжалования решений, действий (бездействия) должностных лиц, ответственных за предоставление государственной услуги, предоставляются:</w:t>
      </w:r>
    </w:p>
    <w:p w:rsidR="00FB4F6C" w:rsidRDefault="00FB4F6C" w:rsidP="00FB4F6C">
      <w:pPr>
        <w:ind w:firstLine="709"/>
        <w:jc w:val="both"/>
        <w:rPr>
          <w:sz w:val="28"/>
          <w:szCs w:val="28"/>
        </w:rPr>
      </w:pPr>
      <w:r>
        <w:rPr>
          <w:sz w:val="28"/>
          <w:szCs w:val="28"/>
        </w:rPr>
        <w:t>непосредственно в уполномоченном органе при личном обращении заявителей (непосредственное информирование);</w:t>
      </w:r>
    </w:p>
    <w:p w:rsidR="00FB4F6C" w:rsidRDefault="00FB4F6C" w:rsidP="00FB4F6C">
      <w:pPr>
        <w:ind w:firstLine="709"/>
        <w:jc w:val="both"/>
        <w:rPr>
          <w:sz w:val="28"/>
          <w:szCs w:val="28"/>
        </w:rPr>
      </w:pPr>
      <w:r>
        <w:rPr>
          <w:sz w:val="28"/>
          <w:szCs w:val="28"/>
        </w:rPr>
        <w:t>с использованием средств телефонной связи (устное информирование);</w:t>
      </w:r>
    </w:p>
    <w:p w:rsidR="00FB4F6C" w:rsidRDefault="00FB4F6C" w:rsidP="00FB4F6C">
      <w:pPr>
        <w:ind w:firstLine="709"/>
        <w:jc w:val="both"/>
        <w:rPr>
          <w:sz w:val="28"/>
          <w:szCs w:val="28"/>
        </w:rPr>
      </w:pPr>
      <w:r>
        <w:rPr>
          <w:sz w:val="28"/>
          <w:szCs w:val="28"/>
        </w:rPr>
        <w:t xml:space="preserve">с использованием сети Интернет на официальном информационном сайте Главы и Правительства Карачаево-Черкесской Республики </w:t>
      </w:r>
      <w:hyperlink r:id="rId5" w:history="1">
        <w:r w:rsidRPr="00137341">
          <w:rPr>
            <w:rStyle w:val="aa"/>
            <w:sz w:val="28"/>
            <w:szCs w:val="28"/>
            <w:lang w:val="en-US"/>
          </w:rPr>
          <w:t>www</w:t>
        </w:r>
        <w:r w:rsidRPr="00137341">
          <w:rPr>
            <w:rStyle w:val="aa"/>
            <w:sz w:val="28"/>
            <w:szCs w:val="28"/>
          </w:rPr>
          <w:t>.kchr.info</w:t>
        </w:r>
      </w:hyperlink>
      <w:r>
        <w:rPr>
          <w:sz w:val="28"/>
          <w:szCs w:val="28"/>
        </w:rPr>
        <w:t>, в федеральной государственной информационной системе «Единый портал государственных и муниципальных услуг (функций)</w:t>
      </w:r>
      <w:proofErr w:type="gramStart"/>
      <w:r>
        <w:rPr>
          <w:sz w:val="28"/>
          <w:szCs w:val="28"/>
        </w:rPr>
        <w:t>»(</w:t>
      </w:r>
      <w:proofErr w:type="spellStart"/>
      <w:proofErr w:type="gramEnd"/>
      <w:r>
        <w:rPr>
          <w:sz w:val="28"/>
          <w:szCs w:val="28"/>
        </w:rPr>
        <w:t>далее-Единый</w:t>
      </w:r>
      <w:proofErr w:type="spellEnd"/>
      <w:r>
        <w:rPr>
          <w:sz w:val="28"/>
          <w:szCs w:val="28"/>
        </w:rPr>
        <w:t xml:space="preserve"> портал)-</w:t>
      </w:r>
      <w:r>
        <w:rPr>
          <w:sz w:val="28"/>
          <w:szCs w:val="28"/>
          <w:lang w:val="en-US"/>
        </w:rPr>
        <w:t>www</w:t>
      </w:r>
      <w:r w:rsidRPr="007D3656">
        <w:rPr>
          <w:sz w:val="28"/>
          <w:szCs w:val="28"/>
        </w:rPr>
        <w:t>.</w:t>
      </w:r>
      <w:proofErr w:type="spellStart"/>
      <w:r>
        <w:rPr>
          <w:sz w:val="28"/>
          <w:szCs w:val="28"/>
          <w:lang w:val="en-US"/>
        </w:rPr>
        <w:t>gosuslugi</w:t>
      </w:r>
      <w:proofErr w:type="spellEnd"/>
      <w:r w:rsidRPr="007D3656">
        <w:rPr>
          <w:sz w:val="28"/>
          <w:szCs w:val="28"/>
        </w:rPr>
        <w:t>.</w:t>
      </w:r>
      <w:proofErr w:type="spellStart"/>
      <w:r>
        <w:rPr>
          <w:sz w:val="28"/>
          <w:szCs w:val="28"/>
          <w:lang w:val="en-US"/>
        </w:rPr>
        <w:t>ru</w:t>
      </w:r>
      <w:proofErr w:type="spellEnd"/>
      <w:r>
        <w:rPr>
          <w:sz w:val="28"/>
          <w:szCs w:val="28"/>
        </w:rPr>
        <w:t xml:space="preserve">; на региональном портале государственных услуг Карачаево-Черкесской Республики (далее- Региональный портал) – </w:t>
      </w:r>
      <w:hyperlink r:id="rId6" w:history="1">
        <w:r w:rsidRPr="00137341">
          <w:rPr>
            <w:rStyle w:val="aa"/>
            <w:sz w:val="28"/>
            <w:szCs w:val="28"/>
            <w:lang w:val="en-US"/>
          </w:rPr>
          <w:t>www</w:t>
        </w:r>
        <w:r w:rsidRPr="00137341">
          <w:rPr>
            <w:rStyle w:val="aa"/>
            <w:sz w:val="28"/>
            <w:szCs w:val="28"/>
          </w:rPr>
          <w:t>.09.</w:t>
        </w:r>
        <w:r w:rsidRPr="00137341">
          <w:rPr>
            <w:rStyle w:val="aa"/>
            <w:sz w:val="28"/>
            <w:szCs w:val="28"/>
            <w:lang w:val="en-US"/>
          </w:rPr>
          <w:t>gosuslugi</w:t>
        </w:r>
        <w:r w:rsidRPr="00137341">
          <w:rPr>
            <w:rStyle w:val="aa"/>
            <w:sz w:val="28"/>
            <w:szCs w:val="28"/>
          </w:rPr>
          <w:t>.</w:t>
        </w:r>
        <w:r w:rsidRPr="00137341">
          <w:rPr>
            <w:rStyle w:val="aa"/>
            <w:sz w:val="28"/>
            <w:szCs w:val="28"/>
            <w:lang w:val="en-US"/>
          </w:rPr>
          <w:t>ru</w:t>
        </w:r>
      </w:hyperlink>
      <w:r w:rsidRPr="00CA3B07">
        <w:rPr>
          <w:sz w:val="28"/>
          <w:szCs w:val="28"/>
        </w:rPr>
        <w:t>.</w:t>
      </w:r>
    </w:p>
    <w:p w:rsidR="00FB4F6C" w:rsidRDefault="00FB4F6C" w:rsidP="00FB4F6C">
      <w:pPr>
        <w:ind w:firstLine="709"/>
        <w:jc w:val="both"/>
        <w:rPr>
          <w:sz w:val="28"/>
          <w:szCs w:val="28"/>
        </w:rPr>
      </w:pPr>
      <w:r>
        <w:rPr>
          <w:sz w:val="28"/>
          <w:szCs w:val="28"/>
        </w:rPr>
        <w:t>путём письменного обращения заявителя (по почте или с использованием средств факсимильной связи);</w:t>
      </w:r>
    </w:p>
    <w:p w:rsidR="00FB4F6C" w:rsidRDefault="00FB4F6C" w:rsidP="00FB4F6C">
      <w:pPr>
        <w:ind w:firstLine="709"/>
        <w:jc w:val="both"/>
        <w:rPr>
          <w:sz w:val="28"/>
          <w:szCs w:val="28"/>
        </w:rPr>
      </w:pPr>
      <w:r>
        <w:rPr>
          <w:sz w:val="28"/>
          <w:szCs w:val="28"/>
        </w:rPr>
        <w:t>посредством электронной почты.</w:t>
      </w:r>
    </w:p>
    <w:p w:rsidR="00FB4F6C" w:rsidRDefault="00FB4F6C" w:rsidP="00FB4F6C">
      <w:pPr>
        <w:ind w:firstLine="709"/>
        <w:jc w:val="both"/>
        <w:rPr>
          <w:sz w:val="28"/>
          <w:szCs w:val="28"/>
        </w:rPr>
      </w:pPr>
      <w:r w:rsidRPr="00C71069">
        <w:rPr>
          <w:b/>
          <w:sz w:val="28"/>
          <w:szCs w:val="28"/>
        </w:rPr>
        <w:t>1.3.7.</w:t>
      </w:r>
      <w:r>
        <w:rPr>
          <w:sz w:val="28"/>
          <w:szCs w:val="28"/>
        </w:rPr>
        <w:t>На официальном сайте Администрации в сети Интернет, на стендах в местах предоставления государственной услуги размещается следующая информация:</w:t>
      </w:r>
    </w:p>
    <w:p w:rsidR="00FB4F6C" w:rsidRDefault="00FB4F6C" w:rsidP="00FB4F6C">
      <w:pPr>
        <w:ind w:firstLine="709"/>
        <w:jc w:val="both"/>
        <w:rPr>
          <w:sz w:val="28"/>
          <w:szCs w:val="28"/>
        </w:rPr>
      </w:pPr>
      <w:r>
        <w:rPr>
          <w:sz w:val="28"/>
          <w:szCs w:val="28"/>
        </w:rPr>
        <w:t>1)место нахождения уполномоченного органа;</w:t>
      </w:r>
    </w:p>
    <w:p w:rsidR="00FB4F6C" w:rsidRPr="008C4FB5" w:rsidRDefault="00FB4F6C" w:rsidP="00FB4F6C">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8C4FB5">
        <w:rPr>
          <w:rFonts w:ascii="Times New Roman" w:hAnsi="Times New Roman"/>
          <w:sz w:val="28"/>
          <w:szCs w:val="28"/>
        </w:rPr>
        <w:t>2) адреса электронной почты и сведения о телефонных номерах для получения информации о предоставляемой государственной услуге;</w:t>
      </w:r>
    </w:p>
    <w:p w:rsidR="00FB4F6C" w:rsidRPr="008C4FB5" w:rsidRDefault="00FB4F6C" w:rsidP="00FB4F6C">
      <w:pPr>
        <w:widowControl w:val="0"/>
        <w:ind w:firstLine="540"/>
        <w:jc w:val="both"/>
        <w:rPr>
          <w:sz w:val="28"/>
          <w:szCs w:val="28"/>
        </w:rPr>
      </w:pPr>
      <w:r>
        <w:rPr>
          <w:sz w:val="28"/>
          <w:szCs w:val="28"/>
        </w:rPr>
        <w:t xml:space="preserve">  </w:t>
      </w:r>
      <w:r w:rsidRPr="008C4FB5">
        <w:rPr>
          <w:sz w:val="28"/>
          <w:szCs w:val="28"/>
        </w:rPr>
        <w:t>3) гр</w:t>
      </w:r>
      <w:r>
        <w:rPr>
          <w:sz w:val="28"/>
          <w:szCs w:val="28"/>
        </w:rPr>
        <w:t>афик (режим) работы уполномоченного органа</w:t>
      </w:r>
      <w:r w:rsidRPr="008C4FB5">
        <w:rPr>
          <w:sz w:val="28"/>
          <w:szCs w:val="28"/>
        </w:rPr>
        <w:t>;</w:t>
      </w:r>
    </w:p>
    <w:p w:rsidR="00FB4F6C" w:rsidRPr="008C4FB5" w:rsidRDefault="00FB4F6C" w:rsidP="00FB4F6C">
      <w:pPr>
        <w:widowControl w:val="0"/>
        <w:ind w:firstLine="540"/>
        <w:jc w:val="both"/>
        <w:rPr>
          <w:sz w:val="28"/>
          <w:szCs w:val="28"/>
        </w:rPr>
      </w:pPr>
      <w:r>
        <w:rPr>
          <w:sz w:val="28"/>
          <w:szCs w:val="28"/>
        </w:rPr>
        <w:t xml:space="preserve">  </w:t>
      </w:r>
      <w:r w:rsidRPr="008C4FB5">
        <w:rPr>
          <w:sz w:val="28"/>
          <w:szCs w:val="28"/>
        </w:rPr>
        <w:t>4) настоящий Административный регламент с приложениями;</w:t>
      </w:r>
    </w:p>
    <w:p w:rsidR="00FB4F6C" w:rsidRPr="008C4FB5" w:rsidRDefault="00FB4F6C" w:rsidP="00FB4F6C">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8C4FB5">
        <w:rPr>
          <w:rFonts w:ascii="Times New Roman" w:hAnsi="Times New Roman"/>
          <w:sz w:val="28"/>
          <w:szCs w:val="28"/>
        </w:rPr>
        <w:t>5) тексты нормативных правовых актов, регулирующих предоставление государственной услуги;</w:t>
      </w:r>
    </w:p>
    <w:p w:rsidR="00FB4F6C" w:rsidRPr="008C4FB5" w:rsidRDefault="00FB4F6C" w:rsidP="00FB4F6C">
      <w:pPr>
        <w:ind w:firstLine="540"/>
        <w:jc w:val="both"/>
        <w:rPr>
          <w:sz w:val="28"/>
          <w:szCs w:val="28"/>
        </w:rPr>
      </w:pPr>
      <w:r>
        <w:rPr>
          <w:sz w:val="28"/>
          <w:szCs w:val="28"/>
        </w:rPr>
        <w:t xml:space="preserve">  </w:t>
      </w:r>
      <w:r w:rsidRPr="008C4FB5">
        <w:rPr>
          <w:sz w:val="28"/>
          <w:szCs w:val="28"/>
        </w:rPr>
        <w:t>6)  форма заявления о предоставлении государственной услуги и образец ее заполнения;</w:t>
      </w:r>
    </w:p>
    <w:p w:rsidR="00FB4F6C" w:rsidRPr="008C4FB5" w:rsidRDefault="00FB4F6C" w:rsidP="00FB4F6C">
      <w:pPr>
        <w:tabs>
          <w:tab w:val="left" w:pos="1260"/>
        </w:tabs>
        <w:ind w:firstLine="540"/>
        <w:jc w:val="both"/>
        <w:rPr>
          <w:sz w:val="28"/>
          <w:szCs w:val="28"/>
        </w:rPr>
      </w:pPr>
      <w:r>
        <w:rPr>
          <w:sz w:val="28"/>
          <w:szCs w:val="28"/>
        </w:rPr>
        <w:t xml:space="preserve">  7</w:t>
      </w:r>
      <w:r w:rsidRPr="008C4FB5">
        <w:rPr>
          <w:sz w:val="28"/>
          <w:szCs w:val="28"/>
        </w:rPr>
        <w:t>) порядок и способы подачи заявления о предоставлении государственной услуги;</w:t>
      </w:r>
    </w:p>
    <w:p w:rsidR="00FB4F6C" w:rsidRPr="008C4FB5" w:rsidRDefault="00FB4F6C" w:rsidP="00FB4F6C">
      <w:pPr>
        <w:tabs>
          <w:tab w:val="left" w:pos="1260"/>
        </w:tabs>
        <w:ind w:firstLine="540"/>
        <w:jc w:val="both"/>
        <w:rPr>
          <w:sz w:val="28"/>
          <w:szCs w:val="28"/>
        </w:rPr>
      </w:pPr>
      <w:r>
        <w:rPr>
          <w:sz w:val="28"/>
          <w:szCs w:val="28"/>
        </w:rPr>
        <w:t xml:space="preserve">  8</w:t>
      </w:r>
      <w:r w:rsidRPr="008C4FB5">
        <w:rPr>
          <w:sz w:val="28"/>
          <w:szCs w:val="28"/>
        </w:rPr>
        <w:t>) порядок и способы получения результата предоставления государственной услуги;</w:t>
      </w:r>
    </w:p>
    <w:p w:rsidR="00FB4F6C" w:rsidRPr="008C4FB5" w:rsidRDefault="00FB4F6C" w:rsidP="00FB4F6C">
      <w:pPr>
        <w:widowControl w:val="0"/>
        <w:ind w:firstLine="540"/>
        <w:jc w:val="both"/>
        <w:rPr>
          <w:sz w:val="28"/>
          <w:szCs w:val="28"/>
        </w:rPr>
      </w:pPr>
      <w:r>
        <w:rPr>
          <w:sz w:val="28"/>
          <w:szCs w:val="28"/>
        </w:rPr>
        <w:t xml:space="preserve">  9</w:t>
      </w:r>
      <w:r w:rsidRPr="008C4FB5">
        <w:rPr>
          <w:sz w:val="28"/>
          <w:szCs w:val="28"/>
        </w:rPr>
        <w:t>) сроки предоставления государственной услуги;</w:t>
      </w:r>
    </w:p>
    <w:p w:rsidR="00FB4F6C" w:rsidRPr="008C4FB5" w:rsidRDefault="00FB4F6C" w:rsidP="00FB4F6C">
      <w:pPr>
        <w:autoSpaceDE w:val="0"/>
        <w:autoSpaceDN w:val="0"/>
        <w:adjustRightInd w:val="0"/>
        <w:ind w:firstLine="540"/>
        <w:jc w:val="both"/>
        <w:rPr>
          <w:sz w:val="28"/>
          <w:szCs w:val="28"/>
        </w:rPr>
      </w:pPr>
      <w:r>
        <w:rPr>
          <w:sz w:val="28"/>
          <w:szCs w:val="28"/>
        </w:rPr>
        <w:t xml:space="preserve">  10</w:t>
      </w:r>
      <w:r w:rsidRPr="008C4FB5">
        <w:rPr>
          <w:sz w:val="28"/>
          <w:szCs w:val="28"/>
        </w:rPr>
        <w:t>) порядок и способы получения разъяснений по порядку предоставления государственной услуги;</w:t>
      </w:r>
    </w:p>
    <w:p w:rsidR="00FB4F6C" w:rsidRPr="008C4FB5" w:rsidRDefault="00FB4F6C" w:rsidP="00FB4F6C">
      <w:pPr>
        <w:ind w:firstLine="540"/>
        <w:jc w:val="both"/>
        <w:rPr>
          <w:sz w:val="28"/>
          <w:szCs w:val="28"/>
        </w:rPr>
      </w:pPr>
      <w:r>
        <w:rPr>
          <w:sz w:val="28"/>
          <w:szCs w:val="28"/>
        </w:rPr>
        <w:t xml:space="preserve">  11</w:t>
      </w:r>
      <w:r w:rsidRPr="008C4FB5">
        <w:rPr>
          <w:sz w:val="28"/>
          <w:szCs w:val="28"/>
        </w:rPr>
        <w:t>) порядок обжалования решений, действий (бездействия) должностных лиц, ответственных за предоставление государственной услуги;</w:t>
      </w:r>
    </w:p>
    <w:p w:rsidR="00FB4F6C" w:rsidRPr="008C4FB5" w:rsidRDefault="00FB4F6C" w:rsidP="00FB4F6C">
      <w:pPr>
        <w:autoSpaceDE w:val="0"/>
        <w:autoSpaceDN w:val="0"/>
        <w:adjustRightInd w:val="0"/>
        <w:ind w:firstLine="540"/>
        <w:jc w:val="both"/>
        <w:rPr>
          <w:sz w:val="28"/>
          <w:szCs w:val="28"/>
        </w:rPr>
      </w:pPr>
      <w:r w:rsidRPr="00C71069">
        <w:rPr>
          <w:b/>
          <w:sz w:val="28"/>
          <w:szCs w:val="28"/>
        </w:rPr>
        <w:t>1.3.8.</w:t>
      </w:r>
      <w:r w:rsidRPr="008C4FB5">
        <w:rPr>
          <w:sz w:val="28"/>
          <w:szCs w:val="28"/>
        </w:rPr>
        <w:t xml:space="preserve"> Информирование заявителя  по телефону осуществляется в соответствии с графиком работы </w:t>
      </w:r>
      <w:r>
        <w:rPr>
          <w:sz w:val="28"/>
          <w:szCs w:val="28"/>
        </w:rPr>
        <w:t>уполномоченного органа сотрудниками</w:t>
      </w:r>
      <w:proofErr w:type="gramStart"/>
      <w:r>
        <w:rPr>
          <w:sz w:val="28"/>
          <w:szCs w:val="28"/>
        </w:rPr>
        <w:t xml:space="preserve"> </w:t>
      </w:r>
      <w:r w:rsidRPr="008C4FB5">
        <w:rPr>
          <w:sz w:val="28"/>
          <w:szCs w:val="28"/>
        </w:rPr>
        <w:t>,</w:t>
      </w:r>
      <w:proofErr w:type="gramEnd"/>
      <w:r w:rsidRPr="008C4FB5">
        <w:rPr>
          <w:sz w:val="28"/>
          <w:szCs w:val="28"/>
        </w:rPr>
        <w:t xml:space="preserve"> которые непосредственно взаимодействуют с заявителями.</w:t>
      </w:r>
    </w:p>
    <w:p w:rsidR="00FB4F6C" w:rsidRPr="008C4FB5" w:rsidRDefault="00FB4F6C" w:rsidP="00FB4F6C">
      <w:pPr>
        <w:autoSpaceDE w:val="0"/>
        <w:autoSpaceDN w:val="0"/>
        <w:adjustRightInd w:val="0"/>
        <w:ind w:firstLine="540"/>
        <w:jc w:val="both"/>
        <w:rPr>
          <w:sz w:val="28"/>
          <w:szCs w:val="28"/>
        </w:rPr>
      </w:pPr>
      <w:r w:rsidRPr="008C4FB5">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FB4F6C" w:rsidRPr="008C4FB5" w:rsidRDefault="00FB4F6C" w:rsidP="00FB4F6C">
      <w:pPr>
        <w:autoSpaceDE w:val="0"/>
        <w:autoSpaceDN w:val="0"/>
        <w:adjustRightInd w:val="0"/>
        <w:ind w:firstLine="540"/>
        <w:jc w:val="both"/>
        <w:rPr>
          <w:sz w:val="28"/>
          <w:szCs w:val="28"/>
        </w:rPr>
      </w:pPr>
      <w:r w:rsidRPr="008C4FB5">
        <w:rPr>
          <w:sz w:val="28"/>
          <w:szCs w:val="28"/>
        </w:rPr>
        <w:lastRenderedPageBreak/>
        <w:t>При ответах на телефонные</w:t>
      </w:r>
      <w:r>
        <w:rPr>
          <w:sz w:val="28"/>
          <w:szCs w:val="28"/>
        </w:rPr>
        <w:t xml:space="preserve"> звонки сотрудники уполномоченного органа</w:t>
      </w:r>
      <w:r w:rsidRPr="008C4FB5">
        <w:rPr>
          <w:sz w:val="28"/>
          <w:szCs w:val="28"/>
        </w:rPr>
        <w:t xml:space="preserve">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FB4F6C" w:rsidRPr="008C4FB5" w:rsidRDefault="00FB4F6C" w:rsidP="00FB4F6C">
      <w:pPr>
        <w:autoSpaceDE w:val="0"/>
        <w:autoSpaceDN w:val="0"/>
        <w:adjustRightInd w:val="0"/>
        <w:ind w:firstLine="540"/>
        <w:jc w:val="both"/>
        <w:rPr>
          <w:sz w:val="28"/>
          <w:szCs w:val="28"/>
        </w:rPr>
      </w:pPr>
      <w:r w:rsidRPr="008C4FB5">
        <w:rPr>
          <w:sz w:val="28"/>
          <w:szCs w:val="28"/>
        </w:rPr>
        <w:t>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FB4F6C" w:rsidRPr="008C4FB5" w:rsidRDefault="00FB4F6C" w:rsidP="00FB4F6C">
      <w:pPr>
        <w:autoSpaceDE w:val="0"/>
        <w:autoSpaceDN w:val="0"/>
        <w:adjustRightInd w:val="0"/>
        <w:ind w:firstLine="540"/>
        <w:jc w:val="both"/>
        <w:rPr>
          <w:sz w:val="28"/>
          <w:szCs w:val="28"/>
        </w:rPr>
      </w:pPr>
      <w:r>
        <w:rPr>
          <w:sz w:val="28"/>
          <w:szCs w:val="28"/>
        </w:rPr>
        <w:t xml:space="preserve">  </w:t>
      </w:r>
      <w:r w:rsidRPr="008C4FB5">
        <w:rPr>
          <w:sz w:val="28"/>
          <w:szCs w:val="28"/>
        </w:rPr>
        <w:t>Информация об исполнении государственной услуги  в письменной форме предостав</w:t>
      </w:r>
      <w:r>
        <w:rPr>
          <w:sz w:val="28"/>
          <w:szCs w:val="28"/>
        </w:rPr>
        <w:t>ляется сотрудниками уполномоченного органа</w:t>
      </w:r>
      <w:r w:rsidRPr="008C4FB5">
        <w:rPr>
          <w:sz w:val="28"/>
          <w:szCs w:val="28"/>
        </w:rPr>
        <w:t xml:space="preserve">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FB4F6C" w:rsidRPr="008C4FB5" w:rsidRDefault="00FB4F6C" w:rsidP="00FB4F6C">
      <w:pPr>
        <w:ind w:firstLine="540"/>
        <w:jc w:val="both"/>
        <w:rPr>
          <w:sz w:val="28"/>
          <w:szCs w:val="28"/>
        </w:rPr>
      </w:pPr>
      <w:r w:rsidRPr="008C4FB5">
        <w:rPr>
          <w:sz w:val="28"/>
          <w:szCs w:val="28"/>
        </w:rPr>
        <w:t xml:space="preserve">  Информация о порядке оказания государственной услуги предоставляется бесплатно.</w:t>
      </w:r>
    </w:p>
    <w:p w:rsidR="00FB4F6C" w:rsidRPr="004072AA" w:rsidRDefault="00FB4F6C" w:rsidP="00FB4F6C">
      <w:pPr>
        <w:tabs>
          <w:tab w:val="left" w:pos="1620"/>
        </w:tabs>
        <w:rPr>
          <w:b/>
          <w:sz w:val="28"/>
          <w:szCs w:val="28"/>
        </w:rPr>
      </w:pPr>
    </w:p>
    <w:p w:rsidR="00FB4F6C" w:rsidRPr="00224F2A" w:rsidRDefault="00FB4F6C" w:rsidP="00FB4F6C">
      <w:pPr>
        <w:pStyle w:val="a9"/>
        <w:ind w:firstLine="708"/>
        <w:jc w:val="both"/>
        <w:rPr>
          <w:rFonts w:ascii="Times New Roman" w:hAnsi="Times New Roman"/>
          <w:b/>
          <w:sz w:val="28"/>
          <w:szCs w:val="28"/>
        </w:rPr>
      </w:pPr>
      <w:r w:rsidRPr="00224F2A">
        <w:rPr>
          <w:rFonts w:ascii="Times New Roman" w:hAnsi="Times New Roman"/>
          <w:b/>
          <w:sz w:val="28"/>
          <w:szCs w:val="28"/>
        </w:rPr>
        <w:t xml:space="preserve">II. Стандарт предоставления </w:t>
      </w:r>
      <w:r>
        <w:rPr>
          <w:rFonts w:ascii="Times New Roman" w:hAnsi="Times New Roman"/>
          <w:b/>
          <w:sz w:val="28"/>
          <w:szCs w:val="28"/>
        </w:rPr>
        <w:t>государственной</w:t>
      </w:r>
      <w:r w:rsidRPr="00224F2A">
        <w:rPr>
          <w:rFonts w:ascii="Times New Roman" w:hAnsi="Times New Roman"/>
          <w:b/>
          <w:sz w:val="28"/>
          <w:szCs w:val="28"/>
        </w:rPr>
        <w:t xml:space="preserve"> услуги</w:t>
      </w:r>
    </w:p>
    <w:p w:rsidR="00FB4F6C" w:rsidRDefault="00FB4F6C" w:rsidP="00FB4F6C">
      <w:pPr>
        <w:ind w:firstLine="708"/>
        <w:jc w:val="both"/>
        <w:rPr>
          <w:sz w:val="28"/>
          <w:szCs w:val="28"/>
        </w:rPr>
      </w:pPr>
    </w:p>
    <w:p w:rsidR="00FB4F6C" w:rsidRPr="0034460D" w:rsidRDefault="00FB4F6C" w:rsidP="00FB4F6C">
      <w:pPr>
        <w:pStyle w:val="a9"/>
        <w:ind w:firstLine="708"/>
        <w:jc w:val="both"/>
        <w:rPr>
          <w:rFonts w:ascii="Times New Roman" w:hAnsi="Times New Roman"/>
          <w:b/>
          <w:sz w:val="28"/>
          <w:szCs w:val="28"/>
        </w:rPr>
      </w:pPr>
      <w:r w:rsidRPr="0034460D">
        <w:rPr>
          <w:rFonts w:ascii="Times New Roman" w:hAnsi="Times New Roman"/>
          <w:b/>
          <w:sz w:val="28"/>
          <w:szCs w:val="28"/>
        </w:rPr>
        <w:t xml:space="preserve">2.1. Наименование государственной услуги. </w:t>
      </w:r>
    </w:p>
    <w:p w:rsidR="00DE3CE3" w:rsidRPr="00DF4FFA" w:rsidRDefault="00DE3CE3" w:rsidP="00DE3CE3">
      <w:pPr>
        <w:pStyle w:val="a9"/>
        <w:ind w:firstLine="708"/>
        <w:jc w:val="both"/>
        <w:rPr>
          <w:rFonts w:ascii="Times New Roman" w:hAnsi="Times New Roman"/>
          <w:sz w:val="28"/>
          <w:szCs w:val="28"/>
        </w:rPr>
      </w:pPr>
      <w:r>
        <w:rPr>
          <w:rFonts w:ascii="Times New Roman" w:hAnsi="Times New Roman"/>
          <w:sz w:val="28"/>
          <w:szCs w:val="28"/>
        </w:rPr>
        <w:t xml:space="preserve"> </w:t>
      </w:r>
      <w:r w:rsidR="00FB4F6C">
        <w:rPr>
          <w:rFonts w:ascii="Times New Roman" w:hAnsi="Times New Roman"/>
          <w:sz w:val="28"/>
          <w:szCs w:val="28"/>
        </w:rPr>
        <w:t xml:space="preserve"> </w:t>
      </w:r>
      <w:r w:rsidRPr="00DF4FFA">
        <w:rPr>
          <w:rFonts w:ascii="Times New Roman" w:hAnsi="Times New Roman"/>
          <w:sz w:val="28"/>
          <w:szCs w:val="28"/>
        </w:rPr>
        <w:t xml:space="preserve">Полное наименование услуги </w:t>
      </w:r>
      <w:r>
        <w:rPr>
          <w:rFonts w:ascii="Times New Roman" w:hAnsi="Times New Roman"/>
          <w:sz w:val="28"/>
          <w:szCs w:val="28"/>
        </w:rPr>
        <w:t>«</w:t>
      </w:r>
      <w:r w:rsidR="00E94919" w:rsidRPr="00E94919">
        <w:rPr>
          <w:rFonts w:ascii="Times New Roman" w:hAnsi="Times New Roman"/>
          <w:sz w:val="28"/>
          <w:szCs w:val="28"/>
        </w:rPr>
        <w:t>Предоставление мер социальной поддержки ветеранам труда, ветеранам военной службы, государственной службы по бесплатному изготовлению и ремонту зубных протезов</w:t>
      </w:r>
      <w:r>
        <w:rPr>
          <w:rFonts w:ascii="Times New Roman" w:hAnsi="Times New Roman"/>
          <w:sz w:val="28"/>
          <w:szCs w:val="28"/>
        </w:rPr>
        <w:t>»</w:t>
      </w:r>
      <w:r w:rsidRPr="00DF4FFA">
        <w:rPr>
          <w:rFonts w:ascii="Times New Roman" w:hAnsi="Times New Roman"/>
          <w:sz w:val="28"/>
          <w:szCs w:val="28"/>
        </w:rPr>
        <w:t xml:space="preserve"> (далее – </w:t>
      </w:r>
      <w:r>
        <w:rPr>
          <w:rFonts w:ascii="Times New Roman" w:hAnsi="Times New Roman"/>
          <w:sz w:val="28"/>
          <w:szCs w:val="28"/>
        </w:rPr>
        <w:t xml:space="preserve">государственная </w:t>
      </w:r>
      <w:r w:rsidRPr="00DF4FFA">
        <w:rPr>
          <w:rFonts w:ascii="Times New Roman" w:hAnsi="Times New Roman"/>
          <w:sz w:val="28"/>
          <w:szCs w:val="28"/>
        </w:rPr>
        <w:t>услуга).</w:t>
      </w:r>
    </w:p>
    <w:p w:rsidR="00FB4F6C" w:rsidRDefault="00DE3CE3" w:rsidP="00DE3CE3">
      <w:pPr>
        <w:pStyle w:val="a9"/>
        <w:jc w:val="both"/>
        <w:rPr>
          <w:rFonts w:ascii="Times New Roman" w:hAnsi="Times New Roman"/>
          <w:b/>
          <w:sz w:val="28"/>
          <w:szCs w:val="28"/>
        </w:rPr>
      </w:pPr>
      <w:r>
        <w:rPr>
          <w:rFonts w:ascii="Times New Roman" w:hAnsi="Times New Roman"/>
          <w:b/>
          <w:sz w:val="28"/>
          <w:szCs w:val="28"/>
        </w:rPr>
        <w:t xml:space="preserve">        </w:t>
      </w:r>
      <w:r w:rsidR="00FB4F6C" w:rsidRPr="0034460D">
        <w:rPr>
          <w:rFonts w:ascii="Times New Roman" w:hAnsi="Times New Roman"/>
          <w:b/>
          <w:sz w:val="28"/>
          <w:szCs w:val="28"/>
        </w:rPr>
        <w:t>2.2. Наименование органа</w:t>
      </w:r>
      <w:r w:rsidR="00FB4F6C">
        <w:rPr>
          <w:rFonts w:ascii="Times New Roman" w:hAnsi="Times New Roman"/>
          <w:b/>
          <w:sz w:val="28"/>
          <w:szCs w:val="28"/>
        </w:rPr>
        <w:t xml:space="preserve"> исполнительной власти</w:t>
      </w:r>
    </w:p>
    <w:p w:rsidR="00DE3CE3" w:rsidRDefault="00FB4F6C" w:rsidP="00DE3CE3">
      <w:pPr>
        <w:pStyle w:val="ConsPlusNormal"/>
        <w:ind w:firstLine="708"/>
        <w:jc w:val="both"/>
        <w:rPr>
          <w:rFonts w:ascii="Times New Roman" w:hAnsi="Times New Roman"/>
          <w:sz w:val="28"/>
        </w:rPr>
      </w:pPr>
      <w:r>
        <w:rPr>
          <w:b/>
          <w:sz w:val="28"/>
          <w:szCs w:val="28"/>
        </w:rPr>
        <w:t xml:space="preserve">  </w:t>
      </w:r>
      <w:r w:rsidR="00DE3CE3" w:rsidRPr="00A1447C">
        <w:rPr>
          <w:rFonts w:ascii="Times New Roman" w:hAnsi="Times New Roman"/>
          <w:sz w:val="28"/>
          <w:szCs w:val="28"/>
        </w:rPr>
        <w:t xml:space="preserve">Государственная услуга предоставляется Управлением труда и социального развития Администрации Карачаевского городского округа (далее – уполномоченный орган) в  рамках переданных государственных полномочий Карачаево-Черкесской Республики в области социальной поддержки </w:t>
      </w:r>
      <w:r w:rsidR="00DE3CE3">
        <w:rPr>
          <w:rFonts w:ascii="Times New Roman" w:hAnsi="Times New Roman"/>
          <w:sz w:val="28"/>
          <w:szCs w:val="28"/>
        </w:rPr>
        <w:t xml:space="preserve">и </w:t>
      </w:r>
      <w:r w:rsidR="00DE3CE3" w:rsidRPr="00A1447C">
        <w:rPr>
          <w:rFonts w:ascii="Times New Roman" w:hAnsi="Times New Roman"/>
          <w:sz w:val="28"/>
          <w:szCs w:val="28"/>
        </w:rPr>
        <w:t>социального</w:t>
      </w:r>
      <w:r w:rsidR="00DE3CE3">
        <w:rPr>
          <w:rFonts w:ascii="Times New Roman" w:hAnsi="Times New Roman"/>
          <w:sz w:val="28"/>
          <w:szCs w:val="28"/>
        </w:rPr>
        <w:t xml:space="preserve"> </w:t>
      </w:r>
      <w:r w:rsidR="00DE3CE3" w:rsidRPr="00A1447C">
        <w:rPr>
          <w:rFonts w:ascii="Times New Roman" w:hAnsi="Times New Roman"/>
          <w:sz w:val="28"/>
          <w:szCs w:val="28"/>
        </w:rPr>
        <w:t>обслуживания отдельных категорий граждан.</w:t>
      </w:r>
    </w:p>
    <w:p w:rsidR="00DE3CE3" w:rsidRPr="00A1447C" w:rsidRDefault="00DE3CE3" w:rsidP="00DE3CE3">
      <w:pPr>
        <w:pStyle w:val="ConsPlusNormal"/>
        <w:ind w:firstLine="708"/>
        <w:jc w:val="both"/>
        <w:rPr>
          <w:rFonts w:ascii="Times New Roman" w:hAnsi="Times New Roman"/>
          <w:sz w:val="28"/>
          <w:szCs w:val="28"/>
        </w:rPr>
      </w:pPr>
      <w:r w:rsidRPr="00A1447C">
        <w:rPr>
          <w:rFonts w:ascii="Times New Roman" w:hAnsi="Times New Roman"/>
          <w:sz w:val="28"/>
          <w:szCs w:val="28"/>
        </w:rPr>
        <w:t>Непосредственную организацию работы по предоставлению государственной услуги осуществляют специалисты отдела по вопросам ветеранов, пожилых людей и инвалидов Управления труда и социального развития Администрации Карачаевского городского округа</w:t>
      </w:r>
      <w:r>
        <w:rPr>
          <w:rFonts w:ascii="Times New Roman" w:hAnsi="Times New Roman"/>
          <w:sz w:val="28"/>
          <w:szCs w:val="28"/>
        </w:rPr>
        <w:t>.</w:t>
      </w:r>
    </w:p>
    <w:p w:rsidR="00FB4F6C" w:rsidRPr="008C4FB5" w:rsidRDefault="00FB4F6C" w:rsidP="00FB4F6C">
      <w:pPr>
        <w:ind w:firstLine="540"/>
        <w:jc w:val="both"/>
        <w:rPr>
          <w:b/>
          <w:sz w:val="28"/>
          <w:szCs w:val="28"/>
        </w:rPr>
      </w:pPr>
      <w:r>
        <w:rPr>
          <w:b/>
          <w:sz w:val="28"/>
          <w:szCs w:val="28"/>
        </w:rPr>
        <w:t xml:space="preserve"> </w:t>
      </w:r>
      <w:r w:rsidRPr="008C4FB5">
        <w:rPr>
          <w:b/>
          <w:sz w:val="28"/>
          <w:szCs w:val="28"/>
        </w:rPr>
        <w:t>2.3. Организации, участвующие в предоставлении государственной услуги</w:t>
      </w:r>
    </w:p>
    <w:p w:rsidR="00FB4F6C" w:rsidRPr="00BB7421" w:rsidRDefault="00FB4F6C" w:rsidP="00FB4F6C">
      <w:pPr>
        <w:tabs>
          <w:tab w:val="left" w:pos="1232"/>
        </w:tabs>
        <w:ind w:firstLine="709"/>
        <w:jc w:val="both"/>
        <w:rPr>
          <w:color w:val="C00000"/>
          <w:sz w:val="28"/>
          <w:szCs w:val="28"/>
        </w:rPr>
      </w:pPr>
      <w:r>
        <w:rPr>
          <w:sz w:val="28"/>
          <w:szCs w:val="28"/>
        </w:rPr>
        <w:t xml:space="preserve">Уполномоченный орган </w:t>
      </w:r>
      <w:r w:rsidRPr="008C4FB5">
        <w:rPr>
          <w:sz w:val="28"/>
          <w:szCs w:val="28"/>
        </w:rPr>
        <w:t xml:space="preserve">в ходе предоставления государственной услуги взаимодействует </w:t>
      </w:r>
      <w:proofErr w:type="gramStart"/>
      <w:r w:rsidRPr="008C4FB5">
        <w:rPr>
          <w:sz w:val="28"/>
          <w:szCs w:val="28"/>
        </w:rPr>
        <w:t>с</w:t>
      </w:r>
      <w:proofErr w:type="gramEnd"/>
      <w:r>
        <w:rPr>
          <w:sz w:val="28"/>
          <w:szCs w:val="28"/>
        </w:rPr>
        <w:t>:</w:t>
      </w:r>
    </w:p>
    <w:p w:rsidR="00FB4F6C" w:rsidRPr="00BB7421" w:rsidRDefault="00FB4F6C" w:rsidP="00FB4F6C">
      <w:pPr>
        <w:tabs>
          <w:tab w:val="left" w:pos="1232"/>
        </w:tabs>
        <w:ind w:firstLine="709"/>
        <w:jc w:val="both"/>
        <w:rPr>
          <w:color w:val="C00000"/>
          <w:sz w:val="28"/>
          <w:szCs w:val="28"/>
        </w:rPr>
      </w:pPr>
      <w:r>
        <w:rPr>
          <w:color w:val="C00000"/>
          <w:sz w:val="28"/>
          <w:szCs w:val="28"/>
        </w:rPr>
        <w:t xml:space="preserve"> </w:t>
      </w:r>
      <w:r w:rsidRPr="003A4E6C">
        <w:rPr>
          <w:sz w:val="28"/>
          <w:szCs w:val="28"/>
        </w:rPr>
        <w:t>Министерством труда и социального развития Карачаево-Черкесской Республики;</w:t>
      </w:r>
    </w:p>
    <w:p w:rsidR="00E80794" w:rsidRPr="003433B3" w:rsidRDefault="00E80794" w:rsidP="00E80794">
      <w:pPr>
        <w:tabs>
          <w:tab w:val="left" w:pos="1232"/>
        </w:tabs>
        <w:ind w:firstLine="709"/>
        <w:jc w:val="both"/>
        <w:rPr>
          <w:sz w:val="28"/>
          <w:szCs w:val="28"/>
        </w:rPr>
      </w:pPr>
      <w:r>
        <w:rPr>
          <w:sz w:val="28"/>
          <w:szCs w:val="28"/>
        </w:rPr>
        <w:t>орган</w:t>
      </w:r>
      <w:r w:rsidRPr="003433B3">
        <w:rPr>
          <w:sz w:val="28"/>
          <w:szCs w:val="28"/>
        </w:rPr>
        <w:t xml:space="preserve"> записи актов гражданского состояния в части получения сведений (справок, свидетельств) о регистрац</w:t>
      </w:r>
      <w:r>
        <w:rPr>
          <w:sz w:val="28"/>
          <w:szCs w:val="28"/>
        </w:rPr>
        <w:t>ии актов гражданского состояния.</w:t>
      </w:r>
    </w:p>
    <w:p w:rsidR="00FB4F6C" w:rsidRPr="008C4FB5" w:rsidRDefault="00FB4F6C" w:rsidP="00FB4F6C">
      <w:pPr>
        <w:ind w:firstLine="540"/>
        <w:jc w:val="both"/>
        <w:rPr>
          <w:sz w:val="28"/>
          <w:szCs w:val="28"/>
        </w:rPr>
      </w:pPr>
      <w:r w:rsidRPr="008C4FB5">
        <w:rPr>
          <w:b/>
          <w:sz w:val="28"/>
          <w:szCs w:val="28"/>
        </w:rPr>
        <w:t>2.4. Результат предоставления государственной услуги</w:t>
      </w:r>
    </w:p>
    <w:p w:rsidR="00FB4F6C" w:rsidRPr="008C4FB5" w:rsidRDefault="00FB4F6C" w:rsidP="00FB4F6C">
      <w:pPr>
        <w:ind w:firstLine="539"/>
        <w:jc w:val="both"/>
        <w:rPr>
          <w:sz w:val="28"/>
          <w:szCs w:val="28"/>
        </w:rPr>
      </w:pPr>
      <w:r w:rsidRPr="008C4FB5">
        <w:rPr>
          <w:sz w:val="28"/>
          <w:szCs w:val="28"/>
        </w:rPr>
        <w:t>Результатом предоставления государственной услуги является:</w:t>
      </w:r>
    </w:p>
    <w:p w:rsidR="00E80794" w:rsidRPr="00DC003A" w:rsidRDefault="00E80794" w:rsidP="00E80794">
      <w:pPr>
        <w:pStyle w:val="11"/>
        <w:ind w:firstLine="708"/>
        <w:jc w:val="both"/>
        <w:rPr>
          <w:color w:val="000000"/>
          <w:sz w:val="28"/>
        </w:rPr>
      </w:pPr>
      <w:r>
        <w:rPr>
          <w:color w:val="000000"/>
          <w:sz w:val="28"/>
          <w:szCs w:val="28"/>
        </w:rPr>
        <w:t>п</w:t>
      </w:r>
      <w:r w:rsidRPr="00DC003A">
        <w:rPr>
          <w:color w:val="000000"/>
          <w:sz w:val="28"/>
          <w:szCs w:val="28"/>
        </w:rPr>
        <w:t>остановка на очередь для получения услуги;</w:t>
      </w:r>
    </w:p>
    <w:p w:rsidR="00E80794" w:rsidRDefault="00E80794" w:rsidP="00E80794">
      <w:pPr>
        <w:pStyle w:val="11"/>
        <w:ind w:firstLine="708"/>
        <w:jc w:val="both"/>
        <w:rPr>
          <w:sz w:val="28"/>
        </w:rPr>
      </w:pPr>
      <w:r>
        <w:rPr>
          <w:sz w:val="28"/>
        </w:rPr>
        <w:t>уведомления о наступлении очереди и дате предоставления услуги;</w:t>
      </w:r>
    </w:p>
    <w:p w:rsidR="00FB4F6C" w:rsidRPr="00E94919" w:rsidRDefault="00FB4F6C" w:rsidP="00E94919">
      <w:pPr>
        <w:ind w:firstLine="539"/>
        <w:jc w:val="both"/>
        <w:rPr>
          <w:sz w:val="28"/>
          <w:szCs w:val="28"/>
        </w:rPr>
      </w:pPr>
      <w:r w:rsidRPr="008C4FB5">
        <w:rPr>
          <w:b/>
          <w:sz w:val="28"/>
          <w:szCs w:val="28"/>
        </w:rPr>
        <w:lastRenderedPageBreak/>
        <w:t>2.5.</w:t>
      </w:r>
      <w:r w:rsidRPr="008C4FB5">
        <w:rPr>
          <w:sz w:val="28"/>
          <w:szCs w:val="28"/>
        </w:rPr>
        <w:t xml:space="preserve">  </w:t>
      </w:r>
      <w:r w:rsidRPr="008C4FB5">
        <w:rPr>
          <w:b/>
          <w:sz w:val="28"/>
          <w:szCs w:val="28"/>
        </w:rPr>
        <w:t xml:space="preserve">Документы, предоставляемые </w:t>
      </w:r>
      <w:r>
        <w:rPr>
          <w:b/>
          <w:sz w:val="28"/>
          <w:szCs w:val="28"/>
        </w:rPr>
        <w:t>уполномоченным органом</w:t>
      </w:r>
      <w:r w:rsidRPr="008C4FB5">
        <w:rPr>
          <w:b/>
          <w:sz w:val="28"/>
          <w:szCs w:val="28"/>
        </w:rPr>
        <w:t xml:space="preserve"> по завершению оказания государственной услуги</w:t>
      </w:r>
    </w:p>
    <w:p w:rsidR="00FB4F6C" w:rsidRPr="008C4FB5" w:rsidRDefault="00FB4F6C" w:rsidP="00FB4F6C">
      <w:pPr>
        <w:ind w:firstLine="540"/>
        <w:jc w:val="both"/>
        <w:rPr>
          <w:sz w:val="28"/>
          <w:szCs w:val="28"/>
        </w:rPr>
      </w:pPr>
      <w:r w:rsidRPr="008C4FB5">
        <w:rPr>
          <w:sz w:val="28"/>
          <w:szCs w:val="28"/>
        </w:rPr>
        <w:t xml:space="preserve">Процедура предоставления государственной услуги завершается путем вручения (направления) заявителю: </w:t>
      </w:r>
    </w:p>
    <w:p w:rsidR="00FB4F6C" w:rsidRPr="00E8163B" w:rsidRDefault="00655878" w:rsidP="00655878">
      <w:pPr>
        <w:jc w:val="both"/>
        <w:rPr>
          <w:b/>
          <w:sz w:val="16"/>
          <w:szCs w:val="16"/>
        </w:rPr>
      </w:pPr>
      <w:r>
        <w:rPr>
          <w:sz w:val="28"/>
          <w:szCs w:val="28"/>
        </w:rPr>
        <w:t xml:space="preserve">       </w:t>
      </w:r>
      <w:r w:rsidR="00313678">
        <w:rPr>
          <w:sz w:val="28"/>
          <w:szCs w:val="28"/>
        </w:rPr>
        <w:t xml:space="preserve"> одного из двух экземпляров</w:t>
      </w:r>
      <w:r w:rsidR="00FB4F6C">
        <w:rPr>
          <w:sz w:val="28"/>
          <w:szCs w:val="28"/>
        </w:rPr>
        <w:t xml:space="preserve"> </w:t>
      </w:r>
      <w:r w:rsidR="00313678">
        <w:rPr>
          <w:sz w:val="28"/>
          <w:szCs w:val="28"/>
        </w:rPr>
        <w:t>талона на предоставление государственной услуги</w:t>
      </w:r>
    </w:p>
    <w:p w:rsidR="00FB4F6C" w:rsidRPr="008C4FB5" w:rsidRDefault="00FB4F6C" w:rsidP="00FB4F6C">
      <w:pPr>
        <w:ind w:firstLine="540"/>
        <w:jc w:val="both"/>
        <w:rPr>
          <w:sz w:val="28"/>
          <w:szCs w:val="28"/>
        </w:rPr>
      </w:pPr>
      <w:r w:rsidRPr="008C4FB5">
        <w:rPr>
          <w:b/>
          <w:sz w:val="28"/>
          <w:szCs w:val="28"/>
        </w:rPr>
        <w:t>2.6.</w:t>
      </w:r>
      <w:r w:rsidRPr="008C4FB5">
        <w:rPr>
          <w:sz w:val="28"/>
          <w:szCs w:val="28"/>
        </w:rPr>
        <w:t xml:space="preserve">  </w:t>
      </w:r>
      <w:r w:rsidRPr="008C4FB5">
        <w:rPr>
          <w:b/>
          <w:sz w:val="28"/>
          <w:szCs w:val="28"/>
        </w:rPr>
        <w:t>Способы получения заявителем результата предоставления государственной услуги</w:t>
      </w:r>
    </w:p>
    <w:p w:rsidR="00FB4F6C" w:rsidRPr="008C4FB5" w:rsidRDefault="00FB4F6C" w:rsidP="00FB4F6C">
      <w:pPr>
        <w:ind w:firstLine="540"/>
        <w:jc w:val="both"/>
        <w:rPr>
          <w:sz w:val="28"/>
          <w:szCs w:val="28"/>
        </w:rPr>
      </w:pPr>
      <w:r w:rsidRPr="008C4FB5">
        <w:rPr>
          <w:sz w:val="28"/>
          <w:szCs w:val="28"/>
        </w:rPr>
        <w:t>Документы, указанные в пункте 2.5. Административного регламента, вручаются (направляются) заявителю одним из следующих способов по выбору заявителя:</w:t>
      </w:r>
    </w:p>
    <w:p w:rsidR="00FB4F6C" w:rsidRPr="008C4FB5" w:rsidRDefault="00FB4F6C" w:rsidP="00FB4F6C">
      <w:pPr>
        <w:ind w:firstLine="540"/>
        <w:jc w:val="both"/>
        <w:rPr>
          <w:sz w:val="28"/>
          <w:szCs w:val="28"/>
        </w:rPr>
      </w:pPr>
      <w:r w:rsidRPr="008C4FB5">
        <w:rPr>
          <w:sz w:val="28"/>
          <w:szCs w:val="28"/>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FB4F6C" w:rsidRPr="008C4FB5" w:rsidRDefault="00FB4F6C" w:rsidP="00FB4F6C">
      <w:pPr>
        <w:ind w:firstLine="540"/>
        <w:jc w:val="both"/>
        <w:rPr>
          <w:sz w:val="28"/>
          <w:szCs w:val="28"/>
        </w:rPr>
      </w:pPr>
      <w:r w:rsidRPr="008C4FB5">
        <w:rPr>
          <w:sz w:val="28"/>
          <w:szCs w:val="28"/>
        </w:rPr>
        <w:t xml:space="preserve">2) в виде бумажного документа, который направляется </w:t>
      </w:r>
      <w:r>
        <w:rPr>
          <w:sz w:val="28"/>
          <w:szCs w:val="28"/>
        </w:rPr>
        <w:t xml:space="preserve">уполномоченным органом </w:t>
      </w:r>
      <w:r w:rsidRPr="008C4FB5">
        <w:rPr>
          <w:sz w:val="28"/>
          <w:szCs w:val="28"/>
        </w:rPr>
        <w:t>заявителю заказным почтовым отправлением с уведомлением о вручении;</w:t>
      </w:r>
    </w:p>
    <w:p w:rsidR="00FB4F6C" w:rsidRDefault="003328E4" w:rsidP="00FB4F6C">
      <w:pPr>
        <w:ind w:firstLine="540"/>
        <w:jc w:val="both"/>
        <w:rPr>
          <w:sz w:val="28"/>
          <w:szCs w:val="28"/>
        </w:rPr>
      </w:pPr>
      <w:r>
        <w:rPr>
          <w:sz w:val="28"/>
          <w:szCs w:val="28"/>
        </w:rPr>
        <w:t>3)</w:t>
      </w:r>
      <w:r w:rsidR="00FB4F6C" w:rsidRPr="008C4FB5">
        <w:rPr>
          <w:sz w:val="28"/>
          <w:szCs w:val="28"/>
        </w:rPr>
        <w:t xml:space="preserve">в виде электронного документа, который направляется </w:t>
      </w:r>
      <w:r w:rsidR="00FB4F6C">
        <w:rPr>
          <w:sz w:val="28"/>
          <w:szCs w:val="28"/>
        </w:rPr>
        <w:t xml:space="preserve">уполномоченным органом </w:t>
      </w:r>
      <w:r w:rsidR="00FB4F6C" w:rsidRPr="008C4FB5">
        <w:rPr>
          <w:sz w:val="28"/>
          <w:szCs w:val="28"/>
        </w:rPr>
        <w:t>заявителю с использованием сети Интернет.</w:t>
      </w:r>
    </w:p>
    <w:p w:rsidR="00FB4F6C" w:rsidRPr="0099425E" w:rsidRDefault="00FB4F6C" w:rsidP="00FB4F6C">
      <w:pPr>
        <w:ind w:firstLine="540"/>
        <w:jc w:val="both"/>
        <w:rPr>
          <w:sz w:val="28"/>
          <w:szCs w:val="28"/>
        </w:rPr>
      </w:pPr>
      <w:r w:rsidRPr="0099425E">
        <w:rPr>
          <w:b/>
          <w:sz w:val="28"/>
          <w:szCs w:val="28"/>
        </w:rPr>
        <w:t>Способ</w:t>
      </w:r>
      <w:r>
        <w:rPr>
          <w:b/>
          <w:sz w:val="28"/>
          <w:szCs w:val="28"/>
        </w:rPr>
        <w:t>ом</w:t>
      </w:r>
      <w:r w:rsidRPr="0099425E">
        <w:rPr>
          <w:b/>
          <w:sz w:val="28"/>
          <w:szCs w:val="28"/>
        </w:rPr>
        <w:t xml:space="preserve"> фиксации результата оказания государственной услуги </w:t>
      </w:r>
      <w:r w:rsidRPr="0099425E">
        <w:rPr>
          <w:sz w:val="28"/>
          <w:szCs w:val="28"/>
        </w:rPr>
        <w:t>является регистрац</w:t>
      </w:r>
      <w:r>
        <w:rPr>
          <w:sz w:val="28"/>
          <w:szCs w:val="28"/>
        </w:rPr>
        <w:t xml:space="preserve">ия данных заявителя  </w:t>
      </w:r>
      <w:r w:rsidRPr="002D3A42">
        <w:rPr>
          <w:sz w:val="28"/>
          <w:szCs w:val="28"/>
        </w:rPr>
        <w:t xml:space="preserve">в журнале </w:t>
      </w:r>
      <w:r>
        <w:rPr>
          <w:sz w:val="28"/>
          <w:szCs w:val="28"/>
        </w:rPr>
        <w:t>регистрации</w:t>
      </w:r>
      <w:r w:rsidR="00313678">
        <w:rPr>
          <w:sz w:val="28"/>
          <w:szCs w:val="28"/>
        </w:rPr>
        <w:t xml:space="preserve"> обращений граждан</w:t>
      </w:r>
      <w:r>
        <w:rPr>
          <w:sz w:val="28"/>
          <w:szCs w:val="28"/>
        </w:rPr>
        <w:t>. В случае отказа</w:t>
      </w:r>
      <w:r w:rsidRPr="0099425E">
        <w:rPr>
          <w:sz w:val="28"/>
          <w:szCs w:val="28"/>
        </w:rPr>
        <w:t xml:space="preserve"> в предоставлении государственной услуги заявителю вручается (направляется) уведомление об отказе</w:t>
      </w:r>
      <w:r>
        <w:rPr>
          <w:sz w:val="28"/>
          <w:szCs w:val="28"/>
        </w:rPr>
        <w:t xml:space="preserve"> в предоставлении государственной услуги.</w:t>
      </w:r>
      <w:r w:rsidRPr="002153BE">
        <w:rPr>
          <w:color w:val="C00000"/>
          <w:sz w:val="28"/>
          <w:szCs w:val="28"/>
        </w:rPr>
        <w:t xml:space="preserve">   </w:t>
      </w:r>
    </w:p>
    <w:p w:rsidR="00FB4F6C" w:rsidRDefault="00FB4F6C" w:rsidP="00FB4F6C">
      <w:pPr>
        <w:pStyle w:val="a9"/>
        <w:ind w:firstLine="708"/>
        <w:jc w:val="both"/>
        <w:rPr>
          <w:rFonts w:ascii="Times New Roman" w:hAnsi="Times New Roman"/>
          <w:b/>
          <w:sz w:val="28"/>
          <w:szCs w:val="28"/>
        </w:rPr>
      </w:pPr>
      <w:r>
        <w:rPr>
          <w:rFonts w:ascii="Times New Roman" w:hAnsi="Times New Roman"/>
          <w:b/>
          <w:sz w:val="28"/>
          <w:szCs w:val="28"/>
        </w:rPr>
        <w:t>2.7</w:t>
      </w:r>
      <w:r w:rsidRPr="00273E95">
        <w:rPr>
          <w:rFonts w:ascii="Times New Roman" w:hAnsi="Times New Roman"/>
          <w:b/>
          <w:sz w:val="28"/>
          <w:szCs w:val="28"/>
        </w:rPr>
        <w:t>. Срок предоставления государственной услуги.</w:t>
      </w:r>
    </w:p>
    <w:p w:rsidR="00FB4F6C" w:rsidRPr="008C4FB5" w:rsidRDefault="00FB4F6C" w:rsidP="00FB4F6C">
      <w:pPr>
        <w:ind w:firstLine="540"/>
        <w:jc w:val="both"/>
        <w:rPr>
          <w:sz w:val="28"/>
          <w:szCs w:val="28"/>
        </w:rPr>
      </w:pPr>
      <w:r>
        <w:rPr>
          <w:sz w:val="28"/>
          <w:szCs w:val="28"/>
        </w:rPr>
        <w:t xml:space="preserve">  </w:t>
      </w:r>
      <w:r w:rsidRPr="008C4FB5">
        <w:rPr>
          <w:sz w:val="28"/>
          <w:szCs w:val="28"/>
        </w:rPr>
        <w:t>Срок рассмотрения заявления о предоставлении государственной услуги и всех необходимых документов, прилагаемых к данным заявлениям, и принятия соответ</w:t>
      </w:r>
      <w:r>
        <w:rPr>
          <w:sz w:val="28"/>
          <w:szCs w:val="28"/>
        </w:rPr>
        <w:t>ствующего решения не превышает 1</w:t>
      </w:r>
      <w:r w:rsidRPr="008C4FB5">
        <w:rPr>
          <w:sz w:val="28"/>
          <w:szCs w:val="28"/>
        </w:rPr>
        <w:t xml:space="preserve">0 календарных дней. </w:t>
      </w:r>
    </w:p>
    <w:p w:rsidR="00FB4F6C" w:rsidRPr="008C4FB5" w:rsidRDefault="00FB4F6C" w:rsidP="00FB4F6C">
      <w:pPr>
        <w:ind w:firstLine="540"/>
        <w:jc w:val="both"/>
        <w:rPr>
          <w:sz w:val="28"/>
          <w:szCs w:val="28"/>
        </w:rPr>
      </w:pPr>
      <w:r w:rsidRPr="008C4FB5">
        <w:rPr>
          <w:sz w:val="28"/>
          <w:szCs w:val="28"/>
        </w:rPr>
        <w:t xml:space="preserve">  Течение данных сроков начинается в день подачи заявителем </w:t>
      </w:r>
      <w:r>
        <w:rPr>
          <w:sz w:val="28"/>
          <w:szCs w:val="28"/>
        </w:rPr>
        <w:t xml:space="preserve">заявления </w:t>
      </w:r>
      <w:r w:rsidRPr="008C4FB5">
        <w:rPr>
          <w:sz w:val="28"/>
          <w:szCs w:val="28"/>
        </w:rPr>
        <w:t>на предоставление государственной услуги. Если последний день срока приходится на нерабочий день, днем окончания срока считается следующий за ним рабочий день.</w:t>
      </w:r>
    </w:p>
    <w:p w:rsidR="00FB4F6C" w:rsidRPr="0009425C" w:rsidRDefault="00FB4F6C" w:rsidP="00FB4F6C">
      <w:pPr>
        <w:jc w:val="both"/>
        <w:rPr>
          <w:sz w:val="28"/>
          <w:szCs w:val="28"/>
        </w:rPr>
      </w:pPr>
      <w:r>
        <w:rPr>
          <w:rFonts w:eastAsia="Calibri"/>
          <w:b/>
          <w:sz w:val="28"/>
          <w:szCs w:val="28"/>
          <w:lang w:eastAsia="en-US"/>
        </w:rPr>
        <w:t xml:space="preserve">         </w:t>
      </w:r>
      <w:r w:rsidRPr="0009425C">
        <w:rPr>
          <w:b/>
          <w:sz w:val="28"/>
          <w:szCs w:val="28"/>
        </w:rPr>
        <w:t>2.8.</w:t>
      </w:r>
      <w:r w:rsidRPr="0009425C">
        <w:rPr>
          <w:sz w:val="28"/>
          <w:szCs w:val="28"/>
        </w:rPr>
        <w:t xml:space="preserve"> Решени</w:t>
      </w:r>
      <w:r>
        <w:rPr>
          <w:sz w:val="28"/>
          <w:szCs w:val="28"/>
        </w:rPr>
        <w:t xml:space="preserve">е о предоставлении или об отказе в предоставлении государственной услуги </w:t>
      </w:r>
      <w:r w:rsidRPr="0009425C">
        <w:rPr>
          <w:sz w:val="28"/>
          <w:szCs w:val="28"/>
        </w:rPr>
        <w:t xml:space="preserve"> направляется заявителю в течение 3 рабочих дней, следующих за днем принятия соответствующего решения. В случае принятия решения об отказе </w:t>
      </w:r>
      <w:r>
        <w:rPr>
          <w:sz w:val="28"/>
          <w:szCs w:val="28"/>
        </w:rPr>
        <w:t xml:space="preserve">в предоставлении государственной услуги </w:t>
      </w:r>
      <w:r w:rsidRPr="0009425C">
        <w:rPr>
          <w:sz w:val="28"/>
          <w:szCs w:val="28"/>
        </w:rPr>
        <w:t xml:space="preserve">заявителю выдается решение с  указанием причин отказа в письменной форме. </w:t>
      </w:r>
    </w:p>
    <w:p w:rsidR="00FB4F6C" w:rsidRPr="008C4FB5" w:rsidRDefault="00FB4F6C" w:rsidP="00FB4F6C">
      <w:pPr>
        <w:ind w:firstLine="540"/>
        <w:jc w:val="both"/>
        <w:rPr>
          <w:b/>
          <w:sz w:val="28"/>
          <w:szCs w:val="28"/>
        </w:rPr>
      </w:pPr>
      <w:r>
        <w:rPr>
          <w:b/>
          <w:sz w:val="28"/>
          <w:szCs w:val="28"/>
        </w:rPr>
        <w:t xml:space="preserve"> </w:t>
      </w:r>
      <w:r w:rsidRPr="008C4FB5">
        <w:rPr>
          <w:b/>
          <w:sz w:val="28"/>
          <w:szCs w:val="28"/>
        </w:rPr>
        <w:t>2.9</w:t>
      </w:r>
      <w:r w:rsidRPr="008C4FB5">
        <w:rPr>
          <w:sz w:val="28"/>
          <w:szCs w:val="28"/>
        </w:rPr>
        <w:t xml:space="preserve">. </w:t>
      </w:r>
      <w:r w:rsidRPr="008C4FB5">
        <w:rPr>
          <w:b/>
          <w:sz w:val="28"/>
          <w:szCs w:val="28"/>
        </w:rPr>
        <w:t>Правовые основания для предоставления государственной услуги</w:t>
      </w:r>
    </w:p>
    <w:p w:rsidR="00FB4F6C" w:rsidRPr="00313678" w:rsidRDefault="00FB4F6C" w:rsidP="00FB4F6C">
      <w:pPr>
        <w:jc w:val="both"/>
        <w:rPr>
          <w:sz w:val="28"/>
          <w:szCs w:val="28"/>
        </w:rPr>
      </w:pPr>
      <w:r w:rsidRPr="00313678">
        <w:rPr>
          <w:sz w:val="28"/>
          <w:szCs w:val="28"/>
        </w:rPr>
        <w:t xml:space="preserve">     Предоставление государственной услуги осуществляется в соответствии </w:t>
      </w:r>
      <w:proofErr w:type="gramStart"/>
      <w:r w:rsidRPr="00313678">
        <w:rPr>
          <w:sz w:val="28"/>
          <w:szCs w:val="28"/>
        </w:rPr>
        <w:t>с</w:t>
      </w:r>
      <w:proofErr w:type="gramEnd"/>
      <w:r w:rsidRPr="00313678">
        <w:rPr>
          <w:sz w:val="28"/>
          <w:szCs w:val="28"/>
        </w:rPr>
        <w:t xml:space="preserve">: </w:t>
      </w:r>
    </w:p>
    <w:p w:rsidR="00313678" w:rsidRPr="00313678" w:rsidRDefault="00313678" w:rsidP="00313678">
      <w:pPr>
        <w:ind w:firstLine="709"/>
        <w:jc w:val="both"/>
        <w:rPr>
          <w:sz w:val="28"/>
          <w:szCs w:val="28"/>
        </w:rPr>
      </w:pPr>
      <w:r w:rsidRPr="00313678">
        <w:rPr>
          <w:sz w:val="28"/>
          <w:szCs w:val="28"/>
        </w:rPr>
        <w:t>* Конституция Российской Федерации;</w:t>
      </w:r>
    </w:p>
    <w:p w:rsidR="00313678" w:rsidRPr="00313678" w:rsidRDefault="00313678" w:rsidP="00313678">
      <w:pPr>
        <w:ind w:firstLine="709"/>
        <w:jc w:val="both"/>
        <w:rPr>
          <w:sz w:val="28"/>
          <w:szCs w:val="28"/>
        </w:rPr>
      </w:pPr>
      <w:r w:rsidRPr="00313678">
        <w:rPr>
          <w:sz w:val="28"/>
          <w:szCs w:val="28"/>
        </w:rPr>
        <w:t>* Конституция Карачаево-Черкесской Республики;</w:t>
      </w:r>
    </w:p>
    <w:p w:rsidR="00313678" w:rsidRPr="00313678" w:rsidRDefault="00313678" w:rsidP="00313678">
      <w:pPr>
        <w:pStyle w:val="3"/>
        <w:spacing w:after="0" w:line="240" w:lineRule="auto"/>
        <w:ind w:left="0" w:firstLine="709"/>
        <w:jc w:val="both"/>
        <w:rPr>
          <w:rFonts w:ascii="Times New Roman" w:hAnsi="Times New Roman"/>
          <w:sz w:val="28"/>
          <w:szCs w:val="28"/>
        </w:rPr>
      </w:pPr>
      <w:r w:rsidRPr="00313678">
        <w:rPr>
          <w:rFonts w:ascii="Times New Roman" w:hAnsi="Times New Roman"/>
          <w:sz w:val="28"/>
          <w:szCs w:val="28"/>
        </w:rPr>
        <w:t>* Федеральный закон от 2 мая 2006 года № 59-ФЗ «О порядке рассмотрения обращений граждан Российской Федерации»;</w:t>
      </w:r>
    </w:p>
    <w:p w:rsidR="00313678" w:rsidRPr="00313678" w:rsidRDefault="00313678" w:rsidP="00313678">
      <w:pPr>
        <w:ind w:firstLine="709"/>
        <w:jc w:val="both"/>
        <w:rPr>
          <w:b/>
          <w:sz w:val="28"/>
          <w:szCs w:val="28"/>
        </w:rPr>
      </w:pPr>
      <w:r w:rsidRPr="00313678">
        <w:rPr>
          <w:sz w:val="28"/>
          <w:szCs w:val="28"/>
        </w:rPr>
        <w:t>* Закон Карачаево-Черкесской Республики от 23 января 2006 г. N 5-РЗ «О наделении органов местного самоуправления муниципальных</w:t>
      </w:r>
      <w:r w:rsidRPr="00313678">
        <w:rPr>
          <w:sz w:val="28"/>
          <w:szCs w:val="28"/>
        </w:rPr>
        <w:br/>
        <w:t>районов и городских округов в Карачаево-Черкесской Республике</w:t>
      </w:r>
      <w:r w:rsidRPr="00313678">
        <w:rPr>
          <w:sz w:val="28"/>
          <w:szCs w:val="28"/>
        </w:rPr>
        <w:br/>
        <w:t>отдельными государственными полномочиями Карачаево-Черкесской</w:t>
      </w:r>
      <w:r w:rsidRPr="00313678">
        <w:rPr>
          <w:sz w:val="28"/>
          <w:szCs w:val="28"/>
        </w:rPr>
        <w:br/>
        <w:t>Республики в области социальной поддержки и социального</w:t>
      </w:r>
      <w:r w:rsidRPr="00313678">
        <w:rPr>
          <w:sz w:val="28"/>
          <w:szCs w:val="28"/>
        </w:rPr>
        <w:br/>
        <w:t>обслуживания отдельных категорий граждан»;</w:t>
      </w:r>
    </w:p>
    <w:p w:rsidR="00313678" w:rsidRPr="00313678" w:rsidRDefault="00313678" w:rsidP="00313678">
      <w:pPr>
        <w:pStyle w:val="1"/>
        <w:spacing w:before="0"/>
        <w:ind w:firstLine="709"/>
        <w:jc w:val="both"/>
        <w:rPr>
          <w:rFonts w:ascii="Times New Roman" w:hAnsi="Times New Roman"/>
          <w:b w:val="0"/>
          <w:color w:val="auto"/>
        </w:rPr>
      </w:pPr>
      <w:r w:rsidRPr="00313678">
        <w:rPr>
          <w:rFonts w:ascii="Times New Roman" w:hAnsi="Times New Roman"/>
          <w:b w:val="0"/>
          <w:color w:val="auto"/>
        </w:rPr>
        <w:lastRenderedPageBreak/>
        <w:t xml:space="preserve">* Закон Карачаево-Черкесской Республики от 12.01.2005 г. №8- РЗ «О  социальной поддержке  отдельных категорий ветеранов»; </w:t>
      </w:r>
    </w:p>
    <w:p w:rsidR="00313678" w:rsidRPr="00313678" w:rsidRDefault="00313678" w:rsidP="00313678">
      <w:pPr>
        <w:ind w:firstLine="709"/>
        <w:jc w:val="both"/>
        <w:rPr>
          <w:sz w:val="28"/>
          <w:szCs w:val="28"/>
        </w:rPr>
      </w:pPr>
      <w:r w:rsidRPr="00313678">
        <w:rPr>
          <w:sz w:val="28"/>
          <w:szCs w:val="28"/>
        </w:rPr>
        <w:t>* Постановление Правительства Карачаево-Черкесской Республики от 12.12.2011 №476 «О порядке бесплатного изготовления и ремонта зубных протезов лицам, имеющим право на меры социальной поддержки»;</w:t>
      </w:r>
    </w:p>
    <w:p w:rsidR="00313678" w:rsidRPr="00313678" w:rsidRDefault="00E94919" w:rsidP="00313678">
      <w:pPr>
        <w:pStyle w:val="a9"/>
        <w:ind w:firstLine="708"/>
        <w:jc w:val="both"/>
        <w:rPr>
          <w:rFonts w:ascii="Times New Roman" w:hAnsi="Times New Roman"/>
          <w:sz w:val="28"/>
          <w:szCs w:val="28"/>
        </w:rPr>
      </w:pPr>
      <w:r>
        <w:rPr>
          <w:rFonts w:ascii="Times New Roman" w:hAnsi="Times New Roman"/>
          <w:sz w:val="28"/>
          <w:szCs w:val="28"/>
        </w:rPr>
        <w:t>*</w:t>
      </w:r>
      <w:r w:rsidR="00313678" w:rsidRPr="00313678">
        <w:rPr>
          <w:rFonts w:ascii="Times New Roman" w:hAnsi="Times New Roman"/>
          <w:sz w:val="28"/>
          <w:szCs w:val="28"/>
        </w:rPr>
        <w:t xml:space="preserve"> настоящий Административный регламент.</w:t>
      </w:r>
    </w:p>
    <w:p w:rsidR="00FB4F6C" w:rsidRDefault="00FB4F6C" w:rsidP="00FB4F6C">
      <w:pPr>
        <w:pStyle w:val="ae"/>
        <w:spacing w:before="0" w:after="0"/>
        <w:ind w:firstLine="540"/>
        <w:jc w:val="both"/>
        <w:outlineLvl w:val="9"/>
        <w:rPr>
          <w:rFonts w:ascii="Times New Roman" w:hAnsi="Times New Roman"/>
          <w:b/>
          <w:sz w:val="28"/>
          <w:szCs w:val="28"/>
        </w:rPr>
      </w:pPr>
      <w:r>
        <w:rPr>
          <w:rFonts w:ascii="Times New Roman" w:hAnsi="Times New Roman"/>
          <w:b/>
          <w:sz w:val="28"/>
          <w:szCs w:val="28"/>
        </w:rPr>
        <w:t xml:space="preserve">  </w:t>
      </w:r>
      <w:r w:rsidRPr="008C4FB5">
        <w:rPr>
          <w:rFonts w:ascii="Times New Roman" w:hAnsi="Times New Roman"/>
          <w:b/>
          <w:sz w:val="28"/>
          <w:szCs w:val="28"/>
        </w:rPr>
        <w:t>2.10.</w:t>
      </w:r>
      <w:r w:rsidRPr="008C4FB5">
        <w:rPr>
          <w:rFonts w:ascii="Times New Roman" w:hAnsi="Times New Roman"/>
          <w:sz w:val="28"/>
          <w:szCs w:val="28"/>
        </w:rPr>
        <w:t xml:space="preserve"> </w:t>
      </w:r>
      <w:r w:rsidRPr="008C4FB5">
        <w:rPr>
          <w:rFonts w:ascii="Times New Roman" w:hAnsi="Times New Roman"/>
          <w:b/>
          <w:sz w:val="28"/>
          <w:szCs w:val="28"/>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и </w:t>
      </w:r>
      <w:r w:rsidRPr="005F7CC6">
        <w:rPr>
          <w:rFonts w:ascii="Times New Roman" w:hAnsi="Times New Roman"/>
          <w:b/>
          <w:sz w:val="28"/>
          <w:szCs w:val="28"/>
        </w:rPr>
        <w:t>подлежащих представлению заявителем</w:t>
      </w:r>
      <w:r w:rsidRPr="008C4FB5">
        <w:rPr>
          <w:rFonts w:ascii="Times New Roman" w:hAnsi="Times New Roman"/>
          <w:b/>
          <w:sz w:val="28"/>
          <w:szCs w:val="28"/>
        </w:rPr>
        <w:t>, способы их получения заявителем, в том числе в электронной форме, порядок их предоставления</w:t>
      </w:r>
    </w:p>
    <w:p w:rsidR="00313678" w:rsidRPr="000029DE" w:rsidRDefault="00313678" w:rsidP="00313678">
      <w:pPr>
        <w:ind w:firstLine="708"/>
        <w:jc w:val="both"/>
        <w:rPr>
          <w:color w:val="000000"/>
          <w:sz w:val="28"/>
          <w:szCs w:val="28"/>
        </w:rPr>
      </w:pPr>
      <w:r w:rsidRPr="000029DE">
        <w:rPr>
          <w:color w:val="000000"/>
          <w:sz w:val="28"/>
          <w:szCs w:val="28"/>
        </w:rPr>
        <w:t>- паспорт или иной документ, удостоверяющий личность;</w:t>
      </w:r>
    </w:p>
    <w:p w:rsidR="00313678" w:rsidRDefault="00313678" w:rsidP="00313678">
      <w:pPr>
        <w:widowControl w:val="0"/>
        <w:autoSpaceDE w:val="0"/>
        <w:autoSpaceDN w:val="0"/>
        <w:adjustRightInd w:val="0"/>
        <w:ind w:firstLine="709"/>
        <w:jc w:val="both"/>
        <w:rPr>
          <w:sz w:val="28"/>
          <w:szCs w:val="28"/>
        </w:rPr>
      </w:pPr>
      <w:r w:rsidRPr="002426AE">
        <w:rPr>
          <w:sz w:val="28"/>
          <w:szCs w:val="28"/>
        </w:rPr>
        <w:t>- удостоверение, подтверждающее</w:t>
      </w:r>
      <w:r>
        <w:rPr>
          <w:sz w:val="28"/>
          <w:szCs w:val="28"/>
        </w:rPr>
        <w:t xml:space="preserve"> право на льготы;</w:t>
      </w:r>
    </w:p>
    <w:p w:rsidR="00313678" w:rsidRPr="002426AE" w:rsidRDefault="00313678" w:rsidP="00313678">
      <w:pPr>
        <w:widowControl w:val="0"/>
        <w:autoSpaceDE w:val="0"/>
        <w:autoSpaceDN w:val="0"/>
        <w:adjustRightInd w:val="0"/>
        <w:ind w:firstLine="709"/>
        <w:jc w:val="both"/>
        <w:rPr>
          <w:sz w:val="28"/>
          <w:szCs w:val="28"/>
        </w:rPr>
      </w:pPr>
      <w:r>
        <w:rPr>
          <w:sz w:val="28"/>
          <w:szCs w:val="28"/>
        </w:rPr>
        <w:t>-</w:t>
      </w:r>
      <w:r w:rsidR="00E94919">
        <w:rPr>
          <w:sz w:val="28"/>
          <w:szCs w:val="28"/>
        </w:rPr>
        <w:t xml:space="preserve"> </w:t>
      </w:r>
      <w:r w:rsidR="003328E4">
        <w:rPr>
          <w:sz w:val="28"/>
          <w:szCs w:val="28"/>
        </w:rPr>
        <w:t>2 экземпляра талонов, выданных</w:t>
      </w:r>
      <w:r>
        <w:rPr>
          <w:sz w:val="28"/>
          <w:szCs w:val="28"/>
        </w:rPr>
        <w:t xml:space="preserve"> Муниципальным бюджетным лечебно-профилактическим</w:t>
      </w:r>
      <w:r w:rsidRPr="002426AE">
        <w:rPr>
          <w:sz w:val="28"/>
          <w:szCs w:val="28"/>
        </w:rPr>
        <w:t xml:space="preserve"> учреждение</w:t>
      </w:r>
      <w:r>
        <w:rPr>
          <w:sz w:val="28"/>
          <w:szCs w:val="28"/>
        </w:rPr>
        <w:t>м</w:t>
      </w:r>
      <w:r w:rsidRPr="002426AE">
        <w:rPr>
          <w:sz w:val="28"/>
          <w:szCs w:val="28"/>
        </w:rPr>
        <w:t xml:space="preserve"> «Карачаевская центральная стоматологическая поликлиника»</w:t>
      </w:r>
      <w:r>
        <w:rPr>
          <w:sz w:val="28"/>
          <w:szCs w:val="28"/>
        </w:rPr>
        <w:t>.</w:t>
      </w:r>
    </w:p>
    <w:p w:rsidR="00313678" w:rsidRDefault="00313678" w:rsidP="00313678">
      <w:pPr>
        <w:pStyle w:val="ConsPlusNormal"/>
        <w:ind w:firstLine="709"/>
        <w:jc w:val="both"/>
        <w:rPr>
          <w:rFonts w:ascii="Times New Roman" w:hAnsi="Times New Roman"/>
          <w:sz w:val="28"/>
        </w:rPr>
      </w:pPr>
      <w:r>
        <w:rPr>
          <w:rFonts w:ascii="Times New Roman" w:hAnsi="Times New Roman"/>
          <w:sz w:val="28"/>
        </w:rPr>
        <w:t>Ксерокопии перечисленных  документов заверяются нотариально либо уполномоченным органом.</w:t>
      </w:r>
    </w:p>
    <w:p w:rsidR="00FB4F6C" w:rsidRPr="0042139E" w:rsidRDefault="00FB4F6C" w:rsidP="00FB4F6C">
      <w:pPr>
        <w:widowControl w:val="0"/>
        <w:autoSpaceDE w:val="0"/>
        <w:autoSpaceDN w:val="0"/>
        <w:adjustRightInd w:val="0"/>
        <w:ind w:firstLine="540"/>
        <w:jc w:val="both"/>
        <w:rPr>
          <w:sz w:val="28"/>
          <w:szCs w:val="28"/>
        </w:rPr>
      </w:pPr>
      <w:r w:rsidRPr="00C71069">
        <w:rPr>
          <w:b/>
          <w:sz w:val="28"/>
          <w:szCs w:val="28"/>
        </w:rPr>
        <w:t>2.10.1.</w:t>
      </w:r>
      <w:r w:rsidRPr="0042139E">
        <w:rPr>
          <w:sz w:val="28"/>
          <w:szCs w:val="28"/>
        </w:rPr>
        <w:t xml:space="preserve">Предоставление государственной услуги возможно с использованием универсальной электронной карты. </w:t>
      </w:r>
    </w:p>
    <w:p w:rsidR="00FB4F6C" w:rsidRPr="0042139E" w:rsidRDefault="00FB4F6C" w:rsidP="00FB4F6C">
      <w:pPr>
        <w:widowControl w:val="0"/>
        <w:autoSpaceDE w:val="0"/>
        <w:autoSpaceDN w:val="0"/>
        <w:adjustRightInd w:val="0"/>
        <w:ind w:firstLine="540"/>
        <w:jc w:val="both"/>
        <w:rPr>
          <w:sz w:val="28"/>
          <w:szCs w:val="28"/>
        </w:rPr>
      </w:pPr>
      <w:r w:rsidRPr="0042139E">
        <w:rPr>
          <w:sz w:val="28"/>
          <w:szCs w:val="28"/>
        </w:rPr>
        <w:t xml:space="preserve">В случаях, предусмотренных федеральными законами, постановлениями Правительства Российской Федерации, нормативными правовыми актами Карачаево – Черкесской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w:t>
      </w:r>
    </w:p>
    <w:p w:rsidR="00FB4F6C" w:rsidRDefault="00FB4F6C" w:rsidP="00FB4F6C">
      <w:pPr>
        <w:pStyle w:val="ConsNormal"/>
        <w:widowControl/>
        <w:ind w:right="0" w:firstLine="540"/>
        <w:jc w:val="both"/>
        <w:rPr>
          <w:rFonts w:ascii="Times New Roman" w:hAnsi="Times New Roman" w:cs="Times New Roman"/>
          <w:sz w:val="28"/>
          <w:szCs w:val="28"/>
        </w:rPr>
      </w:pPr>
      <w:r>
        <w:rPr>
          <w:sz w:val="28"/>
          <w:szCs w:val="28"/>
        </w:rPr>
        <w:t xml:space="preserve"> </w:t>
      </w:r>
      <w:r w:rsidRPr="003D1B9D">
        <w:rPr>
          <w:sz w:val="28"/>
          <w:szCs w:val="28"/>
        </w:rPr>
        <w:t xml:space="preserve"> </w:t>
      </w:r>
      <w:r w:rsidRPr="00C71069">
        <w:rPr>
          <w:rFonts w:ascii="Times New Roman" w:hAnsi="Times New Roman" w:cs="Times New Roman"/>
          <w:b/>
          <w:sz w:val="28"/>
          <w:szCs w:val="28"/>
        </w:rPr>
        <w:t>2.10.2</w:t>
      </w:r>
      <w:r w:rsidRPr="00C71069">
        <w:rPr>
          <w:b/>
          <w:sz w:val="28"/>
          <w:szCs w:val="28"/>
        </w:rPr>
        <w:t>.</w:t>
      </w:r>
      <w:r>
        <w:rPr>
          <w:rFonts w:ascii="Times New Roman" w:hAnsi="Times New Roman" w:cs="Times New Roman"/>
          <w:sz w:val="28"/>
          <w:szCs w:val="28"/>
        </w:rPr>
        <w:t xml:space="preserve">В случае, </w:t>
      </w:r>
      <w:r w:rsidRPr="008C4FB5">
        <w:rPr>
          <w:rFonts w:ascii="Times New Roman" w:hAnsi="Times New Roman" w:cs="Times New Roman"/>
          <w:sz w:val="28"/>
          <w:szCs w:val="28"/>
        </w:rPr>
        <w:t>если копии документов представлены с ориги</w:t>
      </w:r>
      <w:r>
        <w:rPr>
          <w:rFonts w:ascii="Times New Roman" w:hAnsi="Times New Roman" w:cs="Times New Roman"/>
          <w:sz w:val="28"/>
          <w:szCs w:val="28"/>
        </w:rPr>
        <w:t>налами, специалист уполномоченного органа</w:t>
      </w:r>
      <w:r w:rsidRPr="008C4FB5">
        <w:rPr>
          <w:rFonts w:ascii="Times New Roman" w:hAnsi="Times New Roman" w:cs="Times New Roman"/>
          <w:sz w:val="28"/>
          <w:szCs w:val="28"/>
        </w:rPr>
        <w:t xml:space="preserve"> </w:t>
      </w:r>
      <w:r w:rsidRPr="0042139E">
        <w:rPr>
          <w:rFonts w:ascii="Times New Roman" w:hAnsi="Times New Roman" w:cs="Times New Roman"/>
          <w:sz w:val="28"/>
          <w:szCs w:val="28"/>
        </w:rPr>
        <w:t xml:space="preserve">принимает </w:t>
      </w:r>
      <w:r w:rsidRPr="008C4FB5">
        <w:rPr>
          <w:rFonts w:ascii="Times New Roman" w:hAnsi="Times New Roman" w:cs="Times New Roman"/>
          <w:sz w:val="28"/>
          <w:szCs w:val="28"/>
        </w:rPr>
        <w:t xml:space="preserve">копии и возвращает заявителю </w:t>
      </w:r>
      <w:r>
        <w:rPr>
          <w:rFonts w:ascii="Times New Roman" w:hAnsi="Times New Roman" w:cs="Times New Roman"/>
          <w:sz w:val="28"/>
          <w:szCs w:val="28"/>
        </w:rPr>
        <w:t>оригиналы документов.</w:t>
      </w:r>
      <w:r w:rsidRPr="008C4FB5">
        <w:rPr>
          <w:rFonts w:ascii="Times New Roman" w:hAnsi="Times New Roman" w:cs="Times New Roman"/>
          <w:sz w:val="28"/>
          <w:szCs w:val="28"/>
        </w:rPr>
        <w:t xml:space="preserve"> В случае отсутствия оригиналов документов, заяв</w:t>
      </w:r>
      <w:r>
        <w:rPr>
          <w:rFonts w:ascii="Times New Roman" w:hAnsi="Times New Roman" w:cs="Times New Roman"/>
          <w:sz w:val="28"/>
          <w:szCs w:val="28"/>
        </w:rPr>
        <w:t>итель представляет в уполномоченный орган</w:t>
      </w:r>
      <w:r w:rsidRPr="008C4FB5">
        <w:rPr>
          <w:rFonts w:ascii="Times New Roman" w:hAnsi="Times New Roman" w:cs="Times New Roman"/>
          <w:sz w:val="28"/>
          <w:szCs w:val="28"/>
        </w:rPr>
        <w:t xml:space="preserve"> нотариально заверенные копии документов.</w:t>
      </w:r>
    </w:p>
    <w:p w:rsidR="00FB4F6C" w:rsidRPr="00886DD1" w:rsidRDefault="00FB4F6C" w:rsidP="00FB4F6C">
      <w:pPr>
        <w:pStyle w:val="ConsPlusNormal"/>
        <w:ind w:firstLine="709"/>
        <w:jc w:val="both"/>
        <w:rPr>
          <w:rFonts w:ascii="Times New Roman" w:hAnsi="Times New Roman"/>
          <w:sz w:val="28"/>
        </w:rPr>
      </w:pPr>
      <w:r>
        <w:rPr>
          <w:rFonts w:ascii="Times New Roman" w:hAnsi="Times New Roman"/>
          <w:sz w:val="28"/>
          <w:szCs w:val="28"/>
        </w:rPr>
        <w:t>Ответственность за достоверность и полноту предоставляемых сведений и документов возлагается на заявителя.</w:t>
      </w:r>
    </w:p>
    <w:p w:rsidR="00FB4F6C" w:rsidRPr="008C4FB5" w:rsidRDefault="00FB4F6C" w:rsidP="00FB4F6C">
      <w:pPr>
        <w:pStyle w:val="ab"/>
        <w:ind w:firstLine="540"/>
        <w:jc w:val="both"/>
        <w:rPr>
          <w:szCs w:val="28"/>
        </w:rPr>
      </w:pPr>
      <w:r>
        <w:rPr>
          <w:color w:val="FF0000"/>
          <w:sz w:val="16"/>
          <w:szCs w:val="16"/>
        </w:rPr>
        <w:t xml:space="preserve">     </w:t>
      </w:r>
      <w:r w:rsidRPr="00E118D0">
        <w:rPr>
          <w:b/>
          <w:szCs w:val="28"/>
        </w:rPr>
        <w:t>2.11.</w:t>
      </w:r>
      <w:r w:rsidRPr="008C4FB5">
        <w:rPr>
          <w:szCs w:val="28"/>
        </w:rPr>
        <w:t xml:space="preserve"> </w:t>
      </w:r>
      <w:r w:rsidRPr="008C4FB5">
        <w:rPr>
          <w:b/>
          <w:szCs w:val="28"/>
        </w:rPr>
        <w:t>Способы подачи заявки о предоставлении государственной услуги</w:t>
      </w:r>
      <w:r w:rsidRPr="008C4FB5">
        <w:rPr>
          <w:szCs w:val="28"/>
        </w:rPr>
        <w:t xml:space="preserve"> </w:t>
      </w:r>
    </w:p>
    <w:p w:rsidR="00FB4F6C" w:rsidRPr="008C4FB5" w:rsidRDefault="00FB4F6C" w:rsidP="00FB4F6C">
      <w:pPr>
        <w:pStyle w:val="ConsPlusNormal"/>
        <w:ind w:firstLine="540"/>
        <w:jc w:val="both"/>
        <w:rPr>
          <w:rFonts w:ascii="Times New Roman" w:hAnsi="Times New Roman"/>
          <w:sz w:val="28"/>
          <w:szCs w:val="28"/>
        </w:rPr>
      </w:pPr>
      <w:r w:rsidRPr="008C4FB5">
        <w:rPr>
          <w:rFonts w:ascii="Times New Roman" w:hAnsi="Times New Roman"/>
          <w:sz w:val="28"/>
          <w:szCs w:val="28"/>
        </w:rPr>
        <w:t xml:space="preserve">По выбору заявителя заявление и документы, указанные в пункте  2.10. настоящего Административного регламента, представляются в </w:t>
      </w:r>
      <w:r>
        <w:rPr>
          <w:rFonts w:ascii="Times New Roman" w:hAnsi="Times New Roman"/>
          <w:sz w:val="28"/>
          <w:szCs w:val="28"/>
        </w:rPr>
        <w:t>уполномоченный орган</w:t>
      </w:r>
      <w:r w:rsidRPr="008C4FB5">
        <w:rPr>
          <w:rFonts w:ascii="Times New Roman" w:hAnsi="Times New Roman"/>
          <w:sz w:val="28"/>
          <w:szCs w:val="28"/>
        </w:rPr>
        <w:t xml:space="preserve">  посредством:</w:t>
      </w:r>
    </w:p>
    <w:p w:rsidR="00FB4F6C" w:rsidRPr="008C4FB5" w:rsidRDefault="00FB4F6C" w:rsidP="00FB4F6C">
      <w:pPr>
        <w:pStyle w:val="ConsPlusNormal"/>
        <w:ind w:firstLine="540"/>
        <w:jc w:val="both"/>
        <w:rPr>
          <w:rFonts w:ascii="Times New Roman" w:hAnsi="Times New Roman"/>
          <w:sz w:val="28"/>
          <w:szCs w:val="28"/>
        </w:rPr>
      </w:pPr>
      <w:r w:rsidRPr="008C4FB5">
        <w:rPr>
          <w:rFonts w:ascii="Times New Roman" w:hAnsi="Times New Roman"/>
          <w:sz w:val="28"/>
          <w:szCs w:val="28"/>
        </w:rPr>
        <w:t>личного обращения заявителя, уполномоченного представителя заявителя;</w:t>
      </w:r>
    </w:p>
    <w:p w:rsidR="00FB4F6C" w:rsidRPr="008C4FB5" w:rsidRDefault="00FB4F6C" w:rsidP="00FB4F6C">
      <w:pPr>
        <w:pStyle w:val="ConsPlusNormal"/>
        <w:ind w:firstLine="540"/>
        <w:jc w:val="both"/>
        <w:rPr>
          <w:rFonts w:ascii="Times New Roman" w:hAnsi="Times New Roman"/>
          <w:sz w:val="28"/>
          <w:szCs w:val="28"/>
        </w:rPr>
      </w:pPr>
      <w:r w:rsidRPr="008C4FB5">
        <w:rPr>
          <w:rFonts w:ascii="Times New Roman" w:hAnsi="Times New Roman"/>
          <w:sz w:val="28"/>
          <w:szCs w:val="28"/>
        </w:rPr>
        <w:t xml:space="preserve">направления по почте; </w:t>
      </w:r>
    </w:p>
    <w:p w:rsidR="00FB4F6C" w:rsidRPr="008C4FB5" w:rsidRDefault="00FB4F6C" w:rsidP="00FB4F6C">
      <w:pPr>
        <w:pStyle w:val="ConsPlusNormal"/>
        <w:ind w:firstLine="540"/>
        <w:jc w:val="both"/>
        <w:rPr>
          <w:rFonts w:ascii="Times New Roman" w:hAnsi="Times New Roman"/>
          <w:sz w:val="28"/>
          <w:szCs w:val="28"/>
        </w:rPr>
      </w:pPr>
      <w:r w:rsidRPr="008C4FB5">
        <w:rPr>
          <w:rFonts w:ascii="Times New Roman" w:hAnsi="Times New Roman"/>
          <w:sz w:val="28"/>
          <w:szCs w:val="28"/>
        </w:rPr>
        <w:t xml:space="preserve">с использованием электронных носителей;  </w:t>
      </w:r>
    </w:p>
    <w:p w:rsidR="00FB4F6C" w:rsidRPr="008C4FB5" w:rsidRDefault="00FB4F6C" w:rsidP="00FB4F6C">
      <w:pPr>
        <w:pStyle w:val="ConsPlusNormal"/>
        <w:ind w:firstLine="540"/>
        <w:jc w:val="both"/>
        <w:rPr>
          <w:rFonts w:ascii="Times New Roman" w:hAnsi="Times New Roman"/>
          <w:sz w:val="28"/>
          <w:szCs w:val="28"/>
        </w:rPr>
      </w:pPr>
      <w:r w:rsidRPr="008C4FB5">
        <w:rPr>
          <w:rFonts w:ascii="Times New Roman" w:hAnsi="Times New Roman"/>
          <w:sz w:val="28"/>
          <w:szCs w:val="28"/>
        </w:rPr>
        <w:t xml:space="preserve">посредством регионального портала (http:// </w:t>
      </w:r>
      <w:hyperlink r:id="rId7" w:history="1">
        <w:r w:rsidRPr="008C4FB5">
          <w:rPr>
            <w:rStyle w:val="aa"/>
            <w:rFonts w:ascii="Times New Roman" w:hAnsi="Times New Roman"/>
            <w:sz w:val="28"/>
            <w:szCs w:val="28"/>
            <w:lang w:val="en-US"/>
          </w:rPr>
          <w:t>www</w:t>
        </w:r>
        <w:r w:rsidRPr="008C4FB5">
          <w:rPr>
            <w:rStyle w:val="aa"/>
            <w:rFonts w:ascii="Times New Roman" w:hAnsi="Times New Roman"/>
            <w:sz w:val="28"/>
            <w:szCs w:val="28"/>
          </w:rPr>
          <w:t>.09.</w:t>
        </w:r>
        <w:r w:rsidRPr="008C4FB5">
          <w:rPr>
            <w:rStyle w:val="aa"/>
            <w:rFonts w:ascii="Times New Roman" w:hAnsi="Times New Roman"/>
            <w:sz w:val="28"/>
            <w:szCs w:val="28"/>
            <w:lang w:val="en-US"/>
          </w:rPr>
          <w:t>gosuslugi</w:t>
        </w:r>
        <w:r w:rsidRPr="008C4FB5">
          <w:rPr>
            <w:rStyle w:val="aa"/>
            <w:rFonts w:ascii="Times New Roman" w:hAnsi="Times New Roman"/>
            <w:sz w:val="28"/>
            <w:szCs w:val="28"/>
          </w:rPr>
          <w:t>.</w:t>
        </w:r>
        <w:r w:rsidRPr="008C4FB5">
          <w:rPr>
            <w:rStyle w:val="aa"/>
            <w:rFonts w:ascii="Times New Roman" w:hAnsi="Times New Roman"/>
            <w:sz w:val="28"/>
            <w:szCs w:val="28"/>
            <w:lang w:val="en-US"/>
          </w:rPr>
          <w:t>ru</w:t>
        </w:r>
      </w:hyperlink>
      <w:r w:rsidRPr="008C4FB5">
        <w:rPr>
          <w:rFonts w:ascii="Times New Roman" w:hAnsi="Times New Roman"/>
          <w:sz w:val="28"/>
          <w:szCs w:val="28"/>
        </w:rPr>
        <w:t xml:space="preserve">) и  единого портала  (http:// </w:t>
      </w:r>
      <w:hyperlink r:id="rId8" w:history="1">
        <w:r w:rsidRPr="008C4FB5">
          <w:rPr>
            <w:rStyle w:val="aa"/>
            <w:rFonts w:ascii="Times New Roman" w:hAnsi="Times New Roman"/>
            <w:sz w:val="28"/>
            <w:szCs w:val="28"/>
            <w:lang w:val="en-US"/>
          </w:rPr>
          <w:t>www</w:t>
        </w:r>
        <w:r w:rsidRPr="008C4FB5">
          <w:rPr>
            <w:rStyle w:val="aa"/>
            <w:rFonts w:ascii="Times New Roman" w:hAnsi="Times New Roman"/>
            <w:sz w:val="28"/>
            <w:szCs w:val="28"/>
          </w:rPr>
          <w:t>.</w:t>
        </w:r>
        <w:proofErr w:type="spellStart"/>
        <w:r w:rsidRPr="008C4FB5">
          <w:rPr>
            <w:rStyle w:val="aa"/>
            <w:rFonts w:ascii="Times New Roman" w:hAnsi="Times New Roman"/>
            <w:sz w:val="28"/>
            <w:szCs w:val="28"/>
            <w:lang w:val="en-US"/>
          </w:rPr>
          <w:t>gosuslugi</w:t>
        </w:r>
        <w:proofErr w:type="spellEnd"/>
        <w:r w:rsidRPr="008C4FB5">
          <w:rPr>
            <w:rStyle w:val="aa"/>
            <w:rFonts w:ascii="Times New Roman" w:hAnsi="Times New Roman"/>
            <w:sz w:val="28"/>
            <w:szCs w:val="28"/>
          </w:rPr>
          <w:t>.</w:t>
        </w:r>
        <w:proofErr w:type="spellStart"/>
        <w:r w:rsidRPr="008C4FB5">
          <w:rPr>
            <w:rStyle w:val="aa"/>
            <w:rFonts w:ascii="Times New Roman" w:hAnsi="Times New Roman"/>
            <w:sz w:val="28"/>
            <w:szCs w:val="28"/>
            <w:lang w:val="en-US"/>
          </w:rPr>
          <w:t>ru</w:t>
        </w:r>
        <w:proofErr w:type="spellEnd"/>
      </w:hyperlink>
      <w:r w:rsidRPr="008C4FB5">
        <w:rPr>
          <w:rFonts w:ascii="Times New Roman" w:hAnsi="Times New Roman"/>
          <w:sz w:val="28"/>
          <w:szCs w:val="28"/>
        </w:rPr>
        <w:t xml:space="preserve">) в форме электронного документа, подписанного электронной цифровой подписью, путем заполнения в установленном порядке формы заявления </w:t>
      </w:r>
      <w:r>
        <w:rPr>
          <w:rFonts w:ascii="Times New Roman" w:hAnsi="Times New Roman"/>
          <w:sz w:val="28"/>
          <w:szCs w:val="28"/>
        </w:rPr>
        <w:t>о предоставлении государственной услуги</w:t>
      </w:r>
      <w:r w:rsidRPr="008C4FB5">
        <w:rPr>
          <w:rFonts w:ascii="Times New Roman" w:hAnsi="Times New Roman"/>
          <w:sz w:val="28"/>
          <w:szCs w:val="28"/>
        </w:rPr>
        <w:t>.</w:t>
      </w:r>
    </w:p>
    <w:p w:rsidR="00FB4F6C" w:rsidRPr="00670E04" w:rsidRDefault="00FB4F6C" w:rsidP="00FB4F6C">
      <w:pPr>
        <w:widowControl w:val="0"/>
        <w:autoSpaceDE w:val="0"/>
        <w:autoSpaceDN w:val="0"/>
        <w:adjustRightInd w:val="0"/>
        <w:ind w:firstLine="540"/>
        <w:jc w:val="both"/>
        <w:rPr>
          <w:b/>
          <w:sz w:val="16"/>
          <w:szCs w:val="16"/>
        </w:rPr>
      </w:pPr>
    </w:p>
    <w:p w:rsidR="00FB4F6C" w:rsidRPr="008C4FB5" w:rsidRDefault="00FB4F6C" w:rsidP="00FB4F6C">
      <w:pPr>
        <w:widowControl w:val="0"/>
        <w:autoSpaceDE w:val="0"/>
        <w:autoSpaceDN w:val="0"/>
        <w:adjustRightInd w:val="0"/>
        <w:ind w:firstLine="540"/>
        <w:jc w:val="both"/>
        <w:rPr>
          <w:sz w:val="28"/>
          <w:szCs w:val="28"/>
        </w:rPr>
      </w:pPr>
      <w:r>
        <w:rPr>
          <w:b/>
          <w:sz w:val="28"/>
          <w:szCs w:val="28"/>
        </w:rPr>
        <w:t xml:space="preserve"> 2.12</w:t>
      </w:r>
      <w:r w:rsidRPr="008C4FB5">
        <w:rPr>
          <w:b/>
          <w:sz w:val="28"/>
          <w:szCs w:val="28"/>
        </w:rPr>
        <w:t>.</w:t>
      </w:r>
      <w:r w:rsidRPr="008C4FB5">
        <w:rPr>
          <w:sz w:val="28"/>
          <w:szCs w:val="28"/>
        </w:rPr>
        <w:t xml:space="preserve"> </w:t>
      </w:r>
      <w:bookmarkStart w:id="0" w:name="_Toc146360739"/>
      <w:r w:rsidRPr="008C4FB5">
        <w:rPr>
          <w:b/>
          <w:sz w:val="28"/>
          <w:szCs w:val="28"/>
        </w:rPr>
        <w:t>Указания на запрет требовать от заявителя</w:t>
      </w:r>
    </w:p>
    <w:bookmarkEnd w:id="0"/>
    <w:p w:rsidR="00FB4F6C" w:rsidRPr="008C4FB5" w:rsidRDefault="00FB4F6C" w:rsidP="00FB4F6C">
      <w:pPr>
        <w:autoSpaceDE w:val="0"/>
        <w:autoSpaceDN w:val="0"/>
        <w:adjustRightInd w:val="0"/>
        <w:jc w:val="both"/>
        <w:rPr>
          <w:sz w:val="28"/>
          <w:szCs w:val="28"/>
        </w:rPr>
      </w:pPr>
      <w:r>
        <w:rPr>
          <w:sz w:val="28"/>
          <w:szCs w:val="28"/>
        </w:rPr>
        <w:t xml:space="preserve">        Уполномоченный орган</w:t>
      </w:r>
      <w:r w:rsidRPr="008C4FB5">
        <w:rPr>
          <w:sz w:val="28"/>
          <w:szCs w:val="28"/>
        </w:rPr>
        <w:t xml:space="preserve"> не вправе требовать от заявителя:</w:t>
      </w:r>
    </w:p>
    <w:p w:rsidR="00FB4F6C" w:rsidRPr="008C4FB5" w:rsidRDefault="00FB4F6C" w:rsidP="00FB4F6C">
      <w:pPr>
        <w:autoSpaceDE w:val="0"/>
        <w:autoSpaceDN w:val="0"/>
        <w:adjustRightInd w:val="0"/>
        <w:ind w:firstLine="540"/>
        <w:jc w:val="both"/>
        <w:rPr>
          <w:sz w:val="28"/>
          <w:szCs w:val="28"/>
        </w:rPr>
      </w:pPr>
      <w:r w:rsidRPr="008C4FB5">
        <w:rPr>
          <w:sz w:val="28"/>
          <w:szCs w:val="28"/>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B4F6C" w:rsidRPr="007B06B3" w:rsidRDefault="00FB4F6C" w:rsidP="00FB4F6C">
      <w:pPr>
        <w:autoSpaceDE w:val="0"/>
        <w:autoSpaceDN w:val="0"/>
        <w:adjustRightInd w:val="0"/>
        <w:ind w:firstLine="540"/>
        <w:jc w:val="both"/>
        <w:rPr>
          <w:color w:val="800080"/>
          <w:sz w:val="28"/>
          <w:szCs w:val="28"/>
        </w:rPr>
      </w:pPr>
      <w:r w:rsidRPr="008C4FB5">
        <w:rPr>
          <w:sz w:val="28"/>
          <w:szCs w:val="28"/>
        </w:rPr>
        <w:t>- представления документов и информации, которые наход</w:t>
      </w:r>
      <w:r>
        <w:rPr>
          <w:sz w:val="28"/>
          <w:szCs w:val="28"/>
        </w:rPr>
        <w:t>ятся в распоряжении уполномоченного органа</w:t>
      </w:r>
      <w:r w:rsidRPr="008C4FB5">
        <w:rPr>
          <w:sz w:val="28"/>
          <w:szCs w:val="28"/>
        </w:rPr>
        <w:t>, иных государственных органов, органов местного самоуправления или организаций, в соответствии с нормативными  правовыми актами Российской Федерации, нормативными правовыми актами Карачаево – Черкесской Республики.</w:t>
      </w:r>
    </w:p>
    <w:p w:rsidR="00FB4F6C" w:rsidRPr="00A12497" w:rsidRDefault="00FB4F6C" w:rsidP="00FB4F6C">
      <w:pPr>
        <w:widowControl w:val="0"/>
        <w:autoSpaceDE w:val="0"/>
        <w:autoSpaceDN w:val="0"/>
        <w:adjustRightInd w:val="0"/>
        <w:ind w:firstLine="540"/>
        <w:jc w:val="both"/>
        <w:rPr>
          <w:b/>
          <w:sz w:val="16"/>
          <w:szCs w:val="16"/>
        </w:rPr>
      </w:pPr>
    </w:p>
    <w:p w:rsidR="00FB4F6C" w:rsidRPr="00670E04" w:rsidRDefault="00FB4F6C" w:rsidP="00FB4F6C">
      <w:pPr>
        <w:widowControl w:val="0"/>
        <w:autoSpaceDE w:val="0"/>
        <w:autoSpaceDN w:val="0"/>
        <w:adjustRightInd w:val="0"/>
        <w:ind w:firstLine="540"/>
        <w:jc w:val="both"/>
        <w:rPr>
          <w:sz w:val="28"/>
          <w:szCs w:val="28"/>
        </w:rPr>
      </w:pPr>
      <w:r>
        <w:rPr>
          <w:b/>
          <w:sz w:val="28"/>
          <w:szCs w:val="28"/>
        </w:rPr>
        <w:t>2.13</w:t>
      </w:r>
      <w:r w:rsidRPr="00670E04">
        <w:rPr>
          <w:b/>
          <w:sz w:val="28"/>
          <w:szCs w:val="28"/>
        </w:rPr>
        <w:t>.</w:t>
      </w:r>
      <w:r w:rsidRPr="00670E04">
        <w:rPr>
          <w:sz w:val="28"/>
          <w:szCs w:val="28"/>
        </w:rPr>
        <w:t xml:space="preserve"> </w:t>
      </w:r>
      <w:r w:rsidRPr="00670E04">
        <w:rPr>
          <w:b/>
          <w:sz w:val="28"/>
          <w:szCs w:val="28"/>
        </w:rPr>
        <w:t xml:space="preserve">Исчерпывающий перечень оснований для отказа в приеме документов, необходимых для предоставления государственной услуги </w:t>
      </w:r>
    </w:p>
    <w:p w:rsidR="00FB4F6C" w:rsidRPr="00670E04" w:rsidRDefault="00FB4F6C" w:rsidP="00FB4F6C">
      <w:pPr>
        <w:widowControl w:val="0"/>
        <w:autoSpaceDE w:val="0"/>
        <w:autoSpaceDN w:val="0"/>
        <w:adjustRightInd w:val="0"/>
        <w:ind w:firstLine="540"/>
        <w:jc w:val="both"/>
        <w:rPr>
          <w:sz w:val="28"/>
          <w:szCs w:val="28"/>
        </w:rPr>
      </w:pPr>
      <w:r w:rsidRPr="00670E04">
        <w:rPr>
          <w:sz w:val="28"/>
          <w:szCs w:val="28"/>
        </w:rPr>
        <w:t>Основаниями для отказа в приеме документов, необходимых для предоставления госуда</w:t>
      </w:r>
      <w:r>
        <w:rPr>
          <w:sz w:val="28"/>
          <w:szCs w:val="28"/>
        </w:rPr>
        <w:t xml:space="preserve">рственной услуги </w:t>
      </w:r>
      <w:r w:rsidRPr="00670E04">
        <w:rPr>
          <w:sz w:val="28"/>
          <w:szCs w:val="28"/>
        </w:rPr>
        <w:t>являются:</w:t>
      </w:r>
    </w:p>
    <w:p w:rsidR="00FB4F6C" w:rsidRPr="00670E04" w:rsidRDefault="00FB4F6C" w:rsidP="00FB4F6C">
      <w:pPr>
        <w:widowControl w:val="0"/>
        <w:autoSpaceDE w:val="0"/>
        <w:autoSpaceDN w:val="0"/>
        <w:adjustRightInd w:val="0"/>
        <w:ind w:firstLine="540"/>
        <w:jc w:val="both"/>
        <w:rPr>
          <w:sz w:val="28"/>
          <w:szCs w:val="28"/>
        </w:rPr>
      </w:pPr>
      <w:r w:rsidRPr="00670E04">
        <w:rPr>
          <w:sz w:val="28"/>
          <w:szCs w:val="28"/>
        </w:rPr>
        <w:t>-</w:t>
      </w:r>
      <w:r>
        <w:rPr>
          <w:sz w:val="28"/>
          <w:szCs w:val="28"/>
        </w:rPr>
        <w:t xml:space="preserve"> </w:t>
      </w:r>
      <w:r w:rsidRPr="00670E04">
        <w:rPr>
          <w:sz w:val="28"/>
          <w:szCs w:val="28"/>
        </w:rPr>
        <w:t xml:space="preserve"> если в заявлении не указаны фамилия заявителя, название организации и почтовый адрес заявителя,  по которому должен быть направлен ответ;</w:t>
      </w:r>
    </w:p>
    <w:p w:rsidR="00FB4F6C" w:rsidRPr="00BE6174" w:rsidRDefault="00FB4F6C" w:rsidP="00FB4F6C">
      <w:pPr>
        <w:pStyle w:val="ConsPlusNormal"/>
        <w:ind w:firstLine="709"/>
        <w:jc w:val="both"/>
        <w:rPr>
          <w:rFonts w:ascii="Times New Roman" w:hAnsi="Times New Roman"/>
          <w:sz w:val="28"/>
        </w:rPr>
      </w:pPr>
      <w:r w:rsidRPr="00670E04">
        <w:rPr>
          <w:sz w:val="28"/>
          <w:szCs w:val="28"/>
        </w:rPr>
        <w:t>-</w:t>
      </w:r>
      <w:r>
        <w:rPr>
          <w:rFonts w:ascii="Times New Roman" w:hAnsi="Times New Roman"/>
          <w:sz w:val="28"/>
        </w:rPr>
        <w:t xml:space="preserve">предоставление заявителем </w:t>
      </w:r>
      <w:r w:rsidRPr="00BE6174">
        <w:rPr>
          <w:rFonts w:ascii="Times New Roman" w:hAnsi="Times New Roman"/>
          <w:sz w:val="28"/>
        </w:rPr>
        <w:t>комплекта документов, не соответствующего  комплекту до</w:t>
      </w:r>
      <w:r>
        <w:rPr>
          <w:rFonts w:ascii="Times New Roman" w:hAnsi="Times New Roman"/>
          <w:sz w:val="28"/>
        </w:rPr>
        <w:t>кументов, указанных в пункте 2.10</w:t>
      </w:r>
      <w:r w:rsidRPr="00BE6174">
        <w:rPr>
          <w:rFonts w:ascii="Times New Roman" w:hAnsi="Times New Roman"/>
          <w:sz w:val="28"/>
        </w:rPr>
        <w:t xml:space="preserve">. </w:t>
      </w:r>
      <w:r>
        <w:rPr>
          <w:rFonts w:ascii="Times New Roman" w:hAnsi="Times New Roman"/>
          <w:sz w:val="28"/>
        </w:rPr>
        <w:t>Административного р</w:t>
      </w:r>
      <w:r w:rsidRPr="00BE6174">
        <w:rPr>
          <w:rFonts w:ascii="Times New Roman" w:hAnsi="Times New Roman"/>
          <w:sz w:val="28"/>
        </w:rPr>
        <w:t>егламента;</w:t>
      </w:r>
    </w:p>
    <w:p w:rsidR="00FB4F6C" w:rsidRPr="00670E04" w:rsidRDefault="00FB4F6C" w:rsidP="00FB4F6C">
      <w:pPr>
        <w:widowControl w:val="0"/>
        <w:autoSpaceDE w:val="0"/>
        <w:autoSpaceDN w:val="0"/>
        <w:adjustRightInd w:val="0"/>
        <w:ind w:firstLine="540"/>
        <w:jc w:val="both"/>
        <w:rPr>
          <w:sz w:val="28"/>
          <w:szCs w:val="28"/>
        </w:rPr>
      </w:pPr>
      <w:r>
        <w:rPr>
          <w:sz w:val="28"/>
          <w:szCs w:val="28"/>
        </w:rPr>
        <w:t xml:space="preserve"> -</w:t>
      </w:r>
      <w:r w:rsidRPr="00670E04">
        <w:rPr>
          <w:sz w:val="28"/>
          <w:szCs w:val="28"/>
        </w:rPr>
        <w:t xml:space="preserve">наличие в предоставленных документах исправлений, серьезных повреждений, не позволяющих однозначно истолковать их содержание; </w:t>
      </w:r>
    </w:p>
    <w:p w:rsidR="00FB4F6C" w:rsidRPr="00670E04" w:rsidRDefault="00FB4F6C" w:rsidP="00FB4F6C">
      <w:pPr>
        <w:widowControl w:val="0"/>
        <w:autoSpaceDE w:val="0"/>
        <w:autoSpaceDN w:val="0"/>
        <w:adjustRightInd w:val="0"/>
        <w:ind w:firstLine="540"/>
        <w:jc w:val="both"/>
        <w:rPr>
          <w:sz w:val="28"/>
          <w:szCs w:val="28"/>
        </w:rPr>
      </w:pPr>
      <w:r>
        <w:rPr>
          <w:sz w:val="28"/>
          <w:szCs w:val="28"/>
        </w:rPr>
        <w:t>-</w:t>
      </w:r>
      <w:r w:rsidRPr="00670E04">
        <w:rPr>
          <w:sz w:val="28"/>
          <w:szCs w:val="28"/>
        </w:rPr>
        <w:t xml:space="preserve">если заявление представлено неуполномоченным представителем заявителя; </w:t>
      </w:r>
    </w:p>
    <w:p w:rsidR="00FB4F6C" w:rsidRPr="00670E04" w:rsidRDefault="00FB4F6C" w:rsidP="00FB4F6C">
      <w:pPr>
        <w:widowControl w:val="0"/>
        <w:autoSpaceDE w:val="0"/>
        <w:autoSpaceDN w:val="0"/>
        <w:adjustRightInd w:val="0"/>
        <w:ind w:firstLine="540"/>
        <w:jc w:val="both"/>
        <w:rPr>
          <w:sz w:val="28"/>
          <w:szCs w:val="28"/>
        </w:rPr>
      </w:pPr>
      <w:r>
        <w:rPr>
          <w:sz w:val="28"/>
          <w:szCs w:val="28"/>
        </w:rPr>
        <w:t>-</w:t>
      </w:r>
      <w:r w:rsidRPr="00670E04">
        <w:rPr>
          <w:sz w:val="28"/>
          <w:szCs w:val="28"/>
        </w:rPr>
        <w:t>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FB4F6C" w:rsidRPr="00670E04" w:rsidRDefault="00FB4F6C" w:rsidP="00FB4F6C">
      <w:pPr>
        <w:widowControl w:val="0"/>
        <w:autoSpaceDE w:val="0"/>
        <w:autoSpaceDN w:val="0"/>
        <w:adjustRightInd w:val="0"/>
        <w:ind w:firstLine="540"/>
        <w:jc w:val="both"/>
        <w:rPr>
          <w:sz w:val="28"/>
          <w:szCs w:val="28"/>
        </w:rPr>
      </w:pPr>
      <w:r w:rsidRPr="00C71069">
        <w:rPr>
          <w:i/>
          <w:color w:val="008000"/>
          <w:sz w:val="16"/>
          <w:szCs w:val="16"/>
        </w:rPr>
        <w:t xml:space="preserve">   </w:t>
      </w:r>
      <w:r w:rsidRPr="00C71069">
        <w:rPr>
          <w:b/>
          <w:sz w:val="28"/>
          <w:szCs w:val="28"/>
        </w:rPr>
        <w:t>2.14. Исчерпывающий перечень оснований для приостановления или</w:t>
      </w:r>
      <w:r w:rsidRPr="00670E04">
        <w:rPr>
          <w:b/>
          <w:sz w:val="28"/>
          <w:szCs w:val="28"/>
        </w:rPr>
        <w:t xml:space="preserve">  отказа в предоставлении государственной услуги</w:t>
      </w:r>
    </w:p>
    <w:p w:rsidR="00FB4F6C" w:rsidRPr="002E3C28" w:rsidRDefault="00FB4F6C" w:rsidP="00FB4F6C">
      <w:pPr>
        <w:widowControl w:val="0"/>
        <w:autoSpaceDE w:val="0"/>
        <w:autoSpaceDN w:val="0"/>
        <w:adjustRightInd w:val="0"/>
        <w:ind w:firstLine="540"/>
        <w:jc w:val="both"/>
        <w:rPr>
          <w:b/>
          <w:sz w:val="28"/>
          <w:szCs w:val="28"/>
        </w:rPr>
      </w:pPr>
      <w:r w:rsidRPr="00670E04">
        <w:rPr>
          <w:b/>
          <w:sz w:val="28"/>
          <w:szCs w:val="28"/>
        </w:rPr>
        <w:t xml:space="preserve"> </w:t>
      </w:r>
      <w:r>
        <w:rPr>
          <w:b/>
          <w:sz w:val="28"/>
          <w:szCs w:val="28"/>
        </w:rPr>
        <w:t>2.14</w:t>
      </w:r>
      <w:r w:rsidRPr="00670E04">
        <w:rPr>
          <w:b/>
          <w:sz w:val="28"/>
          <w:szCs w:val="28"/>
        </w:rPr>
        <w:t>.1.</w:t>
      </w:r>
      <w:r w:rsidRPr="00670E04">
        <w:rPr>
          <w:sz w:val="28"/>
          <w:szCs w:val="28"/>
        </w:rPr>
        <w:t>Основаниями для отказа в предоставле</w:t>
      </w:r>
      <w:r>
        <w:rPr>
          <w:sz w:val="28"/>
          <w:szCs w:val="28"/>
        </w:rPr>
        <w:t>нии государственной услуги являе</w:t>
      </w:r>
      <w:r w:rsidRPr="00670E04">
        <w:rPr>
          <w:sz w:val="28"/>
          <w:szCs w:val="28"/>
        </w:rPr>
        <w:t>тся</w:t>
      </w:r>
      <w:r>
        <w:rPr>
          <w:sz w:val="28"/>
          <w:szCs w:val="28"/>
        </w:rPr>
        <w:t xml:space="preserve"> </w:t>
      </w:r>
      <w:r w:rsidRPr="00670E04">
        <w:rPr>
          <w:sz w:val="28"/>
          <w:szCs w:val="28"/>
        </w:rPr>
        <w:t>выявление в представленных документах недостоверной, искаженной или неполной информации</w:t>
      </w:r>
    </w:p>
    <w:p w:rsidR="00FB4F6C" w:rsidRDefault="00FB4F6C" w:rsidP="00FB4F6C">
      <w:pPr>
        <w:widowControl w:val="0"/>
        <w:autoSpaceDE w:val="0"/>
        <w:autoSpaceDN w:val="0"/>
        <w:adjustRightInd w:val="0"/>
        <w:jc w:val="both"/>
        <w:rPr>
          <w:sz w:val="28"/>
          <w:szCs w:val="28"/>
        </w:rPr>
      </w:pPr>
      <w:r>
        <w:rPr>
          <w:b/>
          <w:sz w:val="28"/>
          <w:szCs w:val="28"/>
        </w:rPr>
        <w:t xml:space="preserve">        2.14.2.</w:t>
      </w:r>
      <w:r w:rsidRPr="00C71069">
        <w:rPr>
          <w:sz w:val="28"/>
          <w:szCs w:val="28"/>
        </w:rPr>
        <w:t>Основания для приостановления предоставления государственной услуги отсутствуют.</w:t>
      </w:r>
    </w:p>
    <w:p w:rsidR="00FB4F6C" w:rsidRPr="008C4FB5" w:rsidRDefault="00FB4F6C" w:rsidP="00FB4F6C">
      <w:pPr>
        <w:widowControl w:val="0"/>
        <w:tabs>
          <w:tab w:val="left" w:pos="0"/>
          <w:tab w:val="left" w:pos="7655"/>
        </w:tabs>
        <w:autoSpaceDE w:val="0"/>
        <w:autoSpaceDN w:val="0"/>
        <w:adjustRightInd w:val="0"/>
        <w:spacing w:before="240" w:after="240"/>
        <w:ind w:firstLine="540"/>
        <w:jc w:val="both"/>
        <w:rPr>
          <w:sz w:val="28"/>
          <w:szCs w:val="28"/>
        </w:rPr>
      </w:pPr>
      <w:r>
        <w:rPr>
          <w:b/>
          <w:sz w:val="28"/>
          <w:szCs w:val="28"/>
        </w:rPr>
        <w:t>2.15</w:t>
      </w:r>
      <w:r w:rsidRPr="00C71069">
        <w:rPr>
          <w:b/>
          <w:sz w:val="28"/>
          <w:szCs w:val="28"/>
        </w:rPr>
        <w:t>.</w:t>
      </w:r>
      <w:r w:rsidRPr="00E64169">
        <w:rPr>
          <w:b/>
          <w:sz w:val="28"/>
          <w:szCs w:val="28"/>
        </w:rPr>
        <w:t xml:space="preserve"> </w:t>
      </w:r>
      <w:r w:rsidRPr="008C4FB5">
        <w:rPr>
          <w:b/>
          <w:sz w:val="28"/>
          <w:szCs w:val="28"/>
        </w:rPr>
        <w:t>Обязанности должностных лиц и права заявителей:</w:t>
      </w:r>
      <w:r w:rsidRPr="008C4FB5">
        <w:rPr>
          <w:sz w:val="28"/>
          <w:szCs w:val="28"/>
        </w:rPr>
        <w:t xml:space="preserve"> </w:t>
      </w:r>
    </w:p>
    <w:p w:rsidR="00FB4F6C" w:rsidRPr="008C4FB5" w:rsidRDefault="00FB4F6C" w:rsidP="00FB4F6C">
      <w:pPr>
        <w:widowControl w:val="0"/>
        <w:autoSpaceDE w:val="0"/>
        <w:autoSpaceDN w:val="0"/>
        <w:adjustRightInd w:val="0"/>
        <w:ind w:right="-6" w:firstLine="540"/>
        <w:jc w:val="both"/>
        <w:rPr>
          <w:sz w:val="28"/>
          <w:szCs w:val="28"/>
          <w:u w:val="single"/>
        </w:rPr>
      </w:pPr>
      <w:r>
        <w:rPr>
          <w:b/>
          <w:sz w:val="28"/>
          <w:szCs w:val="28"/>
        </w:rPr>
        <w:t>2.15</w:t>
      </w:r>
      <w:r w:rsidRPr="008C4FB5">
        <w:rPr>
          <w:b/>
          <w:sz w:val="28"/>
          <w:szCs w:val="28"/>
        </w:rPr>
        <w:t>.1.</w:t>
      </w:r>
      <w:r>
        <w:rPr>
          <w:sz w:val="28"/>
          <w:szCs w:val="28"/>
          <w:u w:val="single"/>
        </w:rPr>
        <w:t xml:space="preserve"> Должностные лица уполномоченного органа</w:t>
      </w:r>
      <w:r w:rsidRPr="008C4FB5">
        <w:rPr>
          <w:sz w:val="28"/>
          <w:szCs w:val="28"/>
          <w:u w:val="single"/>
        </w:rPr>
        <w:t xml:space="preserve"> обязаны:</w:t>
      </w:r>
    </w:p>
    <w:p w:rsidR="00FB4F6C" w:rsidRPr="008C4FB5" w:rsidRDefault="00FB4F6C" w:rsidP="00FB4F6C">
      <w:pPr>
        <w:pStyle w:val="ConsPlusNormal"/>
        <w:ind w:right="-6" w:firstLine="540"/>
        <w:jc w:val="both"/>
        <w:rPr>
          <w:rFonts w:ascii="Times New Roman" w:hAnsi="Times New Roman"/>
          <w:sz w:val="28"/>
          <w:szCs w:val="28"/>
        </w:rPr>
      </w:pPr>
      <w:r w:rsidRPr="008C4FB5">
        <w:rPr>
          <w:rFonts w:ascii="Times New Roman" w:hAnsi="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предоставлению государственной услуги;</w:t>
      </w:r>
    </w:p>
    <w:p w:rsidR="00FB4F6C" w:rsidRPr="008C4FB5" w:rsidRDefault="00FB4F6C" w:rsidP="00FB4F6C">
      <w:pPr>
        <w:pStyle w:val="ConsPlusNormal"/>
        <w:ind w:right="-6" w:firstLine="540"/>
        <w:jc w:val="both"/>
        <w:rPr>
          <w:rFonts w:ascii="Times New Roman" w:hAnsi="Times New Roman"/>
          <w:sz w:val="28"/>
          <w:szCs w:val="28"/>
        </w:rPr>
      </w:pPr>
      <w:r w:rsidRPr="008C4FB5">
        <w:rPr>
          <w:rFonts w:ascii="Times New Roman" w:hAnsi="Times New Roman"/>
          <w:sz w:val="28"/>
          <w:szCs w:val="28"/>
        </w:rPr>
        <w:t>- соблюдать законодательство Российской Федерации, права и законные интересы заявителя;</w:t>
      </w:r>
    </w:p>
    <w:p w:rsidR="00FB4F6C" w:rsidRPr="008C4FB5" w:rsidRDefault="00FB4F6C" w:rsidP="00FB4F6C">
      <w:pPr>
        <w:widowControl w:val="0"/>
        <w:autoSpaceDE w:val="0"/>
        <w:autoSpaceDN w:val="0"/>
        <w:adjustRightInd w:val="0"/>
        <w:ind w:right="-6" w:firstLine="540"/>
        <w:jc w:val="both"/>
        <w:rPr>
          <w:sz w:val="28"/>
          <w:szCs w:val="28"/>
        </w:rPr>
      </w:pPr>
      <w:r w:rsidRPr="008C4FB5">
        <w:rPr>
          <w:sz w:val="28"/>
          <w:szCs w:val="28"/>
        </w:rPr>
        <w:t xml:space="preserve">- не требовать представления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государственной услуги </w:t>
      </w:r>
    </w:p>
    <w:p w:rsidR="00FB4F6C" w:rsidRPr="008C4FB5" w:rsidRDefault="00FB4F6C" w:rsidP="00FB4F6C">
      <w:pPr>
        <w:pStyle w:val="ConsPlusNormal"/>
        <w:ind w:right="-6" w:firstLine="540"/>
        <w:jc w:val="both"/>
        <w:rPr>
          <w:rFonts w:ascii="Times New Roman" w:hAnsi="Times New Roman"/>
          <w:sz w:val="28"/>
          <w:szCs w:val="28"/>
        </w:rPr>
      </w:pPr>
      <w:r w:rsidRPr="008C4FB5">
        <w:rPr>
          <w:rFonts w:ascii="Times New Roman" w:hAnsi="Times New Roman"/>
          <w:sz w:val="28"/>
          <w:szCs w:val="28"/>
        </w:rPr>
        <w:t>- доказывать обоснованность своих действий при их обжаловании заявителем в порядке, установленном законодательством Российской Федерации.</w:t>
      </w:r>
    </w:p>
    <w:p w:rsidR="00FB4F6C" w:rsidRPr="008C4FB5" w:rsidRDefault="00FB4F6C" w:rsidP="00FB4F6C">
      <w:pPr>
        <w:widowControl w:val="0"/>
        <w:tabs>
          <w:tab w:val="left" w:pos="0"/>
          <w:tab w:val="left" w:pos="7655"/>
        </w:tabs>
        <w:autoSpaceDE w:val="0"/>
        <w:autoSpaceDN w:val="0"/>
        <w:adjustRightInd w:val="0"/>
        <w:spacing w:before="240" w:after="240"/>
        <w:ind w:firstLine="540"/>
        <w:jc w:val="both"/>
        <w:rPr>
          <w:color w:val="C00000"/>
          <w:sz w:val="28"/>
          <w:szCs w:val="28"/>
          <w:u w:val="single"/>
        </w:rPr>
      </w:pPr>
      <w:r>
        <w:rPr>
          <w:b/>
          <w:sz w:val="28"/>
          <w:szCs w:val="28"/>
        </w:rPr>
        <w:lastRenderedPageBreak/>
        <w:t>2.15</w:t>
      </w:r>
      <w:r w:rsidRPr="008C4FB5">
        <w:rPr>
          <w:b/>
          <w:sz w:val="28"/>
          <w:szCs w:val="28"/>
        </w:rPr>
        <w:t>.2.</w:t>
      </w:r>
      <w:r w:rsidRPr="008C4FB5">
        <w:rPr>
          <w:color w:val="C00000"/>
          <w:sz w:val="28"/>
          <w:szCs w:val="28"/>
        </w:rPr>
        <w:t xml:space="preserve"> </w:t>
      </w:r>
      <w:r w:rsidRPr="008C4FB5">
        <w:rPr>
          <w:sz w:val="28"/>
          <w:szCs w:val="28"/>
          <w:u w:val="single"/>
        </w:rPr>
        <w:t>Заявитель имеет право:</w:t>
      </w:r>
    </w:p>
    <w:p w:rsidR="003328E4" w:rsidRDefault="00FB4F6C" w:rsidP="003328E4">
      <w:pPr>
        <w:widowControl w:val="0"/>
        <w:tabs>
          <w:tab w:val="left" w:pos="0"/>
          <w:tab w:val="left" w:pos="7655"/>
        </w:tabs>
        <w:autoSpaceDE w:val="0"/>
        <w:autoSpaceDN w:val="0"/>
        <w:adjustRightInd w:val="0"/>
        <w:spacing w:before="240" w:after="240"/>
        <w:ind w:firstLine="540"/>
        <w:jc w:val="both"/>
        <w:rPr>
          <w:sz w:val="28"/>
          <w:szCs w:val="28"/>
        </w:rPr>
      </w:pPr>
      <w:r w:rsidRPr="008C4FB5">
        <w:rPr>
          <w:sz w:val="28"/>
          <w:szCs w:val="28"/>
        </w:rPr>
        <w:t>- получать информацию о ходе предоставления государственной услуги на любой стадии;</w:t>
      </w:r>
    </w:p>
    <w:p w:rsidR="00FB4F6C" w:rsidRPr="008C4FB5" w:rsidRDefault="00FB4F6C" w:rsidP="003328E4">
      <w:pPr>
        <w:widowControl w:val="0"/>
        <w:tabs>
          <w:tab w:val="left" w:pos="0"/>
          <w:tab w:val="left" w:pos="7655"/>
        </w:tabs>
        <w:autoSpaceDE w:val="0"/>
        <w:autoSpaceDN w:val="0"/>
        <w:adjustRightInd w:val="0"/>
        <w:spacing w:before="240" w:after="240"/>
        <w:ind w:firstLine="540"/>
        <w:jc w:val="both"/>
        <w:rPr>
          <w:sz w:val="28"/>
          <w:szCs w:val="28"/>
        </w:rPr>
      </w:pPr>
      <w:r>
        <w:rPr>
          <w:sz w:val="28"/>
          <w:szCs w:val="28"/>
        </w:rPr>
        <w:t>- обращаться в уполномоченный орган</w:t>
      </w:r>
      <w:r w:rsidRPr="008C4FB5">
        <w:rPr>
          <w:sz w:val="28"/>
          <w:szCs w:val="28"/>
        </w:rPr>
        <w:t xml:space="preserve"> с устным запросом о предоставлении государственной услуги (просьба о личном прием</w:t>
      </w:r>
      <w:r>
        <w:rPr>
          <w:sz w:val="28"/>
          <w:szCs w:val="28"/>
        </w:rPr>
        <w:t>е должностным лицом уполномоченного органа) и направлять в уполномоченный орган</w:t>
      </w:r>
      <w:r w:rsidRPr="008C4FB5">
        <w:rPr>
          <w:sz w:val="28"/>
          <w:szCs w:val="28"/>
        </w:rPr>
        <w:t xml:space="preserve"> письменный запрос или запрос в электронной форме о предоставлении государственной услуги;</w:t>
      </w:r>
    </w:p>
    <w:p w:rsidR="00FB4F6C" w:rsidRPr="008C4FB5" w:rsidRDefault="00FB4F6C" w:rsidP="00FB4F6C">
      <w:pPr>
        <w:widowControl w:val="0"/>
        <w:autoSpaceDE w:val="0"/>
        <w:autoSpaceDN w:val="0"/>
        <w:adjustRightInd w:val="0"/>
        <w:ind w:firstLine="540"/>
        <w:jc w:val="both"/>
        <w:rPr>
          <w:sz w:val="28"/>
          <w:szCs w:val="28"/>
        </w:rPr>
      </w:pPr>
      <w:r w:rsidRPr="008C4FB5">
        <w:rPr>
          <w:sz w:val="28"/>
          <w:szCs w:val="28"/>
        </w:rPr>
        <w:t>- получать полную, актуальную и достоверную информацию о порядке предоставления государственной услуги, в том числе в электронной форме через Единый портал, Региональный портал и официальный сайт;</w:t>
      </w:r>
    </w:p>
    <w:p w:rsidR="00FB4F6C" w:rsidRPr="008C4FB5" w:rsidRDefault="00FB4F6C" w:rsidP="00FB4F6C">
      <w:pPr>
        <w:widowControl w:val="0"/>
        <w:autoSpaceDE w:val="0"/>
        <w:autoSpaceDN w:val="0"/>
        <w:adjustRightInd w:val="0"/>
        <w:ind w:firstLine="540"/>
        <w:jc w:val="both"/>
        <w:rPr>
          <w:sz w:val="28"/>
          <w:szCs w:val="28"/>
        </w:rPr>
      </w:pPr>
      <w:r w:rsidRPr="008C4FB5">
        <w:rPr>
          <w:sz w:val="28"/>
          <w:szCs w:val="28"/>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B4F6C" w:rsidRDefault="00FB4F6C" w:rsidP="00FB4F6C">
      <w:pPr>
        <w:widowControl w:val="0"/>
        <w:autoSpaceDE w:val="0"/>
        <w:autoSpaceDN w:val="0"/>
        <w:adjustRightInd w:val="0"/>
        <w:ind w:firstLine="540"/>
        <w:jc w:val="both"/>
        <w:rPr>
          <w:sz w:val="28"/>
          <w:szCs w:val="28"/>
        </w:rPr>
      </w:pPr>
      <w:r w:rsidRPr="008C4FB5">
        <w:rPr>
          <w:sz w:val="28"/>
          <w:szCs w:val="28"/>
        </w:rPr>
        <w:t>- обжаловать действия (безд</w:t>
      </w:r>
      <w:r>
        <w:rPr>
          <w:sz w:val="28"/>
          <w:szCs w:val="28"/>
        </w:rPr>
        <w:t>ействие) должностных лиц уполномоченного органа</w:t>
      </w:r>
      <w:r w:rsidRPr="008C4FB5">
        <w:rPr>
          <w:sz w:val="28"/>
          <w:szCs w:val="28"/>
        </w:rPr>
        <w:t>, повлекшие за собой нарушение прав заявителей при предоставлении государственной услуги, в административном и (или) судебном порядке в соответствии с законодательством Российской Федерации;</w:t>
      </w:r>
    </w:p>
    <w:p w:rsidR="00FB4F6C" w:rsidRDefault="00FB4F6C" w:rsidP="00FB4F6C">
      <w:pPr>
        <w:widowControl w:val="0"/>
        <w:autoSpaceDE w:val="0"/>
        <w:autoSpaceDN w:val="0"/>
        <w:adjustRightInd w:val="0"/>
        <w:ind w:firstLine="540"/>
        <w:jc w:val="both"/>
        <w:rPr>
          <w:b/>
          <w:sz w:val="28"/>
          <w:szCs w:val="28"/>
        </w:rPr>
      </w:pPr>
      <w:r>
        <w:rPr>
          <w:b/>
          <w:sz w:val="28"/>
          <w:szCs w:val="28"/>
        </w:rPr>
        <w:t>2.16</w:t>
      </w:r>
      <w:r w:rsidRPr="00925D1F">
        <w:rPr>
          <w:b/>
          <w:sz w:val="28"/>
          <w:szCs w:val="28"/>
        </w:rPr>
        <w:t>.</w:t>
      </w:r>
      <w:r>
        <w:rPr>
          <w:sz w:val="28"/>
          <w:szCs w:val="28"/>
        </w:rPr>
        <w:t xml:space="preserve"> </w:t>
      </w:r>
      <w:r w:rsidRPr="008C4FB5">
        <w:rPr>
          <w:b/>
          <w:sz w:val="28"/>
          <w:szCs w:val="28"/>
        </w:rPr>
        <w:t xml:space="preserve">Порядок, размер и основания взимания государственной </w:t>
      </w:r>
      <w:r>
        <w:rPr>
          <w:b/>
          <w:sz w:val="28"/>
          <w:szCs w:val="28"/>
        </w:rPr>
        <w:t>пошлины и</w:t>
      </w:r>
      <w:r w:rsidRPr="008C4FB5">
        <w:rPr>
          <w:b/>
          <w:sz w:val="28"/>
          <w:szCs w:val="28"/>
        </w:rPr>
        <w:t xml:space="preserve">ли иной платы, взимаемой за предоставление государственной услуги. </w:t>
      </w:r>
    </w:p>
    <w:p w:rsidR="00FB4F6C" w:rsidRPr="00FE7CD8" w:rsidRDefault="00FB4F6C" w:rsidP="00FB4F6C">
      <w:pPr>
        <w:widowControl w:val="0"/>
        <w:autoSpaceDE w:val="0"/>
        <w:autoSpaceDN w:val="0"/>
        <w:adjustRightInd w:val="0"/>
        <w:ind w:firstLine="540"/>
        <w:jc w:val="both"/>
        <w:rPr>
          <w:sz w:val="28"/>
          <w:szCs w:val="28"/>
        </w:rPr>
      </w:pPr>
      <w:r>
        <w:rPr>
          <w:b/>
          <w:sz w:val="28"/>
          <w:szCs w:val="28"/>
        </w:rPr>
        <w:t xml:space="preserve">  </w:t>
      </w:r>
      <w:r>
        <w:rPr>
          <w:sz w:val="28"/>
          <w:szCs w:val="28"/>
        </w:rPr>
        <w:t>Государственная у</w:t>
      </w:r>
      <w:r w:rsidRPr="00FE7CD8">
        <w:rPr>
          <w:sz w:val="28"/>
          <w:szCs w:val="28"/>
        </w:rPr>
        <w:t>слуга предоставляется на безвозмездной основе.</w:t>
      </w:r>
    </w:p>
    <w:p w:rsidR="00FB4F6C" w:rsidRPr="008C4FB5" w:rsidRDefault="00FB4F6C" w:rsidP="00FB4F6C">
      <w:pPr>
        <w:pStyle w:val="ConsPlusNormal"/>
        <w:spacing w:before="240" w:after="240"/>
        <w:ind w:firstLine="540"/>
        <w:jc w:val="both"/>
        <w:outlineLvl w:val="2"/>
        <w:rPr>
          <w:rFonts w:ascii="Times New Roman" w:hAnsi="Times New Roman"/>
          <w:sz w:val="28"/>
          <w:szCs w:val="28"/>
        </w:rPr>
      </w:pPr>
      <w:r>
        <w:rPr>
          <w:rFonts w:ascii="Times New Roman" w:hAnsi="Times New Roman"/>
          <w:b/>
          <w:sz w:val="28"/>
          <w:szCs w:val="28"/>
        </w:rPr>
        <w:t>2.17</w:t>
      </w:r>
      <w:r w:rsidRPr="008C4FB5">
        <w:rPr>
          <w:rFonts w:ascii="Times New Roman" w:hAnsi="Times New Roman"/>
          <w:b/>
          <w:sz w:val="28"/>
          <w:szCs w:val="28"/>
        </w:rPr>
        <w:t>. Максимальный срок ожидания в очереди при подаче заявления о предоставлении государственной услуги и при получении результата предоставления услуги</w:t>
      </w:r>
    </w:p>
    <w:p w:rsidR="00FB4F6C" w:rsidRPr="00000625" w:rsidRDefault="00FB4F6C" w:rsidP="00FB4F6C">
      <w:pPr>
        <w:widowControl w:val="0"/>
        <w:tabs>
          <w:tab w:val="left" w:pos="1933"/>
        </w:tabs>
        <w:suppressAutoHyphens/>
        <w:jc w:val="both"/>
        <w:rPr>
          <w:rFonts w:eastAsia="Calibri"/>
          <w:sz w:val="28"/>
          <w:szCs w:val="28"/>
        </w:rPr>
      </w:pPr>
      <w:r>
        <w:rPr>
          <w:rFonts w:eastAsia="Calibri"/>
          <w:sz w:val="28"/>
          <w:szCs w:val="28"/>
        </w:rPr>
        <w:t xml:space="preserve">         </w:t>
      </w:r>
      <w:r w:rsidRPr="00000625">
        <w:rPr>
          <w:rFonts w:eastAsia="Calibri"/>
          <w:sz w:val="28"/>
          <w:szCs w:val="28"/>
        </w:rPr>
        <w:t xml:space="preserve">Максимальное время ожидания в очереди при подаче заявления для предоставления государственной услуги не должно превышать </w:t>
      </w:r>
      <w:r>
        <w:rPr>
          <w:rFonts w:eastAsia="Calibri"/>
          <w:sz w:val="28"/>
          <w:szCs w:val="28"/>
        </w:rPr>
        <w:t>30 минут</w:t>
      </w:r>
      <w:r w:rsidRPr="00000625">
        <w:rPr>
          <w:rFonts w:eastAsia="Calibri"/>
          <w:sz w:val="28"/>
          <w:szCs w:val="28"/>
        </w:rPr>
        <w:t>.</w:t>
      </w:r>
    </w:p>
    <w:p w:rsidR="00FB4F6C" w:rsidRPr="00000625" w:rsidRDefault="00FB4F6C" w:rsidP="00FB4F6C">
      <w:pPr>
        <w:pStyle w:val="ConsPlusNormal"/>
        <w:ind w:firstLine="709"/>
        <w:jc w:val="both"/>
        <w:rPr>
          <w:rFonts w:ascii="Times New Roman" w:hAnsi="Times New Roman"/>
          <w:sz w:val="28"/>
        </w:rPr>
      </w:pPr>
      <w:r w:rsidRPr="00000625">
        <w:rPr>
          <w:rFonts w:ascii="Times New Roman" w:hAnsi="Times New Roman"/>
          <w:sz w:val="28"/>
        </w:rPr>
        <w:t xml:space="preserve">В случае необходимости  дополнительной проверки документов срок предоставления государственной услуги может превышать </w:t>
      </w:r>
      <w:r>
        <w:rPr>
          <w:rFonts w:ascii="Times New Roman" w:hAnsi="Times New Roman"/>
          <w:sz w:val="28"/>
        </w:rPr>
        <w:t>1</w:t>
      </w:r>
      <w:r w:rsidRPr="00000625">
        <w:rPr>
          <w:rFonts w:ascii="Times New Roman" w:hAnsi="Times New Roman"/>
          <w:sz w:val="28"/>
        </w:rPr>
        <w:t xml:space="preserve">0 </w:t>
      </w:r>
      <w:r>
        <w:rPr>
          <w:rFonts w:ascii="Times New Roman" w:hAnsi="Times New Roman"/>
          <w:sz w:val="28"/>
        </w:rPr>
        <w:t>рабочих</w:t>
      </w:r>
      <w:r w:rsidRPr="00000625">
        <w:rPr>
          <w:rFonts w:ascii="Times New Roman" w:hAnsi="Times New Roman"/>
          <w:sz w:val="28"/>
        </w:rPr>
        <w:t xml:space="preserve"> дней. В этой ситуации специалист уполномоченного органа направляет заявителю уведомление с указанием причин приостановления процедуры назначения.</w:t>
      </w:r>
    </w:p>
    <w:p w:rsidR="00FB4F6C" w:rsidRDefault="00FB4F6C" w:rsidP="00FB4F6C">
      <w:pPr>
        <w:ind w:firstLine="708"/>
        <w:jc w:val="both"/>
      </w:pPr>
      <w:r w:rsidRPr="00D17C87">
        <w:rPr>
          <w:sz w:val="28"/>
          <w:szCs w:val="28"/>
        </w:rPr>
        <w:t xml:space="preserve">Решение об отказе в назначении </w:t>
      </w:r>
      <w:r>
        <w:rPr>
          <w:sz w:val="28"/>
          <w:szCs w:val="28"/>
        </w:rPr>
        <w:t>компенсационной выплаты</w:t>
      </w:r>
      <w:r w:rsidRPr="00D17C87">
        <w:rPr>
          <w:sz w:val="28"/>
          <w:szCs w:val="28"/>
        </w:rPr>
        <w:t xml:space="preserve"> направляется заявителю в течение пяти рабочих дней со дня его принятия в случае признания заявителя лицом, н</w:t>
      </w:r>
      <w:r>
        <w:rPr>
          <w:sz w:val="28"/>
          <w:szCs w:val="28"/>
        </w:rPr>
        <w:t>е имеющим право на получение компенсационной выплаты</w:t>
      </w:r>
      <w:r w:rsidRPr="00D17C87">
        <w:rPr>
          <w:sz w:val="28"/>
          <w:szCs w:val="28"/>
        </w:rPr>
        <w:t>.</w:t>
      </w:r>
    </w:p>
    <w:p w:rsidR="00FB4F6C" w:rsidRPr="007B06B3" w:rsidRDefault="00FB4F6C" w:rsidP="00FB4F6C">
      <w:pPr>
        <w:pStyle w:val="ab"/>
        <w:ind w:firstLine="540"/>
        <w:rPr>
          <w:b/>
          <w:szCs w:val="28"/>
        </w:rPr>
      </w:pPr>
      <w:r>
        <w:rPr>
          <w:b/>
          <w:szCs w:val="28"/>
        </w:rPr>
        <w:t>2.18</w:t>
      </w:r>
      <w:r w:rsidRPr="008C4FB5">
        <w:rPr>
          <w:b/>
          <w:szCs w:val="28"/>
        </w:rPr>
        <w:t>.</w:t>
      </w:r>
      <w:r w:rsidRPr="008C4FB5">
        <w:rPr>
          <w:szCs w:val="28"/>
        </w:rPr>
        <w:t xml:space="preserve"> </w:t>
      </w:r>
      <w:r w:rsidRPr="008C4FB5">
        <w:rPr>
          <w:b/>
          <w:szCs w:val="28"/>
        </w:rPr>
        <w:t>Срок и порядок регистрации заявления о предоставлении государственной услуги, в том числе в электронной форме</w:t>
      </w:r>
    </w:p>
    <w:p w:rsidR="00FB4F6C" w:rsidRPr="002C102E" w:rsidRDefault="00FB4F6C" w:rsidP="00FB4F6C">
      <w:pPr>
        <w:pStyle w:val="ConsPlusNormal"/>
        <w:ind w:firstLine="540"/>
        <w:jc w:val="both"/>
        <w:rPr>
          <w:rFonts w:ascii="Times New Roman" w:hAnsi="Times New Roman"/>
          <w:b/>
          <w:sz w:val="16"/>
          <w:szCs w:val="16"/>
        </w:rPr>
      </w:pPr>
    </w:p>
    <w:p w:rsidR="00FB4F6C" w:rsidRPr="00907BD2" w:rsidRDefault="00FB4F6C" w:rsidP="00FB4F6C">
      <w:pPr>
        <w:pStyle w:val="ConsPlusNormal"/>
        <w:ind w:firstLine="540"/>
        <w:jc w:val="both"/>
        <w:rPr>
          <w:rFonts w:ascii="Times New Roman" w:hAnsi="Times New Roman"/>
          <w:sz w:val="28"/>
          <w:szCs w:val="28"/>
        </w:rPr>
      </w:pPr>
      <w:r>
        <w:rPr>
          <w:rFonts w:ascii="Times New Roman" w:hAnsi="Times New Roman"/>
          <w:b/>
          <w:sz w:val="28"/>
          <w:szCs w:val="28"/>
        </w:rPr>
        <w:t>2.18</w:t>
      </w:r>
      <w:r w:rsidRPr="008C4FB5">
        <w:rPr>
          <w:rFonts w:ascii="Times New Roman" w:hAnsi="Times New Roman"/>
          <w:b/>
          <w:sz w:val="28"/>
          <w:szCs w:val="28"/>
        </w:rPr>
        <w:t>.1</w:t>
      </w:r>
      <w:r w:rsidRPr="00907BD2">
        <w:rPr>
          <w:rFonts w:ascii="Times New Roman" w:hAnsi="Times New Roman"/>
          <w:b/>
          <w:sz w:val="28"/>
          <w:szCs w:val="28"/>
        </w:rPr>
        <w:t>.</w:t>
      </w:r>
      <w:r w:rsidRPr="00907BD2">
        <w:rPr>
          <w:rFonts w:ascii="Times New Roman" w:hAnsi="Times New Roman"/>
          <w:sz w:val="28"/>
          <w:szCs w:val="28"/>
        </w:rPr>
        <w:t xml:space="preserve">  Срок регистрации заявления о предоставлении государственной услуги, в том числе в электронной форме:</w:t>
      </w:r>
    </w:p>
    <w:p w:rsidR="00FB4F6C" w:rsidRDefault="00FB4F6C" w:rsidP="00FB4F6C">
      <w:pPr>
        <w:pStyle w:val="ConsPlusNormal"/>
        <w:ind w:firstLine="540"/>
        <w:jc w:val="both"/>
        <w:rPr>
          <w:rFonts w:ascii="Times New Roman" w:hAnsi="Times New Roman"/>
          <w:sz w:val="28"/>
          <w:szCs w:val="28"/>
        </w:rPr>
      </w:pPr>
      <w:r w:rsidRPr="00907BD2">
        <w:rPr>
          <w:rFonts w:ascii="Times New Roman" w:hAnsi="Times New Roman"/>
          <w:sz w:val="28"/>
          <w:szCs w:val="28"/>
        </w:rPr>
        <w:t>Заявление о предоставлении государственной услуги р</w:t>
      </w:r>
      <w:r>
        <w:rPr>
          <w:rFonts w:ascii="Times New Roman" w:hAnsi="Times New Roman"/>
          <w:sz w:val="28"/>
          <w:szCs w:val="28"/>
        </w:rPr>
        <w:t>егистрируется в уполномоченном органе</w:t>
      </w:r>
      <w:r w:rsidRPr="00907BD2">
        <w:rPr>
          <w:rFonts w:ascii="Times New Roman" w:hAnsi="Times New Roman"/>
          <w:sz w:val="28"/>
          <w:szCs w:val="28"/>
        </w:rPr>
        <w:t xml:space="preserve"> в день его поступления.</w:t>
      </w:r>
    </w:p>
    <w:p w:rsidR="00FB4F6C" w:rsidRPr="008C4FB5" w:rsidRDefault="00FB4F6C" w:rsidP="00FB4F6C">
      <w:pPr>
        <w:pStyle w:val="ConsPlusNormal"/>
        <w:ind w:firstLine="540"/>
        <w:jc w:val="both"/>
        <w:rPr>
          <w:rFonts w:ascii="Times New Roman" w:hAnsi="Times New Roman"/>
          <w:sz w:val="28"/>
          <w:szCs w:val="28"/>
        </w:rPr>
      </w:pPr>
      <w:r w:rsidRPr="008C4FB5">
        <w:rPr>
          <w:rFonts w:ascii="Times New Roman" w:hAnsi="Times New Roman"/>
          <w:sz w:val="28"/>
          <w:szCs w:val="28"/>
        </w:rPr>
        <w:t xml:space="preserve">Если заявление о предоставлении государственной услуги представлено через Единый портал и Региональный портал, посредством почтового отправления менее </w:t>
      </w:r>
      <w:r w:rsidRPr="008C4FB5">
        <w:rPr>
          <w:rFonts w:ascii="Times New Roman" w:hAnsi="Times New Roman"/>
          <w:sz w:val="28"/>
          <w:szCs w:val="28"/>
        </w:rPr>
        <w:lastRenderedPageBreak/>
        <w:t>чем за 30 минут до окончания рабочего дня, либо получено в выходной день, оно регистрируется в течение следующего (ближайшего) рабочего дня.</w:t>
      </w:r>
    </w:p>
    <w:p w:rsidR="00FB4F6C" w:rsidRDefault="00FB4F6C" w:rsidP="00FB4F6C">
      <w:pPr>
        <w:pStyle w:val="ab"/>
        <w:ind w:firstLine="540"/>
        <w:jc w:val="both"/>
      </w:pPr>
      <w:r w:rsidRPr="008C4FB5">
        <w:t>Датой приема заявления о предоставлении государственной услуги считается дата его официа</w:t>
      </w:r>
      <w:r>
        <w:t>льной регистрации в уполномоченном органе</w:t>
      </w:r>
      <w:r w:rsidRPr="008C4FB5">
        <w:t xml:space="preserve">. </w:t>
      </w:r>
    </w:p>
    <w:p w:rsidR="00FB4F6C" w:rsidRDefault="00FB4F6C" w:rsidP="00FB4F6C">
      <w:pPr>
        <w:pStyle w:val="ConsPlusNormal"/>
        <w:ind w:firstLine="540"/>
        <w:jc w:val="both"/>
        <w:rPr>
          <w:rFonts w:ascii="Times New Roman" w:hAnsi="Times New Roman"/>
          <w:sz w:val="28"/>
          <w:szCs w:val="28"/>
        </w:rPr>
      </w:pPr>
      <w:r w:rsidRPr="00907BD2">
        <w:rPr>
          <w:rFonts w:ascii="Times New Roman" w:hAnsi="Times New Roman"/>
          <w:sz w:val="28"/>
          <w:szCs w:val="28"/>
        </w:rPr>
        <w:t xml:space="preserve"> </w:t>
      </w:r>
    </w:p>
    <w:p w:rsidR="00FB4F6C" w:rsidRPr="008C4FB5" w:rsidRDefault="00FB4F6C" w:rsidP="00FB4F6C">
      <w:pPr>
        <w:pStyle w:val="ConsPlusNormal"/>
        <w:ind w:firstLine="540"/>
        <w:jc w:val="both"/>
        <w:rPr>
          <w:rFonts w:ascii="Times New Roman" w:hAnsi="Times New Roman"/>
          <w:color w:val="800080"/>
          <w:sz w:val="28"/>
          <w:szCs w:val="28"/>
        </w:rPr>
      </w:pPr>
      <w:r>
        <w:rPr>
          <w:rFonts w:ascii="Times New Roman" w:hAnsi="Times New Roman"/>
          <w:b/>
          <w:sz w:val="28"/>
          <w:szCs w:val="28"/>
        </w:rPr>
        <w:t>2.18</w:t>
      </w:r>
      <w:r w:rsidRPr="008C4FB5">
        <w:rPr>
          <w:rFonts w:ascii="Times New Roman" w:hAnsi="Times New Roman"/>
          <w:b/>
          <w:sz w:val="28"/>
          <w:szCs w:val="28"/>
        </w:rPr>
        <w:t>.2.</w:t>
      </w:r>
      <w:r w:rsidRPr="008C4FB5">
        <w:rPr>
          <w:rFonts w:ascii="Times New Roman" w:hAnsi="Times New Roman"/>
          <w:sz w:val="28"/>
          <w:szCs w:val="28"/>
        </w:rPr>
        <w:t xml:space="preserve"> Порядок регистрации заявления о предоставлении государственной услуги, в том числе в электронной форме</w:t>
      </w:r>
    </w:p>
    <w:p w:rsidR="00FB4F6C" w:rsidRPr="008C4FB5" w:rsidRDefault="00FB4F6C" w:rsidP="00FB4F6C">
      <w:pPr>
        <w:tabs>
          <w:tab w:val="left" w:pos="1080"/>
          <w:tab w:val="left" w:pos="1260"/>
        </w:tabs>
        <w:suppressAutoHyphens/>
        <w:autoSpaceDE w:val="0"/>
        <w:autoSpaceDN w:val="0"/>
        <w:adjustRightInd w:val="0"/>
        <w:ind w:firstLine="540"/>
        <w:jc w:val="both"/>
        <w:rPr>
          <w:sz w:val="28"/>
          <w:szCs w:val="28"/>
        </w:rPr>
      </w:pPr>
      <w:r w:rsidRPr="008C4FB5">
        <w:rPr>
          <w:sz w:val="28"/>
          <w:szCs w:val="28"/>
        </w:rPr>
        <w:t>Регистрация заявления о предоставлении государственной услуги осуществляется путем</w:t>
      </w:r>
      <w:r w:rsidR="003328E4">
        <w:rPr>
          <w:sz w:val="28"/>
          <w:szCs w:val="28"/>
        </w:rPr>
        <w:t xml:space="preserve"> внесения информации о заявителе (номер талона</w:t>
      </w:r>
      <w:r w:rsidRPr="008C4FB5">
        <w:rPr>
          <w:sz w:val="28"/>
          <w:szCs w:val="28"/>
        </w:rPr>
        <w:t>, наименование заявителя, дата приема заявления</w:t>
      </w:r>
      <w:r w:rsidR="003328E4">
        <w:rPr>
          <w:sz w:val="28"/>
          <w:szCs w:val="28"/>
        </w:rPr>
        <w:t xml:space="preserve"> о постановке на очередь) в журнал регистрации обращений</w:t>
      </w:r>
      <w:r w:rsidRPr="008C4FB5">
        <w:rPr>
          <w:sz w:val="28"/>
          <w:szCs w:val="28"/>
        </w:rPr>
        <w:t>, ведение которо</w:t>
      </w:r>
      <w:r>
        <w:rPr>
          <w:sz w:val="28"/>
          <w:szCs w:val="28"/>
        </w:rPr>
        <w:t>го осуществляется в уполномоченном органе</w:t>
      </w:r>
      <w:r w:rsidRPr="008C4FB5">
        <w:rPr>
          <w:sz w:val="28"/>
          <w:szCs w:val="28"/>
        </w:rPr>
        <w:t>.</w:t>
      </w:r>
    </w:p>
    <w:p w:rsidR="00FB4F6C" w:rsidRPr="008C4FB5" w:rsidRDefault="003328E4" w:rsidP="00FB4F6C">
      <w:pPr>
        <w:tabs>
          <w:tab w:val="num" w:pos="180"/>
          <w:tab w:val="left" w:pos="1080"/>
        </w:tabs>
        <w:suppressAutoHyphens/>
        <w:autoSpaceDE w:val="0"/>
        <w:autoSpaceDN w:val="0"/>
        <w:adjustRightInd w:val="0"/>
        <w:ind w:firstLine="540"/>
        <w:jc w:val="both"/>
        <w:rPr>
          <w:sz w:val="28"/>
          <w:szCs w:val="28"/>
        </w:rPr>
      </w:pPr>
      <w:r>
        <w:rPr>
          <w:sz w:val="28"/>
          <w:szCs w:val="28"/>
        </w:rPr>
        <w:t>Регистрационный номер талона</w:t>
      </w:r>
      <w:r w:rsidR="00FB4F6C" w:rsidRPr="008C4FB5">
        <w:rPr>
          <w:sz w:val="28"/>
          <w:szCs w:val="28"/>
        </w:rPr>
        <w:t xml:space="preserve"> сообщается заявителю при приеме заявления.</w:t>
      </w:r>
    </w:p>
    <w:p w:rsidR="00FB4F6C" w:rsidRPr="005F7CC6" w:rsidRDefault="00FB4F6C" w:rsidP="00FB4F6C">
      <w:pPr>
        <w:widowControl w:val="0"/>
        <w:autoSpaceDE w:val="0"/>
        <w:autoSpaceDN w:val="0"/>
        <w:adjustRightInd w:val="0"/>
        <w:ind w:firstLine="540"/>
        <w:jc w:val="both"/>
        <w:rPr>
          <w:b/>
          <w:sz w:val="28"/>
          <w:szCs w:val="28"/>
        </w:rPr>
      </w:pPr>
      <w:r>
        <w:rPr>
          <w:b/>
          <w:sz w:val="28"/>
          <w:szCs w:val="28"/>
        </w:rPr>
        <w:t>2.19</w:t>
      </w:r>
      <w:r w:rsidRPr="008C4FB5">
        <w:rPr>
          <w:b/>
          <w:sz w:val="28"/>
          <w:szCs w:val="28"/>
        </w:rPr>
        <w:t>.</w:t>
      </w:r>
      <w:r w:rsidRPr="008C4FB5">
        <w:rPr>
          <w:sz w:val="28"/>
          <w:szCs w:val="28"/>
        </w:rPr>
        <w:t xml:space="preserve"> </w:t>
      </w:r>
      <w:r w:rsidRPr="008C4FB5">
        <w:rPr>
          <w:b/>
          <w:snapToGrid w:val="0"/>
          <w:sz w:val="28"/>
          <w:szCs w:val="28"/>
        </w:rPr>
        <w:t xml:space="preserve">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w:t>
      </w:r>
      <w:proofErr w:type="spellStart"/>
      <w:r w:rsidRPr="008C4FB5">
        <w:rPr>
          <w:b/>
          <w:snapToGrid w:val="0"/>
          <w:sz w:val="28"/>
          <w:szCs w:val="28"/>
        </w:rPr>
        <w:t>мультимедийной</w:t>
      </w:r>
      <w:proofErr w:type="spellEnd"/>
      <w:r w:rsidRPr="008C4FB5">
        <w:rPr>
          <w:b/>
          <w:snapToGrid w:val="0"/>
          <w:sz w:val="28"/>
          <w:szCs w:val="28"/>
        </w:rPr>
        <w:t xml:space="preserve"> информации о порядке предоставления государственной услуги</w:t>
      </w:r>
    </w:p>
    <w:p w:rsidR="00FB4F6C" w:rsidRPr="008C4FB5" w:rsidRDefault="00FB4F6C" w:rsidP="00FB4F6C">
      <w:pPr>
        <w:widowControl w:val="0"/>
        <w:autoSpaceDE w:val="0"/>
        <w:autoSpaceDN w:val="0"/>
        <w:adjustRightInd w:val="0"/>
        <w:ind w:firstLine="540"/>
        <w:jc w:val="both"/>
        <w:rPr>
          <w:sz w:val="28"/>
          <w:szCs w:val="28"/>
        </w:rPr>
      </w:pPr>
      <w:r>
        <w:rPr>
          <w:rFonts w:cs="Arial"/>
          <w:sz w:val="28"/>
          <w:szCs w:val="28"/>
        </w:rPr>
        <w:t xml:space="preserve">       </w:t>
      </w:r>
      <w:r w:rsidRPr="008C4FB5">
        <w:rPr>
          <w:sz w:val="28"/>
          <w:szCs w:val="28"/>
        </w:rPr>
        <w:t>Местом предоставления государственной услуги</w:t>
      </w:r>
      <w:r>
        <w:rPr>
          <w:sz w:val="28"/>
          <w:szCs w:val="28"/>
        </w:rPr>
        <w:t xml:space="preserve"> является помещение уполномоченного органа</w:t>
      </w:r>
      <w:r w:rsidRPr="008C4FB5">
        <w:rPr>
          <w:sz w:val="28"/>
          <w:szCs w:val="28"/>
        </w:rPr>
        <w:t xml:space="preserve">.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w:t>
      </w:r>
      <w:proofErr w:type="gramStart"/>
      <w:r w:rsidRPr="008C4FB5">
        <w:rPr>
          <w:sz w:val="28"/>
          <w:szCs w:val="28"/>
        </w:rPr>
        <w:t>оборудованы</w:t>
      </w:r>
      <w:proofErr w:type="gramEnd"/>
      <w:r w:rsidRPr="008C4FB5">
        <w:rPr>
          <w:sz w:val="28"/>
          <w:szCs w:val="28"/>
        </w:rPr>
        <w:t xml:space="preserve"> соответствующими указателями.</w:t>
      </w:r>
    </w:p>
    <w:p w:rsidR="00FB4F6C" w:rsidRPr="008C4FB5" w:rsidRDefault="00FB4F6C" w:rsidP="00FB4F6C">
      <w:pPr>
        <w:widowControl w:val="0"/>
        <w:autoSpaceDE w:val="0"/>
        <w:autoSpaceDN w:val="0"/>
        <w:adjustRightInd w:val="0"/>
        <w:ind w:firstLine="540"/>
        <w:jc w:val="both"/>
        <w:rPr>
          <w:sz w:val="28"/>
          <w:szCs w:val="28"/>
        </w:rPr>
      </w:pPr>
      <w:r w:rsidRPr="008C4FB5">
        <w:rPr>
          <w:sz w:val="28"/>
          <w:szCs w:val="28"/>
        </w:rPr>
        <w:t xml:space="preserve"> Помещения для предоставления государственной услуги соответствуют  комфортным расположением для  заявителей и оптимальными условиями работы для должностных лиц.</w:t>
      </w:r>
    </w:p>
    <w:p w:rsidR="00FB4F6C" w:rsidRPr="008C4FB5" w:rsidRDefault="00FB4F6C" w:rsidP="00FB4F6C">
      <w:pPr>
        <w:widowControl w:val="0"/>
        <w:autoSpaceDE w:val="0"/>
        <w:autoSpaceDN w:val="0"/>
        <w:adjustRightInd w:val="0"/>
        <w:ind w:firstLine="540"/>
        <w:jc w:val="both"/>
        <w:rPr>
          <w:sz w:val="28"/>
          <w:szCs w:val="28"/>
        </w:rPr>
      </w:pPr>
      <w:proofErr w:type="gramStart"/>
      <w:r w:rsidRPr="008C4FB5">
        <w:rPr>
          <w:sz w:val="28"/>
          <w:szCs w:val="28"/>
        </w:rPr>
        <w:t>Помещения для предоставления государственной 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w:t>
      </w:r>
      <w:proofErr w:type="gramEnd"/>
      <w:r w:rsidRPr="008C4FB5">
        <w:rPr>
          <w:sz w:val="28"/>
          <w:szCs w:val="28"/>
        </w:rPr>
        <w:t xml:space="preserve"> Места    ожидания граждан оборудованы столами,  стульями и  письменными принадлежностями.</w:t>
      </w:r>
    </w:p>
    <w:p w:rsidR="00FB4F6C" w:rsidRPr="008C4FB5" w:rsidRDefault="00FB4F6C" w:rsidP="00FB4F6C">
      <w:pPr>
        <w:widowControl w:val="0"/>
        <w:autoSpaceDE w:val="0"/>
        <w:autoSpaceDN w:val="0"/>
        <w:adjustRightInd w:val="0"/>
        <w:ind w:firstLine="540"/>
        <w:jc w:val="both"/>
        <w:rPr>
          <w:sz w:val="28"/>
          <w:szCs w:val="28"/>
        </w:rPr>
      </w:pPr>
      <w:r w:rsidRPr="008C4FB5">
        <w:rPr>
          <w:sz w:val="28"/>
          <w:szCs w:val="28"/>
        </w:rPr>
        <w:t>В месте предоставления государственной услуги предусматривается оборудование доступных мест общественного пользования (туалетов) и хранения верхней одежды посетителей.</w:t>
      </w:r>
    </w:p>
    <w:p w:rsidR="00FB4F6C" w:rsidRPr="008C4FB5" w:rsidRDefault="00FB4F6C" w:rsidP="00FB4F6C">
      <w:pPr>
        <w:widowControl w:val="0"/>
        <w:autoSpaceDE w:val="0"/>
        <w:autoSpaceDN w:val="0"/>
        <w:adjustRightInd w:val="0"/>
        <w:ind w:firstLine="540"/>
        <w:jc w:val="both"/>
        <w:rPr>
          <w:sz w:val="28"/>
          <w:szCs w:val="28"/>
        </w:rPr>
      </w:pPr>
      <w:r w:rsidRPr="008C4FB5">
        <w:rPr>
          <w:sz w:val="28"/>
          <w:szCs w:val="28"/>
        </w:rPr>
        <w:t>Помещения для предоставления государственной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государственную услугу. Помещения оборудованы соответствующими информационными стендами с образцами заполнения заявлений, и перечнем документов для предоставления государственной услуги. Текстовая информация о порядке предоставления государственной услуги размещается в месте ожидания заявителей.  Оформление текстовой информации о порядке предоставления государственной услуги соответствует оптимальному зрительному восприятию этой информации гражданами.</w:t>
      </w:r>
    </w:p>
    <w:p w:rsidR="00FB4F6C" w:rsidRPr="008C4FB5" w:rsidRDefault="00FB4F6C" w:rsidP="00FB4F6C">
      <w:pPr>
        <w:widowControl w:val="0"/>
        <w:autoSpaceDE w:val="0"/>
        <w:autoSpaceDN w:val="0"/>
        <w:adjustRightInd w:val="0"/>
        <w:ind w:firstLine="540"/>
        <w:jc w:val="both"/>
        <w:rPr>
          <w:b/>
          <w:sz w:val="28"/>
          <w:szCs w:val="28"/>
        </w:rPr>
      </w:pPr>
      <w:r>
        <w:rPr>
          <w:sz w:val="28"/>
          <w:szCs w:val="28"/>
        </w:rPr>
        <w:t xml:space="preserve"> </w:t>
      </w:r>
      <w:r>
        <w:rPr>
          <w:b/>
          <w:sz w:val="28"/>
          <w:szCs w:val="28"/>
        </w:rPr>
        <w:t>2.20</w:t>
      </w:r>
      <w:r w:rsidRPr="008C4FB5">
        <w:rPr>
          <w:b/>
          <w:sz w:val="28"/>
          <w:szCs w:val="28"/>
        </w:rPr>
        <w:t>. Показатели доступности и качества государственной услуги</w:t>
      </w:r>
    </w:p>
    <w:p w:rsidR="00FB4F6C" w:rsidRPr="002C102E" w:rsidRDefault="00FB4F6C" w:rsidP="00FB4F6C">
      <w:pPr>
        <w:widowControl w:val="0"/>
        <w:autoSpaceDE w:val="0"/>
        <w:autoSpaceDN w:val="0"/>
        <w:adjustRightInd w:val="0"/>
        <w:ind w:firstLine="540"/>
        <w:jc w:val="both"/>
        <w:rPr>
          <w:b/>
          <w:sz w:val="16"/>
          <w:szCs w:val="16"/>
        </w:rPr>
      </w:pPr>
    </w:p>
    <w:p w:rsidR="00FB4F6C" w:rsidRPr="008C4FB5" w:rsidRDefault="00FB4F6C" w:rsidP="00FB4F6C">
      <w:pPr>
        <w:widowControl w:val="0"/>
        <w:autoSpaceDE w:val="0"/>
        <w:autoSpaceDN w:val="0"/>
        <w:adjustRightInd w:val="0"/>
        <w:ind w:firstLine="540"/>
        <w:jc w:val="both"/>
        <w:rPr>
          <w:sz w:val="28"/>
          <w:szCs w:val="28"/>
        </w:rPr>
      </w:pPr>
      <w:r>
        <w:rPr>
          <w:b/>
          <w:sz w:val="28"/>
          <w:szCs w:val="28"/>
        </w:rPr>
        <w:t>2.20</w:t>
      </w:r>
      <w:r w:rsidRPr="008C4FB5">
        <w:rPr>
          <w:b/>
          <w:sz w:val="28"/>
          <w:szCs w:val="28"/>
        </w:rPr>
        <w:t>.1.</w:t>
      </w:r>
      <w:r w:rsidRPr="008C4FB5">
        <w:rPr>
          <w:sz w:val="28"/>
          <w:szCs w:val="28"/>
        </w:rPr>
        <w:t xml:space="preserve"> Показателями доступности предоставления государственной услуги являются:</w:t>
      </w:r>
    </w:p>
    <w:p w:rsidR="00FB4F6C" w:rsidRPr="008C4FB5" w:rsidRDefault="00FB4F6C" w:rsidP="00FB4F6C">
      <w:pPr>
        <w:widowControl w:val="0"/>
        <w:autoSpaceDE w:val="0"/>
        <w:autoSpaceDN w:val="0"/>
        <w:adjustRightInd w:val="0"/>
        <w:ind w:firstLine="540"/>
        <w:jc w:val="both"/>
        <w:rPr>
          <w:sz w:val="28"/>
          <w:szCs w:val="28"/>
        </w:rPr>
      </w:pPr>
      <w:r w:rsidRPr="008C4FB5">
        <w:rPr>
          <w:sz w:val="28"/>
          <w:szCs w:val="28"/>
        </w:rPr>
        <w:t>1) наличие полной и понятной информации о местах, порядке и сроках предоставления госуд</w:t>
      </w:r>
      <w:r>
        <w:rPr>
          <w:sz w:val="28"/>
          <w:szCs w:val="28"/>
        </w:rPr>
        <w:t>арственной услуги в уполномоченном органе</w:t>
      </w:r>
      <w:r w:rsidRPr="008C4FB5">
        <w:rPr>
          <w:sz w:val="28"/>
          <w:szCs w:val="28"/>
        </w:rPr>
        <w:t xml:space="preserve">, в сети Интернет, на информационных стендах; </w:t>
      </w:r>
    </w:p>
    <w:p w:rsidR="00FB4F6C" w:rsidRPr="008C4FB5" w:rsidRDefault="00FB4F6C" w:rsidP="00FB4F6C">
      <w:pPr>
        <w:widowControl w:val="0"/>
        <w:autoSpaceDE w:val="0"/>
        <w:autoSpaceDN w:val="0"/>
        <w:adjustRightInd w:val="0"/>
        <w:ind w:firstLine="540"/>
        <w:jc w:val="both"/>
        <w:rPr>
          <w:sz w:val="28"/>
          <w:szCs w:val="28"/>
        </w:rPr>
      </w:pPr>
      <w:r w:rsidRPr="008C4FB5">
        <w:rPr>
          <w:sz w:val="28"/>
          <w:szCs w:val="28"/>
        </w:rPr>
        <w:t>2) удобство и доступность получения информации заявителями о порядке предос</w:t>
      </w:r>
      <w:r>
        <w:rPr>
          <w:sz w:val="28"/>
          <w:szCs w:val="28"/>
        </w:rPr>
        <w:t>тавления государственной услуги;</w:t>
      </w:r>
    </w:p>
    <w:p w:rsidR="00FB4F6C" w:rsidRPr="008C4FB5" w:rsidRDefault="00FB4F6C" w:rsidP="00FB4F6C">
      <w:pPr>
        <w:widowControl w:val="0"/>
        <w:autoSpaceDE w:val="0"/>
        <w:autoSpaceDN w:val="0"/>
        <w:adjustRightInd w:val="0"/>
        <w:ind w:firstLine="540"/>
        <w:jc w:val="both"/>
        <w:rPr>
          <w:sz w:val="28"/>
          <w:szCs w:val="28"/>
        </w:rPr>
      </w:pPr>
      <w:r w:rsidRPr="008C4FB5">
        <w:rPr>
          <w:sz w:val="28"/>
          <w:szCs w:val="28"/>
        </w:rPr>
        <w:t>3) подробное информирование заявителей о ходе рассмотрения их заявлений;</w:t>
      </w:r>
    </w:p>
    <w:p w:rsidR="00FB4F6C" w:rsidRPr="008C4FB5" w:rsidRDefault="00FB4F6C" w:rsidP="00FB4F6C">
      <w:pPr>
        <w:widowControl w:val="0"/>
        <w:autoSpaceDE w:val="0"/>
        <w:autoSpaceDN w:val="0"/>
        <w:adjustRightInd w:val="0"/>
        <w:ind w:firstLine="540"/>
        <w:jc w:val="both"/>
        <w:rPr>
          <w:sz w:val="28"/>
          <w:szCs w:val="28"/>
        </w:rPr>
      </w:pPr>
      <w:r w:rsidRPr="008C4FB5">
        <w:rPr>
          <w:sz w:val="28"/>
          <w:szCs w:val="28"/>
        </w:rPr>
        <w:t>4) наглядность форм предоставляемой информации об административных процедурах;</w:t>
      </w:r>
    </w:p>
    <w:p w:rsidR="00FB4F6C" w:rsidRPr="008C4FB5" w:rsidRDefault="00FB4F6C" w:rsidP="00FB4F6C">
      <w:pPr>
        <w:widowControl w:val="0"/>
        <w:autoSpaceDE w:val="0"/>
        <w:autoSpaceDN w:val="0"/>
        <w:adjustRightInd w:val="0"/>
        <w:ind w:firstLine="540"/>
        <w:jc w:val="both"/>
        <w:rPr>
          <w:sz w:val="28"/>
          <w:szCs w:val="28"/>
        </w:rPr>
      </w:pPr>
      <w:r w:rsidRPr="008C4FB5">
        <w:rPr>
          <w:sz w:val="28"/>
          <w:szCs w:val="28"/>
        </w:rPr>
        <w:t xml:space="preserve">5) предоставление заявителю возможности подачи </w:t>
      </w:r>
      <w:proofErr w:type="gramStart"/>
      <w:r w:rsidRPr="008C4FB5">
        <w:rPr>
          <w:sz w:val="28"/>
          <w:szCs w:val="28"/>
        </w:rPr>
        <w:t>заявления</w:t>
      </w:r>
      <w:proofErr w:type="gramEnd"/>
      <w:r w:rsidRPr="008C4FB5">
        <w:rPr>
          <w:sz w:val="28"/>
          <w:szCs w:val="28"/>
        </w:rPr>
        <w:t xml:space="preserve"> как на бумажном носителе, так и в форме электронного документа;</w:t>
      </w:r>
    </w:p>
    <w:p w:rsidR="00FB4F6C" w:rsidRPr="008C4FB5" w:rsidRDefault="00FB4F6C" w:rsidP="00FB4F6C">
      <w:pPr>
        <w:widowControl w:val="0"/>
        <w:autoSpaceDE w:val="0"/>
        <w:autoSpaceDN w:val="0"/>
        <w:adjustRightInd w:val="0"/>
        <w:ind w:firstLine="540"/>
        <w:jc w:val="both"/>
        <w:rPr>
          <w:sz w:val="28"/>
          <w:szCs w:val="28"/>
        </w:rPr>
      </w:pPr>
      <w:r w:rsidRPr="008C4FB5">
        <w:rPr>
          <w:sz w:val="28"/>
          <w:szCs w:val="28"/>
        </w:rPr>
        <w:t>6) обоснованность причины отказа в предоставлении государственной услуги;</w:t>
      </w:r>
    </w:p>
    <w:p w:rsidR="00FB4F6C" w:rsidRPr="008C4FB5" w:rsidRDefault="00FB4F6C" w:rsidP="00FB4F6C">
      <w:pPr>
        <w:widowControl w:val="0"/>
        <w:autoSpaceDE w:val="0"/>
        <w:autoSpaceDN w:val="0"/>
        <w:adjustRightInd w:val="0"/>
        <w:ind w:firstLine="540"/>
        <w:jc w:val="both"/>
        <w:rPr>
          <w:sz w:val="28"/>
          <w:szCs w:val="28"/>
        </w:rPr>
      </w:pPr>
      <w:r w:rsidRPr="008C4FB5">
        <w:rPr>
          <w:sz w:val="28"/>
          <w:szCs w:val="28"/>
        </w:rPr>
        <w:t>7) собл</w:t>
      </w:r>
      <w:r>
        <w:rPr>
          <w:sz w:val="28"/>
          <w:szCs w:val="28"/>
        </w:rPr>
        <w:t>юдение сотрудниками уполномоченного органа</w:t>
      </w:r>
      <w:r w:rsidRPr="008C4FB5">
        <w:rPr>
          <w:sz w:val="28"/>
          <w:szCs w:val="28"/>
        </w:rPr>
        <w:t xml:space="preserve"> сроков предос</w:t>
      </w:r>
      <w:bookmarkStart w:id="1" w:name="sub_1088"/>
      <w:r w:rsidRPr="008C4FB5">
        <w:rPr>
          <w:sz w:val="28"/>
          <w:szCs w:val="28"/>
        </w:rPr>
        <w:t>тавления государственной услуги;</w:t>
      </w:r>
    </w:p>
    <w:p w:rsidR="00FB4F6C" w:rsidRPr="008C4FB5" w:rsidRDefault="00FB4F6C" w:rsidP="00FB4F6C">
      <w:pPr>
        <w:widowControl w:val="0"/>
        <w:autoSpaceDE w:val="0"/>
        <w:autoSpaceDN w:val="0"/>
        <w:adjustRightInd w:val="0"/>
        <w:ind w:firstLine="540"/>
        <w:jc w:val="both"/>
        <w:rPr>
          <w:sz w:val="28"/>
          <w:szCs w:val="28"/>
        </w:rPr>
      </w:pPr>
      <w:r w:rsidRPr="008C4FB5">
        <w:rPr>
          <w:sz w:val="28"/>
          <w:szCs w:val="28"/>
        </w:rPr>
        <w:t>8) обеспечение получения государственной услуги при однократном посещении заявителя в сроки, предусмотренные настоящим Административным регламентом.</w:t>
      </w:r>
      <w:bookmarkEnd w:id="1"/>
    </w:p>
    <w:p w:rsidR="00FB4F6C" w:rsidRPr="002C102E" w:rsidRDefault="00FB4F6C" w:rsidP="00FB4F6C">
      <w:pPr>
        <w:widowControl w:val="0"/>
        <w:autoSpaceDE w:val="0"/>
        <w:autoSpaceDN w:val="0"/>
        <w:adjustRightInd w:val="0"/>
        <w:ind w:firstLine="540"/>
        <w:jc w:val="both"/>
        <w:rPr>
          <w:b/>
          <w:sz w:val="16"/>
          <w:szCs w:val="16"/>
        </w:rPr>
      </w:pPr>
    </w:p>
    <w:p w:rsidR="00FB4F6C" w:rsidRPr="008C4FB5" w:rsidRDefault="00FB4F6C" w:rsidP="00FB4F6C">
      <w:pPr>
        <w:widowControl w:val="0"/>
        <w:autoSpaceDE w:val="0"/>
        <w:autoSpaceDN w:val="0"/>
        <w:adjustRightInd w:val="0"/>
        <w:ind w:firstLine="540"/>
        <w:jc w:val="both"/>
        <w:rPr>
          <w:sz w:val="28"/>
          <w:szCs w:val="28"/>
        </w:rPr>
      </w:pPr>
      <w:r>
        <w:rPr>
          <w:b/>
          <w:sz w:val="28"/>
          <w:szCs w:val="28"/>
        </w:rPr>
        <w:t>2.20</w:t>
      </w:r>
      <w:r w:rsidRPr="008C4FB5">
        <w:rPr>
          <w:b/>
          <w:sz w:val="28"/>
          <w:szCs w:val="28"/>
        </w:rPr>
        <w:t>.2.</w:t>
      </w:r>
      <w:r w:rsidRPr="008C4FB5">
        <w:rPr>
          <w:sz w:val="28"/>
          <w:szCs w:val="28"/>
        </w:rPr>
        <w:t xml:space="preserve"> </w:t>
      </w:r>
      <w:bookmarkStart w:id="2" w:name="sub_1089"/>
      <w:r w:rsidRPr="008C4FB5">
        <w:rPr>
          <w:sz w:val="28"/>
          <w:szCs w:val="28"/>
        </w:rPr>
        <w:t>Показателем качества оказываемой государственной услуги является</w:t>
      </w:r>
      <w:bookmarkEnd w:id="2"/>
      <w:r w:rsidRPr="008C4FB5">
        <w:rPr>
          <w:sz w:val="28"/>
          <w:szCs w:val="28"/>
        </w:rPr>
        <w:t>:</w:t>
      </w:r>
    </w:p>
    <w:p w:rsidR="00FB4F6C" w:rsidRPr="008C4FB5" w:rsidRDefault="00FB4F6C" w:rsidP="00FB4F6C">
      <w:pPr>
        <w:widowControl w:val="0"/>
        <w:autoSpaceDE w:val="0"/>
        <w:autoSpaceDN w:val="0"/>
        <w:adjustRightInd w:val="0"/>
        <w:ind w:firstLine="540"/>
        <w:jc w:val="both"/>
        <w:rPr>
          <w:sz w:val="28"/>
          <w:szCs w:val="28"/>
        </w:rPr>
      </w:pPr>
      <w:r w:rsidRPr="008C4FB5">
        <w:rPr>
          <w:sz w:val="28"/>
          <w:szCs w:val="28"/>
        </w:rPr>
        <w:t>1) удовлетворенность граждан и организаций качеством и доступностью государственной услуги;</w:t>
      </w:r>
    </w:p>
    <w:p w:rsidR="00FB4F6C" w:rsidRPr="008C4FB5" w:rsidRDefault="00FB4F6C" w:rsidP="00FB4F6C">
      <w:pPr>
        <w:widowControl w:val="0"/>
        <w:autoSpaceDE w:val="0"/>
        <w:autoSpaceDN w:val="0"/>
        <w:adjustRightInd w:val="0"/>
        <w:ind w:firstLine="540"/>
        <w:jc w:val="both"/>
        <w:rPr>
          <w:sz w:val="28"/>
          <w:szCs w:val="28"/>
        </w:rPr>
      </w:pPr>
      <w:r w:rsidRPr="008C4FB5">
        <w:rPr>
          <w:sz w:val="28"/>
          <w:szCs w:val="28"/>
        </w:rPr>
        <w:t>2) количество жалоб или полное отсутствие таковых со стороны заявителей на действие (бездей</w:t>
      </w:r>
      <w:r>
        <w:rPr>
          <w:sz w:val="28"/>
          <w:szCs w:val="28"/>
        </w:rPr>
        <w:t>ствие) сотрудников уполномоченного органа.</w:t>
      </w:r>
    </w:p>
    <w:p w:rsidR="00FB4F6C" w:rsidRPr="008C4FB5" w:rsidRDefault="00FB4F6C" w:rsidP="00FB4F6C">
      <w:pPr>
        <w:widowControl w:val="0"/>
        <w:autoSpaceDE w:val="0"/>
        <w:autoSpaceDN w:val="0"/>
        <w:adjustRightInd w:val="0"/>
        <w:ind w:firstLine="540"/>
        <w:jc w:val="both"/>
        <w:rPr>
          <w:b/>
          <w:sz w:val="28"/>
          <w:szCs w:val="28"/>
        </w:rPr>
      </w:pPr>
      <w:r>
        <w:rPr>
          <w:b/>
          <w:sz w:val="28"/>
          <w:szCs w:val="28"/>
        </w:rPr>
        <w:t>2.21</w:t>
      </w:r>
      <w:r w:rsidRPr="008C4FB5">
        <w:rPr>
          <w:b/>
          <w:sz w:val="28"/>
          <w:szCs w:val="28"/>
        </w:rPr>
        <w:t>.</w:t>
      </w:r>
      <w:r w:rsidRPr="008C4FB5">
        <w:rPr>
          <w:sz w:val="28"/>
          <w:szCs w:val="28"/>
        </w:rPr>
        <w:t xml:space="preserve"> </w:t>
      </w:r>
      <w:r w:rsidRPr="008C4FB5">
        <w:rPr>
          <w:b/>
          <w:sz w:val="28"/>
          <w:szCs w:val="28"/>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FB4F6C" w:rsidRPr="002C102E" w:rsidRDefault="00FB4F6C" w:rsidP="00FB4F6C">
      <w:pPr>
        <w:widowControl w:val="0"/>
        <w:autoSpaceDE w:val="0"/>
        <w:autoSpaceDN w:val="0"/>
        <w:adjustRightInd w:val="0"/>
        <w:ind w:firstLine="540"/>
        <w:jc w:val="both"/>
        <w:rPr>
          <w:b/>
          <w:sz w:val="16"/>
          <w:szCs w:val="16"/>
        </w:rPr>
      </w:pPr>
    </w:p>
    <w:p w:rsidR="00FB4F6C" w:rsidRDefault="00FB4F6C" w:rsidP="00FB4F6C">
      <w:pPr>
        <w:widowControl w:val="0"/>
        <w:autoSpaceDE w:val="0"/>
        <w:autoSpaceDN w:val="0"/>
        <w:adjustRightInd w:val="0"/>
        <w:ind w:firstLine="540"/>
        <w:jc w:val="both"/>
        <w:rPr>
          <w:sz w:val="28"/>
          <w:szCs w:val="28"/>
        </w:rPr>
      </w:pPr>
      <w:r>
        <w:rPr>
          <w:b/>
          <w:sz w:val="28"/>
          <w:szCs w:val="28"/>
        </w:rPr>
        <w:t>2.21</w:t>
      </w:r>
      <w:r w:rsidRPr="008C4FB5">
        <w:rPr>
          <w:b/>
          <w:sz w:val="28"/>
          <w:szCs w:val="28"/>
        </w:rPr>
        <w:t>.1.</w:t>
      </w:r>
      <w:r w:rsidRPr="008C4FB5">
        <w:rPr>
          <w:sz w:val="28"/>
          <w:szCs w:val="28"/>
        </w:rPr>
        <w:t>Возможность предоставления государственной услуги в многофункциональном центре предоставления государственных и муниципальных услуг не предусмотрена.</w:t>
      </w:r>
    </w:p>
    <w:p w:rsidR="00FB4F6C" w:rsidRPr="008C4FB5" w:rsidRDefault="00FB4F6C" w:rsidP="00FB4F6C">
      <w:pPr>
        <w:widowControl w:val="0"/>
        <w:autoSpaceDE w:val="0"/>
        <w:autoSpaceDN w:val="0"/>
        <w:adjustRightInd w:val="0"/>
        <w:ind w:firstLine="540"/>
        <w:jc w:val="both"/>
        <w:rPr>
          <w:sz w:val="28"/>
          <w:szCs w:val="28"/>
        </w:rPr>
      </w:pPr>
      <w:r>
        <w:rPr>
          <w:b/>
          <w:sz w:val="28"/>
          <w:szCs w:val="28"/>
        </w:rPr>
        <w:t>2.21</w:t>
      </w:r>
      <w:r w:rsidRPr="008C4FB5">
        <w:rPr>
          <w:b/>
          <w:sz w:val="28"/>
          <w:szCs w:val="28"/>
        </w:rPr>
        <w:t>.2.</w:t>
      </w:r>
      <w:r w:rsidRPr="008C4FB5">
        <w:rPr>
          <w:sz w:val="28"/>
          <w:szCs w:val="28"/>
        </w:rPr>
        <w:t xml:space="preserve"> Заявителям обеспечивается возможность представления заявления о предоставлении государственной услуги и прилагаемых к нему документов в электронной форме. </w:t>
      </w:r>
    </w:p>
    <w:p w:rsidR="00FB4F6C" w:rsidRPr="008C4FB5" w:rsidRDefault="00FB4F6C" w:rsidP="00FB4F6C">
      <w:pPr>
        <w:widowControl w:val="0"/>
        <w:autoSpaceDE w:val="0"/>
        <w:autoSpaceDN w:val="0"/>
        <w:adjustRightInd w:val="0"/>
        <w:ind w:firstLine="540"/>
        <w:jc w:val="both"/>
        <w:rPr>
          <w:sz w:val="28"/>
          <w:szCs w:val="28"/>
        </w:rPr>
      </w:pPr>
      <w:r>
        <w:rPr>
          <w:sz w:val="28"/>
          <w:szCs w:val="28"/>
        </w:rPr>
        <w:t xml:space="preserve">Уполномоченный орган </w:t>
      </w:r>
      <w:r w:rsidRPr="008C4FB5">
        <w:rPr>
          <w:sz w:val="28"/>
          <w:szCs w:val="28"/>
        </w:rPr>
        <w:t>обеспечивает осуществление в электронной форме:</w:t>
      </w:r>
    </w:p>
    <w:p w:rsidR="00FB4F6C" w:rsidRPr="008C4FB5" w:rsidRDefault="00FB4F6C" w:rsidP="00FB4F6C">
      <w:pPr>
        <w:widowControl w:val="0"/>
        <w:autoSpaceDE w:val="0"/>
        <w:autoSpaceDN w:val="0"/>
        <w:adjustRightInd w:val="0"/>
        <w:ind w:firstLine="540"/>
        <w:jc w:val="both"/>
        <w:rPr>
          <w:sz w:val="28"/>
          <w:szCs w:val="28"/>
        </w:rPr>
      </w:pPr>
      <w:r w:rsidRPr="008C4FB5">
        <w:rPr>
          <w:sz w:val="28"/>
          <w:szCs w:val="28"/>
        </w:rPr>
        <w:t>1) приема и регистрации заявлений  о предоставлении государственной услуги и документов;</w:t>
      </w:r>
    </w:p>
    <w:p w:rsidR="00FB4F6C" w:rsidRPr="008C4FB5" w:rsidRDefault="00FB4F6C" w:rsidP="00FB4F6C">
      <w:pPr>
        <w:widowControl w:val="0"/>
        <w:autoSpaceDE w:val="0"/>
        <w:autoSpaceDN w:val="0"/>
        <w:adjustRightInd w:val="0"/>
        <w:ind w:firstLine="540"/>
        <w:jc w:val="both"/>
        <w:rPr>
          <w:sz w:val="28"/>
          <w:szCs w:val="28"/>
        </w:rPr>
      </w:pPr>
      <w:r w:rsidRPr="008C4FB5">
        <w:rPr>
          <w:sz w:val="28"/>
          <w:szCs w:val="28"/>
        </w:rPr>
        <w:t>2) информац</w:t>
      </w:r>
      <w:r>
        <w:rPr>
          <w:sz w:val="28"/>
          <w:szCs w:val="28"/>
        </w:rPr>
        <w:t xml:space="preserve">ии о ходе принятия уполномоченным органом </w:t>
      </w:r>
      <w:r w:rsidRPr="008C4FB5">
        <w:rPr>
          <w:sz w:val="28"/>
          <w:szCs w:val="28"/>
        </w:rPr>
        <w:t xml:space="preserve"> решений о предоставлении государственной услуги; </w:t>
      </w:r>
    </w:p>
    <w:p w:rsidR="00FB4F6C" w:rsidRPr="008C4FB5" w:rsidRDefault="00FB4F6C" w:rsidP="00FB4F6C">
      <w:pPr>
        <w:pStyle w:val="ConsPlusNormal"/>
        <w:suppressAutoHyphens/>
        <w:ind w:firstLine="540"/>
        <w:jc w:val="both"/>
        <w:rPr>
          <w:rFonts w:ascii="Times New Roman" w:hAnsi="Times New Roman"/>
          <w:sz w:val="28"/>
          <w:szCs w:val="28"/>
        </w:rPr>
      </w:pPr>
      <w:r w:rsidRPr="008C4FB5">
        <w:rPr>
          <w:rFonts w:ascii="Times New Roman" w:hAnsi="Times New Roman"/>
          <w:sz w:val="28"/>
          <w:szCs w:val="28"/>
        </w:rPr>
        <w:t xml:space="preserve">Для подачи заявителем документов в электронной форме через  Единый портал и Региональный портал, применяется специализированное программное обеспечение, предусматривающее заполнение заявителем электронных форм документов. </w:t>
      </w:r>
    </w:p>
    <w:p w:rsidR="00FB4F6C" w:rsidRPr="008C4FB5" w:rsidRDefault="00FB4F6C" w:rsidP="00FB4F6C">
      <w:pPr>
        <w:ind w:firstLine="540"/>
        <w:jc w:val="both"/>
        <w:rPr>
          <w:sz w:val="28"/>
          <w:szCs w:val="28"/>
        </w:rPr>
      </w:pPr>
      <w:r w:rsidRPr="008C4FB5">
        <w:rPr>
          <w:sz w:val="28"/>
          <w:szCs w:val="28"/>
        </w:rPr>
        <w:t>При заполнении электронных форм заявлений на Едином портале, а так же на Региональном портале заявителю необходимо ознакомит</w:t>
      </w:r>
      <w:r>
        <w:rPr>
          <w:sz w:val="28"/>
          <w:szCs w:val="28"/>
        </w:rPr>
        <w:t>ь</w:t>
      </w:r>
      <w:r w:rsidRPr="008C4FB5">
        <w:rPr>
          <w:sz w:val="28"/>
          <w:szCs w:val="28"/>
        </w:rPr>
        <w:t xml:space="preserve">ся с порядком </w:t>
      </w:r>
      <w:r w:rsidRPr="008C4FB5">
        <w:rPr>
          <w:sz w:val="28"/>
          <w:szCs w:val="28"/>
        </w:rPr>
        <w:lastRenderedPageBreak/>
        <w:t xml:space="preserve">предоставления государственной услуги, полностью заполнить все поля электронной формы. </w:t>
      </w:r>
      <w:bookmarkStart w:id="3" w:name="sub_1116"/>
    </w:p>
    <w:bookmarkEnd w:id="3"/>
    <w:p w:rsidR="00FB4F6C" w:rsidRPr="008C4FB5" w:rsidRDefault="00FB4F6C" w:rsidP="00FB4F6C">
      <w:pPr>
        <w:ind w:firstLine="540"/>
        <w:jc w:val="both"/>
        <w:rPr>
          <w:sz w:val="28"/>
          <w:szCs w:val="28"/>
        </w:rPr>
      </w:pPr>
      <w:r w:rsidRPr="008C4FB5">
        <w:rPr>
          <w:sz w:val="28"/>
          <w:szCs w:val="28"/>
        </w:rPr>
        <w:t xml:space="preserve">В случае направления документов в электронной форме заявление на получение государственной услуги должно быть подписано усиленной квалифицированной электронной подписью. Документы представляются в виде отсканированных в формате </w:t>
      </w:r>
      <w:proofErr w:type="spellStart"/>
      <w:r w:rsidRPr="008C4FB5">
        <w:rPr>
          <w:sz w:val="28"/>
          <w:szCs w:val="28"/>
        </w:rPr>
        <w:t>Portable</w:t>
      </w:r>
      <w:proofErr w:type="spellEnd"/>
      <w:r w:rsidRPr="008C4FB5">
        <w:rPr>
          <w:sz w:val="28"/>
          <w:szCs w:val="28"/>
        </w:rPr>
        <w:t xml:space="preserve"> </w:t>
      </w:r>
      <w:proofErr w:type="spellStart"/>
      <w:r w:rsidRPr="008C4FB5">
        <w:rPr>
          <w:sz w:val="28"/>
          <w:szCs w:val="28"/>
        </w:rPr>
        <w:t>Document</w:t>
      </w:r>
      <w:proofErr w:type="spellEnd"/>
      <w:r w:rsidRPr="008C4FB5">
        <w:rPr>
          <w:sz w:val="28"/>
          <w:szCs w:val="28"/>
        </w:rPr>
        <w:t xml:space="preserve"> </w:t>
      </w:r>
      <w:proofErr w:type="spellStart"/>
      <w:r w:rsidRPr="008C4FB5">
        <w:rPr>
          <w:sz w:val="28"/>
          <w:szCs w:val="28"/>
        </w:rPr>
        <w:t>Format</w:t>
      </w:r>
      <w:proofErr w:type="spellEnd"/>
      <w:r w:rsidRPr="008C4FB5">
        <w:rPr>
          <w:sz w:val="28"/>
          <w:szCs w:val="28"/>
        </w:rPr>
        <w:t xml:space="preserve"> (PDF), с разрешением  не менее 300 </w:t>
      </w:r>
      <w:proofErr w:type="spellStart"/>
      <w:r w:rsidRPr="008C4FB5">
        <w:rPr>
          <w:sz w:val="28"/>
          <w:szCs w:val="28"/>
        </w:rPr>
        <w:t>dpi</w:t>
      </w:r>
      <w:proofErr w:type="spellEnd"/>
      <w:r w:rsidRPr="008C4FB5">
        <w:rPr>
          <w:sz w:val="28"/>
          <w:szCs w:val="28"/>
        </w:rPr>
        <w:t>,  сформированных в архив данных в формате «</w:t>
      </w:r>
      <w:proofErr w:type="spellStart"/>
      <w:r w:rsidRPr="008C4FB5">
        <w:rPr>
          <w:sz w:val="28"/>
          <w:szCs w:val="28"/>
        </w:rPr>
        <w:t>zip</w:t>
      </w:r>
      <w:proofErr w:type="spellEnd"/>
      <w:r w:rsidRPr="008C4FB5">
        <w:rPr>
          <w:sz w:val="28"/>
          <w:szCs w:val="28"/>
        </w:rPr>
        <w:t>» либо «</w:t>
      </w:r>
      <w:proofErr w:type="spellStart"/>
      <w:r w:rsidRPr="008C4FB5">
        <w:rPr>
          <w:sz w:val="28"/>
          <w:szCs w:val="28"/>
        </w:rPr>
        <w:t>rar</w:t>
      </w:r>
      <w:proofErr w:type="spellEnd"/>
      <w:r w:rsidRPr="008C4FB5">
        <w:rPr>
          <w:sz w:val="28"/>
          <w:szCs w:val="28"/>
        </w:rPr>
        <w:t>», и подписываются простой (либо усиленной) электронной подписью.</w:t>
      </w:r>
    </w:p>
    <w:p w:rsidR="00FB4F6C" w:rsidRPr="008C4FB5" w:rsidRDefault="00FB4F6C" w:rsidP="00FB4F6C">
      <w:pPr>
        <w:ind w:firstLine="540"/>
        <w:jc w:val="both"/>
        <w:rPr>
          <w:sz w:val="28"/>
          <w:szCs w:val="28"/>
        </w:rPr>
      </w:pPr>
      <w:bookmarkStart w:id="4" w:name="sub_1118"/>
      <w:r w:rsidRPr="008C4FB5">
        <w:rPr>
          <w:sz w:val="28"/>
          <w:szCs w:val="28"/>
        </w:rPr>
        <w:t>Ко всем необходимым документам должны быть приложены все упомянутые в них приложения.</w:t>
      </w:r>
      <w:bookmarkEnd w:id="4"/>
    </w:p>
    <w:p w:rsidR="00FB4F6C" w:rsidRPr="008C4FB5" w:rsidRDefault="00FB4F6C" w:rsidP="00FB4F6C">
      <w:pPr>
        <w:widowControl w:val="0"/>
        <w:autoSpaceDE w:val="0"/>
        <w:autoSpaceDN w:val="0"/>
        <w:adjustRightInd w:val="0"/>
        <w:ind w:firstLine="540"/>
        <w:jc w:val="both"/>
        <w:rPr>
          <w:sz w:val="28"/>
          <w:szCs w:val="28"/>
        </w:rPr>
      </w:pPr>
      <w:r w:rsidRPr="008C4FB5">
        <w:rPr>
          <w:sz w:val="28"/>
          <w:szCs w:val="28"/>
          <w:lang w:eastAsia="ar-SA"/>
        </w:rPr>
        <w:t>Средства электронной подписи, применяемые</w:t>
      </w:r>
      <w:r w:rsidRPr="008C4FB5">
        <w:rPr>
          <w:color w:val="0000FF"/>
          <w:sz w:val="28"/>
          <w:szCs w:val="28"/>
          <w:lang w:eastAsia="ar-SA"/>
        </w:rPr>
        <w:t xml:space="preserve"> </w:t>
      </w:r>
      <w:r w:rsidRPr="008C4FB5">
        <w:rPr>
          <w:sz w:val="28"/>
          <w:szCs w:val="28"/>
          <w:lang w:eastAsia="ar-SA"/>
        </w:rPr>
        <w:t>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FB4F6C" w:rsidRPr="008C4FB5" w:rsidRDefault="00FB4F6C" w:rsidP="00FB4F6C">
      <w:pPr>
        <w:widowControl w:val="0"/>
        <w:autoSpaceDE w:val="0"/>
        <w:autoSpaceDN w:val="0"/>
        <w:adjustRightInd w:val="0"/>
        <w:ind w:firstLine="540"/>
        <w:jc w:val="both"/>
        <w:rPr>
          <w:sz w:val="28"/>
          <w:szCs w:val="28"/>
        </w:rPr>
      </w:pPr>
      <w:r w:rsidRPr="008C4FB5">
        <w:rPr>
          <w:sz w:val="28"/>
          <w:szCs w:val="28"/>
        </w:rPr>
        <w:t>Средства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должны быть не ниже класса КС</w:t>
      </w:r>
      <w:proofErr w:type="gramStart"/>
      <w:r w:rsidRPr="008C4FB5">
        <w:rPr>
          <w:sz w:val="28"/>
          <w:szCs w:val="28"/>
        </w:rPr>
        <w:t>2</w:t>
      </w:r>
      <w:proofErr w:type="gramEnd"/>
      <w:r w:rsidRPr="008C4FB5">
        <w:rPr>
          <w:sz w:val="28"/>
          <w:szCs w:val="28"/>
        </w:rPr>
        <w:t xml:space="preserve"> и обеспечивать защиту конфиденциальной информации.</w:t>
      </w:r>
    </w:p>
    <w:p w:rsidR="00FB4F6C" w:rsidRPr="008C4FB5" w:rsidRDefault="00FB4F6C" w:rsidP="00FB4F6C">
      <w:pPr>
        <w:widowControl w:val="0"/>
        <w:autoSpaceDE w:val="0"/>
        <w:autoSpaceDN w:val="0"/>
        <w:adjustRightInd w:val="0"/>
        <w:ind w:firstLine="540"/>
        <w:jc w:val="both"/>
        <w:rPr>
          <w:sz w:val="28"/>
          <w:szCs w:val="28"/>
        </w:rPr>
      </w:pPr>
      <w:r>
        <w:rPr>
          <w:b/>
          <w:sz w:val="28"/>
          <w:szCs w:val="28"/>
        </w:rPr>
        <w:t>2.21</w:t>
      </w:r>
      <w:r w:rsidRPr="008C4FB5">
        <w:rPr>
          <w:b/>
          <w:sz w:val="28"/>
          <w:szCs w:val="28"/>
        </w:rPr>
        <w:t>.3.</w:t>
      </w:r>
      <w:r w:rsidRPr="008C4FB5">
        <w:rPr>
          <w:sz w:val="28"/>
          <w:szCs w:val="28"/>
        </w:rPr>
        <w:t xml:space="preserve"> В случае</w:t>
      </w:r>
      <w:proofErr w:type="gramStart"/>
      <w:r w:rsidRPr="008C4FB5">
        <w:rPr>
          <w:sz w:val="28"/>
          <w:szCs w:val="28"/>
        </w:rPr>
        <w:t>,</w:t>
      </w:r>
      <w:proofErr w:type="gramEnd"/>
      <w:r w:rsidRPr="008C4FB5">
        <w:rPr>
          <w:sz w:val="28"/>
          <w:szCs w:val="28"/>
        </w:rPr>
        <w:t xml:space="preserve"> </w:t>
      </w:r>
      <w:r>
        <w:rPr>
          <w:sz w:val="28"/>
          <w:szCs w:val="28"/>
        </w:rPr>
        <w:t>если взаимодействие уполномоченного органа</w:t>
      </w:r>
      <w:r w:rsidRPr="008C4FB5">
        <w:rPr>
          <w:sz w:val="28"/>
          <w:szCs w:val="28"/>
        </w:rPr>
        <w:t xml:space="preserve"> и заявителя осуществлялось с использованием сети Интернет, в том числе Единого портала, лицензионн</w:t>
      </w:r>
      <w:r>
        <w:rPr>
          <w:sz w:val="28"/>
          <w:szCs w:val="28"/>
        </w:rPr>
        <w:t xml:space="preserve">ое дело формируется уполномоченным органом </w:t>
      </w:r>
      <w:r w:rsidRPr="008C4FB5">
        <w:rPr>
          <w:sz w:val="28"/>
          <w:szCs w:val="28"/>
        </w:rPr>
        <w:t xml:space="preserve"> в форме электронного документа.</w:t>
      </w:r>
    </w:p>
    <w:p w:rsidR="00FB4F6C" w:rsidRDefault="00FB4F6C" w:rsidP="00FB4F6C">
      <w:pPr>
        <w:ind w:firstLine="540"/>
        <w:jc w:val="both"/>
        <w:rPr>
          <w:sz w:val="28"/>
          <w:szCs w:val="28"/>
        </w:rPr>
      </w:pPr>
      <w:r w:rsidRPr="008C4FB5">
        <w:rPr>
          <w:sz w:val="28"/>
          <w:szCs w:val="28"/>
        </w:rPr>
        <w:t>Представленные заявителем документы не возвращаются зая</w:t>
      </w:r>
      <w:r>
        <w:rPr>
          <w:sz w:val="28"/>
          <w:szCs w:val="28"/>
        </w:rPr>
        <w:t>вителю и хранятся в уполномоченном органе</w:t>
      </w:r>
      <w:r w:rsidRPr="008C4FB5">
        <w:rPr>
          <w:sz w:val="28"/>
          <w:szCs w:val="28"/>
        </w:rPr>
        <w:t xml:space="preserve"> в установленном порядке.</w:t>
      </w:r>
    </w:p>
    <w:p w:rsidR="00FB4F6C" w:rsidRDefault="00FB4F6C" w:rsidP="00FB4F6C">
      <w:pPr>
        <w:widowControl w:val="0"/>
        <w:autoSpaceDE w:val="0"/>
        <w:autoSpaceDN w:val="0"/>
        <w:adjustRightInd w:val="0"/>
        <w:ind w:firstLine="540"/>
        <w:jc w:val="both"/>
        <w:rPr>
          <w:b/>
          <w:sz w:val="28"/>
          <w:szCs w:val="28"/>
        </w:rPr>
      </w:pPr>
    </w:p>
    <w:p w:rsidR="00FB4F6C" w:rsidRDefault="00FB4F6C" w:rsidP="00FB4F6C">
      <w:pPr>
        <w:widowControl w:val="0"/>
        <w:autoSpaceDE w:val="0"/>
        <w:autoSpaceDN w:val="0"/>
        <w:adjustRightInd w:val="0"/>
        <w:ind w:firstLine="540"/>
        <w:jc w:val="both"/>
        <w:rPr>
          <w:b/>
          <w:sz w:val="28"/>
          <w:szCs w:val="28"/>
        </w:rPr>
      </w:pPr>
    </w:p>
    <w:p w:rsidR="00FB4F6C" w:rsidRDefault="00FB4F6C" w:rsidP="00FB4F6C">
      <w:pPr>
        <w:widowControl w:val="0"/>
        <w:autoSpaceDE w:val="0"/>
        <w:autoSpaceDN w:val="0"/>
        <w:adjustRightInd w:val="0"/>
        <w:ind w:firstLine="540"/>
        <w:jc w:val="both"/>
        <w:rPr>
          <w:b/>
          <w:sz w:val="28"/>
          <w:szCs w:val="28"/>
        </w:rPr>
      </w:pPr>
      <w:r w:rsidRPr="00674C2B">
        <w:rPr>
          <w:b/>
          <w:sz w:val="28"/>
          <w:szCs w:val="28"/>
        </w:rPr>
        <w:t>III</w:t>
      </w:r>
      <w:r>
        <w:rPr>
          <w:b/>
          <w:sz w:val="28"/>
          <w:szCs w:val="28"/>
        </w:rPr>
        <w:t xml:space="preserve">. </w:t>
      </w:r>
      <w:r w:rsidRPr="008C4FB5">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bookmarkStart w:id="5" w:name="sub_1305"/>
    </w:p>
    <w:p w:rsidR="00FB4F6C" w:rsidRPr="00FD4022" w:rsidRDefault="00FB4F6C" w:rsidP="00FB4F6C">
      <w:pPr>
        <w:widowControl w:val="0"/>
        <w:autoSpaceDE w:val="0"/>
        <w:autoSpaceDN w:val="0"/>
        <w:adjustRightInd w:val="0"/>
        <w:ind w:firstLine="540"/>
        <w:jc w:val="both"/>
        <w:rPr>
          <w:b/>
          <w:sz w:val="28"/>
          <w:szCs w:val="28"/>
        </w:rPr>
      </w:pPr>
      <w:r w:rsidRPr="00E05C52">
        <w:rPr>
          <w:b/>
          <w:sz w:val="28"/>
          <w:szCs w:val="28"/>
        </w:rPr>
        <w:t>3.1.</w:t>
      </w:r>
      <w:r w:rsidRPr="00FD4022">
        <w:rPr>
          <w:b/>
          <w:sz w:val="28"/>
          <w:szCs w:val="28"/>
        </w:rPr>
        <w:t>Порядок осуществления административных процедур в электронной форме, в том числе с использованием Единого портала, Регионального портала</w:t>
      </w:r>
    </w:p>
    <w:bookmarkEnd w:id="5"/>
    <w:p w:rsidR="00FB4F6C" w:rsidRPr="008C4FB5" w:rsidRDefault="00FB4F6C" w:rsidP="00FB4F6C">
      <w:pPr>
        <w:widowControl w:val="0"/>
        <w:autoSpaceDE w:val="0"/>
        <w:autoSpaceDN w:val="0"/>
        <w:adjustRightInd w:val="0"/>
        <w:ind w:firstLine="540"/>
        <w:jc w:val="both"/>
        <w:rPr>
          <w:sz w:val="28"/>
          <w:szCs w:val="28"/>
        </w:rPr>
      </w:pPr>
      <w:r w:rsidRPr="008C4FB5">
        <w:rPr>
          <w:sz w:val="28"/>
          <w:szCs w:val="28"/>
        </w:rPr>
        <w:t xml:space="preserve">Заявитель имеет право обратиться за государственной услугой в электронной форме, через Единый портал, Региональный портал. </w:t>
      </w:r>
    </w:p>
    <w:p w:rsidR="00FB4F6C" w:rsidRPr="008C4FB5" w:rsidRDefault="00FB4F6C" w:rsidP="00FB4F6C">
      <w:pPr>
        <w:widowControl w:val="0"/>
        <w:autoSpaceDE w:val="0"/>
        <w:autoSpaceDN w:val="0"/>
        <w:adjustRightInd w:val="0"/>
        <w:ind w:firstLine="540"/>
        <w:jc w:val="both"/>
        <w:rPr>
          <w:sz w:val="28"/>
          <w:szCs w:val="28"/>
        </w:rPr>
      </w:pPr>
      <w:r w:rsidRPr="008C4FB5">
        <w:rPr>
          <w:sz w:val="28"/>
          <w:szCs w:val="28"/>
        </w:rPr>
        <w:t>В настоящее время для доступа к услугам на Едином портале реализовано два способа авторизации:</w:t>
      </w:r>
    </w:p>
    <w:p w:rsidR="00FB4F6C" w:rsidRPr="008C4FB5" w:rsidRDefault="00FB4F6C" w:rsidP="00FB4F6C">
      <w:pPr>
        <w:widowControl w:val="0"/>
        <w:autoSpaceDE w:val="0"/>
        <w:autoSpaceDN w:val="0"/>
        <w:adjustRightInd w:val="0"/>
        <w:ind w:firstLine="540"/>
        <w:jc w:val="both"/>
        <w:rPr>
          <w:sz w:val="28"/>
          <w:szCs w:val="28"/>
        </w:rPr>
      </w:pPr>
      <w:r w:rsidRPr="008C4FB5">
        <w:rPr>
          <w:sz w:val="28"/>
          <w:szCs w:val="28"/>
        </w:rPr>
        <w:t>- с использованием логина/пароля,</w:t>
      </w:r>
    </w:p>
    <w:p w:rsidR="00FB4F6C" w:rsidRPr="008C4FB5" w:rsidRDefault="00FB4F6C" w:rsidP="00FB4F6C">
      <w:pPr>
        <w:widowControl w:val="0"/>
        <w:autoSpaceDE w:val="0"/>
        <w:autoSpaceDN w:val="0"/>
        <w:adjustRightInd w:val="0"/>
        <w:ind w:firstLine="540"/>
        <w:jc w:val="both"/>
        <w:rPr>
          <w:sz w:val="28"/>
          <w:szCs w:val="28"/>
        </w:rPr>
      </w:pPr>
      <w:r w:rsidRPr="008C4FB5">
        <w:rPr>
          <w:sz w:val="28"/>
          <w:szCs w:val="28"/>
        </w:rPr>
        <w:t>- с использованием электронной подписи.</w:t>
      </w:r>
    </w:p>
    <w:p w:rsidR="00FB4F6C" w:rsidRPr="008C4FB5" w:rsidRDefault="00FB4F6C" w:rsidP="00FB4F6C">
      <w:pPr>
        <w:widowControl w:val="0"/>
        <w:autoSpaceDE w:val="0"/>
        <w:autoSpaceDN w:val="0"/>
        <w:adjustRightInd w:val="0"/>
        <w:ind w:firstLine="540"/>
        <w:jc w:val="both"/>
        <w:rPr>
          <w:sz w:val="28"/>
          <w:szCs w:val="28"/>
        </w:rPr>
      </w:pPr>
      <w:r w:rsidRPr="008C4FB5">
        <w:rPr>
          <w:sz w:val="28"/>
          <w:szCs w:val="28"/>
        </w:rPr>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FB4F6C" w:rsidRPr="008C4FB5" w:rsidRDefault="00FB4F6C" w:rsidP="00FB4F6C">
      <w:pPr>
        <w:widowControl w:val="0"/>
        <w:autoSpaceDE w:val="0"/>
        <w:autoSpaceDN w:val="0"/>
        <w:adjustRightInd w:val="0"/>
        <w:ind w:firstLine="540"/>
        <w:jc w:val="both"/>
        <w:rPr>
          <w:sz w:val="28"/>
          <w:szCs w:val="28"/>
        </w:rPr>
      </w:pPr>
      <w:r w:rsidRPr="008C4FB5">
        <w:rPr>
          <w:sz w:val="28"/>
          <w:szCs w:val="28"/>
        </w:rPr>
        <w:t>- ознакомление с информацией о государственной услуге;</w:t>
      </w:r>
    </w:p>
    <w:p w:rsidR="00FB4F6C" w:rsidRPr="008C4FB5" w:rsidRDefault="00FB4F6C" w:rsidP="00FB4F6C">
      <w:pPr>
        <w:widowControl w:val="0"/>
        <w:autoSpaceDE w:val="0"/>
        <w:autoSpaceDN w:val="0"/>
        <w:adjustRightInd w:val="0"/>
        <w:ind w:firstLine="540"/>
        <w:jc w:val="both"/>
        <w:rPr>
          <w:sz w:val="28"/>
          <w:szCs w:val="28"/>
        </w:rPr>
      </w:pPr>
      <w:r>
        <w:rPr>
          <w:sz w:val="28"/>
          <w:szCs w:val="28"/>
        </w:rPr>
        <w:t>-</w:t>
      </w:r>
      <w:r w:rsidRPr="008C4FB5">
        <w:rPr>
          <w:sz w:val="28"/>
          <w:szCs w:val="28"/>
        </w:rPr>
        <w:t>обеспечение доступа к формам заявлений и иных документов, необходимых для получения государственной</w:t>
      </w:r>
      <w:r>
        <w:rPr>
          <w:sz w:val="28"/>
          <w:szCs w:val="28"/>
        </w:rPr>
        <w:t xml:space="preserve"> услуги</w:t>
      </w:r>
      <w:r w:rsidRPr="008C4FB5">
        <w:rPr>
          <w:sz w:val="28"/>
          <w:szCs w:val="28"/>
        </w:rPr>
        <w:t>, их заполнение и представление в электронной форме;</w:t>
      </w:r>
    </w:p>
    <w:p w:rsidR="00FB4F6C" w:rsidRPr="008C4FB5" w:rsidRDefault="00FB4F6C" w:rsidP="00FB4F6C">
      <w:pPr>
        <w:widowControl w:val="0"/>
        <w:autoSpaceDE w:val="0"/>
        <w:autoSpaceDN w:val="0"/>
        <w:adjustRightInd w:val="0"/>
        <w:ind w:firstLine="540"/>
        <w:jc w:val="both"/>
        <w:rPr>
          <w:sz w:val="28"/>
          <w:szCs w:val="28"/>
        </w:rPr>
      </w:pPr>
      <w:r w:rsidRPr="008C4FB5">
        <w:rPr>
          <w:sz w:val="28"/>
          <w:szCs w:val="28"/>
        </w:rPr>
        <w:t>- осуществление мониторинга хода предоставления государственной услуги;</w:t>
      </w:r>
    </w:p>
    <w:p w:rsidR="00FB4F6C" w:rsidRPr="008C4FB5" w:rsidRDefault="00FB4F6C" w:rsidP="00FB4F6C">
      <w:pPr>
        <w:widowControl w:val="0"/>
        <w:autoSpaceDE w:val="0"/>
        <w:autoSpaceDN w:val="0"/>
        <w:adjustRightInd w:val="0"/>
        <w:ind w:firstLine="540"/>
        <w:jc w:val="both"/>
        <w:rPr>
          <w:sz w:val="28"/>
          <w:szCs w:val="28"/>
        </w:rPr>
      </w:pPr>
      <w:r w:rsidRPr="008C4FB5">
        <w:rPr>
          <w:sz w:val="28"/>
          <w:szCs w:val="28"/>
        </w:rPr>
        <w:t>- хранение реквизитов пользователя;</w:t>
      </w:r>
    </w:p>
    <w:p w:rsidR="00FB4F6C" w:rsidRPr="008C4FB5" w:rsidRDefault="00FB4F6C" w:rsidP="00FB4F6C">
      <w:pPr>
        <w:widowControl w:val="0"/>
        <w:autoSpaceDE w:val="0"/>
        <w:autoSpaceDN w:val="0"/>
        <w:adjustRightInd w:val="0"/>
        <w:ind w:firstLine="540"/>
        <w:jc w:val="both"/>
        <w:rPr>
          <w:sz w:val="28"/>
          <w:szCs w:val="28"/>
        </w:rPr>
      </w:pPr>
      <w:r w:rsidRPr="008C4FB5">
        <w:rPr>
          <w:sz w:val="28"/>
          <w:szCs w:val="28"/>
        </w:rPr>
        <w:lastRenderedPageBreak/>
        <w:t>- ознакомление с нормативными правовыми актами, регулирующими отношения, возникающие в связи с предоставлением государственной услуги;</w:t>
      </w:r>
    </w:p>
    <w:p w:rsidR="00FB4F6C" w:rsidRPr="008C4FB5" w:rsidRDefault="00FB4F6C" w:rsidP="00FB4F6C">
      <w:pPr>
        <w:widowControl w:val="0"/>
        <w:autoSpaceDE w:val="0"/>
        <w:autoSpaceDN w:val="0"/>
        <w:adjustRightInd w:val="0"/>
        <w:ind w:firstLine="540"/>
        <w:jc w:val="both"/>
        <w:rPr>
          <w:sz w:val="28"/>
          <w:szCs w:val="28"/>
        </w:rPr>
      </w:pPr>
      <w:r w:rsidRPr="008C4FB5">
        <w:rPr>
          <w:sz w:val="28"/>
          <w:szCs w:val="28"/>
        </w:rPr>
        <w:t xml:space="preserve">- ознакомление с настоящим </w:t>
      </w:r>
      <w:proofErr w:type="gramStart"/>
      <w:r w:rsidRPr="008C4FB5">
        <w:rPr>
          <w:sz w:val="28"/>
          <w:szCs w:val="28"/>
        </w:rPr>
        <w:t>Административном</w:t>
      </w:r>
      <w:proofErr w:type="gramEnd"/>
      <w:r w:rsidRPr="008C4FB5">
        <w:rPr>
          <w:sz w:val="28"/>
          <w:szCs w:val="28"/>
        </w:rPr>
        <w:t xml:space="preserve"> регламентом;</w:t>
      </w:r>
    </w:p>
    <w:p w:rsidR="00FB4F6C" w:rsidRPr="008C4FB5" w:rsidRDefault="00FB4F6C" w:rsidP="00FB4F6C">
      <w:pPr>
        <w:widowControl w:val="0"/>
        <w:autoSpaceDE w:val="0"/>
        <w:autoSpaceDN w:val="0"/>
        <w:adjustRightInd w:val="0"/>
        <w:ind w:firstLine="540"/>
        <w:jc w:val="both"/>
        <w:rPr>
          <w:sz w:val="28"/>
          <w:szCs w:val="28"/>
        </w:rPr>
      </w:pPr>
      <w:r w:rsidRPr="008C4FB5">
        <w:rPr>
          <w:sz w:val="28"/>
          <w:szCs w:val="28"/>
        </w:rPr>
        <w:t xml:space="preserve">- ознакомление с ответами на наиболее типичные вопросы граждан, связанные с предоставлением государственной услуги; </w:t>
      </w:r>
    </w:p>
    <w:p w:rsidR="00FB4F6C" w:rsidRDefault="00FB4F6C" w:rsidP="00FB4F6C">
      <w:pPr>
        <w:ind w:firstLine="540"/>
        <w:jc w:val="both"/>
        <w:rPr>
          <w:sz w:val="28"/>
          <w:szCs w:val="28"/>
        </w:rPr>
      </w:pPr>
      <w:r w:rsidRPr="008C4FB5">
        <w:rPr>
          <w:sz w:val="28"/>
          <w:szCs w:val="28"/>
        </w:rPr>
        <w:t>- обмена мнениями по вопросам предоставления государственной услуги</w:t>
      </w:r>
    </w:p>
    <w:p w:rsidR="00905182" w:rsidRPr="008C4FB5" w:rsidRDefault="00905182" w:rsidP="00905182">
      <w:pPr>
        <w:widowControl w:val="0"/>
        <w:autoSpaceDE w:val="0"/>
        <w:autoSpaceDN w:val="0"/>
        <w:adjustRightInd w:val="0"/>
        <w:ind w:firstLine="540"/>
        <w:jc w:val="both"/>
        <w:rPr>
          <w:b/>
          <w:sz w:val="28"/>
          <w:szCs w:val="28"/>
        </w:rPr>
      </w:pPr>
      <w:r>
        <w:rPr>
          <w:b/>
          <w:sz w:val="28"/>
          <w:szCs w:val="28"/>
        </w:rPr>
        <w:t>3.2.</w:t>
      </w:r>
      <w:r w:rsidRPr="008C4FB5">
        <w:rPr>
          <w:b/>
          <w:sz w:val="28"/>
          <w:szCs w:val="28"/>
        </w:rPr>
        <w:t xml:space="preserve"> Описание процедуры формирования и направления межведомственных запросов</w:t>
      </w:r>
    </w:p>
    <w:p w:rsidR="00905182" w:rsidRPr="008C4FB5" w:rsidRDefault="00905182" w:rsidP="00905182">
      <w:pPr>
        <w:ind w:firstLine="540"/>
        <w:jc w:val="both"/>
        <w:rPr>
          <w:sz w:val="28"/>
          <w:szCs w:val="28"/>
        </w:rPr>
      </w:pPr>
      <w:r w:rsidRPr="008C4FB5">
        <w:rPr>
          <w:sz w:val="28"/>
          <w:szCs w:val="28"/>
        </w:rPr>
        <w:t>В течение дня со дня поступления обращения заявителя консультант Департамента  подготавливает и направляет запрос в</w:t>
      </w:r>
      <w:r w:rsidRPr="008C4FB5">
        <w:rPr>
          <w:color w:val="C00000"/>
          <w:sz w:val="28"/>
          <w:szCs w:val="28"/>
        </w:rPr>
        <w:t xml:space="preserve"> </w:t>
      </w:r>
      <w:r w:rsidRPr="008C4FB5">
        <w:rPr>
          <w:sz w:val="28"/>
          <w:szCs w:val="28"/>
        </w:rPr>
        <w:t xml:space="preserve">Управление Федеральной налоговой службы по Карачаево – Черкесской Республике  и  Управление Федеральной службы государственной регистрации, кадастра и картографии по Карачаево – Черкесской Республике. Консультант Департамента вправе требовать только документы и информацию, прямо предусмотренные нормативными правовыми актами. </w:t>
      </w:r>
    </w:p>
    <w:p w:rsidR="00905182" w:rsidRPr="008C4FB5" w:rsidRDefault="00905182" w:rsidP="00905182">
      <w:pPr>
        <w:widowControl w:val="0"/>
        <w:autoSpaceDE w:val="0"/>
        <w:autoSpaceDN w:val="0"/>
        <w:adjustRightInd w:val="0"/>
        <w:ind w:firstLine="540"/>
        <w:jc w:val="both"/>
        <w:rPr>
          <w:sz w:val="28"/>
          <w:szCs w:val="28"/>
        </w:rPr>
      </w:pPr>
      <w:r w:rsidRPr="008C4FB5">
        <w:rPr>
          <w:sz w:val="28"/>
          <w:szCs w:val="28"/>
        </w:rPr>
        <w:t>Консультант Департамента в день поступления обращения заявителя определяет способ направления запроса и осуществляет его направление:</w:t>
      </w:r>
    </w:p>
    <w:p w:rsidR="00905182" w:rsidRPr="008C4FB5" w:rsidRDefault="00905182" w:rsidP="00905182">
      <w:pPr>
        <w:widowControl w:val="0"/>
        <w:autoSpaceDE w:val="0"/>
        <w:autoSpaceDN w:val="0"/>
        <w:adjustRightInd w:val="0"/>
        <w:ind w:firstLine="540"/>
        <w:jc w:val="both"/>
        <w:rPr>
          <w:sz w:val="28"/>
          <w:szCs w:val="28"/>
        </w:rPr>
      </w:pPr>
      <w:r w:rsidRPr="008C4FB5">
        <w:rPr>
          <w:sz w:val="28"/>
          <w:szCs w:val="28"/>
        </w:rPr>
        <w:t>почтовым отправлением;</w:t>
      </w:r>
    </w:p>
    <w:p w:rsidR="00905182" w:rsidRPr="008C4FB5" w:rsidRDefault="00905182" w:rsidP="00905182">
      <w:pPr>
        <w:widowControl w:val="0"/>
        <w:autoSpaceDE w:val="0"/>
        <w:autoSpaceDN w:val="0"/>
        <w:adjustRightInd w:val="0"/>
        <w:ind w:firstLine="540"/>
        <w:jc w:val="both"/>
        <w:rPr>
          <w:sz w:val="28"/>
          <w:szCs w:val="28"/>
        </w:rPr>
      </w:pPr>
      <w:r w:rsidRPr="008C4FB5">
        <w:rPr>
          <w:sz w:val="28"/>
          <w:szCs w:val="28"/>
        </w:rPr>
        <w:t>курьером под расписку;</w:t>
      </w:r>
    </w:p>
    <w:p w:rsidR="00905182" w:rsidRPr="008C4FB5" w:rsidRDefault="00905182" w:rsidP="00905182">
      <w:pPr>
        <w:widowControl w:val="0"/>
        <w:autoSpaceDE w:val="0"/>
        <w:autoSpaceDN w:val="0"/>
        <w:adjustRightInd w:val="0"/>
        <w:ind w:firstLine="540"/>
        <w:jc w:val="both"/>
        <w:rPr>
          <w:sz w:val="28"/>
          <w:szCs w:val="28"/>
        </w:rPr>
      </w:pPr>
      <w:r w:rsidRPr="008C4FB5">
        <w:rPr>
          <w:sz w:val="28"/>
          <w:szCs w:val="28"/>
        </w:rPr>
        <w:t>с использованием единой системы межведомственного электронного взаимодействия;</w:t>
      </w:r>
    </w:p>
    <w:p w:rsidR="00905182" w:rsidRPr="008C4FB5" w:rsidRDefault="00905182" w:rsidP="00905182">
      <w:pPr>
        <w:widowControl w:val="0"/>
        <w:autoSpaceDE w:val="0"/>
        <w:autoSpaceDN w:val="0"/>
        <w:adjustRightInd w:val="0"/>
        <w:ind w:firstLine="540"/>
        <w:jc w:val="both"/>
        <w:rPr>
          <w:sz w:val="28"/>
          <w:szCs w:val="28"/>
        </w:rPr>
      </w:pPr>
      <w:r w:rsidRPr="008C4FB5">
        <w:rPr>
          <w:sz w:val="28"/>
          <w:szCs w:val="28"/>
        </w:rPr>
        <w:t xml:space="preserve">иными способами, не противоречащими законодательству. </w:t>
      </w:r>
    </w:p>
    <w:p w:rsidR="00905182" w:rsidRPr="008C4FB5" w:rsidRDefault="00905182" w:rsidP="00905182">
      <w:pPr>
        <w:widowControl w:val="0"/>
        <w:autoSpaceDE w:val="0"/>
        <w:autoSpaceDN w:val="0"/>
        <w:adjustRightInd w:val="0"/>
        <w:ind w:firstLine="540"/>
        <w:jc w:val="both"/>
        <w:rPr>
          <w:sz w:val="28"/>
          <w:szCs w:val="28"/>
        </w:rPr>
      </w:pPr>
      <w:r w:rsidRPr="008C4FB5">
        <w:rPr>
          <w:sz w:val="28"/>
          <w:szCs w:val="28"/>
        </w:rPr>
        <w:t>Если орган (организация), в распоряжении которого находится документ (информация), подключены к единой системе межведомственного электронного взаимодействия, то запрос направляется с использованием единой системы межведомственного электронного взаимодействия.</w:t>
      </w:r>
    </w:p>
    <w:p w:rsidR="00905182" w:rsidRPr="008C4FB5" w:rsidRDefault="00905182" w:rsidP="00905182">
      <w:pPr>
        <w:widowControl w:val="0"/>
        <w:autoSpaceDE w:val="0"/>
        <w:autoSpaceDN w:val="0"/>
        <w:adjustRightInd w:val="0"/>
        <w:ind w:firstLine="540"/>
        <w:jc w:val="both"/>
        <w:rPr>
          <w:sz w:val="28"/>
          <w:szCs w:val="28"/>
        </w:rPr>
      </w:pPr>
      <w:r w:rsidRPr="008C4FB5">
        <w:rPr>
          <w:sz w:val="28"/>
          <w:szCs w:val="28"/>
        </w:rPr>
        <w:t>Не позднее пяти рабочих дней со дня поступления  запроса орган (организация), предоставляющий документ и (или) информацию, подготавливает и направляет ответ на запрос. Ответ на запрос включает в себя документы и информацию, которые были запрошены Департаментом или уведомление об отсутствии соответствующих документов и информации либо уведомление о направлении запроса не по подведомственности.</w:t>
      </w:r>
    </w:p>
    <w:p w:rsidR="00905182" w:rsidRPr="008C4FB5" w:rsidRDefault="00905182" w:rsidP="00905182">
      <w:pPr>
        <w:widowControl w:val="0"/>
        <w:autoSpaceDE w:val="0"/>
        <w:autoSpaceDN w:val="0"/>
        <w:adjustRightInd w:val="0"/>
        <w:ind w:firstLine="540"/>
        <w:jc w:val="both"/>
        <w:rPr>
          <w:sz w:val="28"/>
          <w:szCs w:val="28"/>
        </w:rPr>
      </w:pPr>
      <w:r w:rsidRPr="008C4FB5">
        <w:rPr>
          <w:sz w:val="28"/>
          <w:szCs w:val="28"/>
        </w:rPr>
        <w:t>При получении ответа на запрос должностные лица Департамента приобщают полученный ответ к документам, представленным заявителем.</w:t>
      </w:r>
    </w:p>
    <w:p w:rsidR="00905182" w:rsidRPr="002C102E" w:rsidRDefault="00905182" w:rsidP="00905182">
      <w:pPr>
        <w:widowControl w:val="0"/>
        <w:autoSpaceDE w:val="0"/>
        <w:autoSpaceDN w:val="0"/>
        <w:adjustRightInd w:val="0"/>
        <w:ind w:firstLine="540"/>
        <w:jc w:val="both"/>
        <w:rPr>
          <w:b/>
          <w:sz w:val="16"/>
          <w:szCs w:val="16"/>
        </w:rPr>
      </w:pPr>
    </w:p>
    <w:p w:rsidR="00905182" w:rsidRDefault="00905182" w:rsidP="00FB4F6C">
      <w:pPr>
        <w:ind w:firstLine="540"/>
        <w:jc w:val="both"/>
        <w:rPr>
          <w:sz w:val="28"/>
          <w:szCs w:val="28"/>
        </w:rPr>
      </w:pPr>
    </w:p>
    <w:p w:rsidR="00905182" w:rsidRDefault="00905182" w:rsidP="00905182">
      <w:pPr>
        <w:widowControl w:val="0"/>
        <w:autoSpaceDE w:val="0"/>
        <w:autoSpaceDN w:val="0"/>
        <w:adjustRightInd w:val="0"/>
        <w:ind w:firstLine="540"/>
        <w:jc w:val="both"/>
        <w:rPr>
          <w:b/>
          <w:sz w:val="28"/>
          <w:szCs w:val="28"/>
        </w:rPr>
      </w:pPr>
      <w:r>
        <w:rPr>
          <w:b/>
          <w:sz w:val="28"/>
          <w:szCs w:val="28"/>
        </w:rPr>
        <w:t xml:space="preserve">3.3. </w:t>
      </w:r>
      <w:proofErr w:type="gramStart"/>
      <w:r>
        <w:rPr>
          <w:b/>
          <w:sz w:val="28"/>
          <w:szCs w:val="28"/>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Pr>
          <w:b/>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905182" w:rsidRDefault="00905182" w:rsidP="00905182">
      <w:pPr>
        <w:widowControl w:val="0"/>
        <w:autoSpaceDE w:val="0"/>
        <w:autoSpaceDN w:val="0"/>
        <w:adjustRightInd w:val="0"/>
        <w:ind w:firstLine="540"/>
        <w:jc w:val="both"/>
        <w:rPr>
          <w:sz w:val="28"/>
          <w:szCs w:val="28"/>
        </w:rPr>
      </w:pPr>
      <w:r>
        <w:rPr>
          <w:sz w:val="28"/>
          <w:szCs w:val="28"/>
        </w:rPr>
        <w:lastRenderedPageBreak/>
        <w:t>Заявитель имеет право обратиться в уполномоченный орган за получением государственной услуги   в электронной форме.</w:t>
      </w:r>
    </w:p>
    <w:p w:rsidR="00905182" w:rsidRDefault="00905182" w:rsidP="00905182">
      <w:pPr>
        <w:widowControl w:val="0"/>
        <w:autoSpaceDE w:val="0"/>
        <w:autoSpaceDN w:val="0"/>
        <w:adjustRightInd w:val="0"/>
        <w:ind w:firstLine="540"/>
        <w:jc w:val="both"/>
        <w:rPr>
          <w:sz w:val="28"/>
          <w:szCs w:val="28"/>
        </w:rPr>
      </w:pPr>
      <w:r>
        <w:rPr>
          <w:sz w:val="28"/>
          <w:szCs w:val="28"/>
        </w:rPr>
        <w:t xml:space="preserve">При поступлении обращения заявителя за получением государственной услуги в форме электронного документа консультант уполномоченного органа 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905182" w:rsidRDefault="00905182" w:rsidP="00905182">
      <w:pPr>
        <w:widowControl w:val="0"/>
        <w:autoSpaceDE w:val="0"/>
        <w:autoSpaceDN w:val="0"/>
        <w:adjustRightInd w:val="0"/>
        <w:ind w:firstLine="540"/>
        <w:jc w:val="both"/>
        <w:rPr>
          <w:sz w:val="28"/>
          <w:szCs w:val="28"/>
        </w:rPr>
      </w:pPr>
      <w:r>
        <w:rPr>
          <w:sz w:val="28"/>
          <w:szCs w:val="28"/>
        </w:rPr>
        <w:t>Процедура проверки квалифицированной подписи заявителя осуществляется  консультантом уполномоченного органа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905182" w:rsidRDefault="00905182" w:rsidP="00905182">
      <w:pPr>
        <w:autoSpaceDE w:val="0"/>
        <w:autoSpaceDN w:val="0"/>
        <w:adjustRightInd w:val="0"/>
        <w:ind w:firstLine="540"/>
        <w:jc w:val="both"/>
        <w:outlineLvl w:val="0"/>
        <w:rPr>
          <w:sz w:val="28"/>
          <w:szCs w:val="28"/>
        </w:rPr>
      </w:pPr>
      <w:proofErr w:type="gramStart"/>
      <w:r>
        <w:rPr>
          <w:sz w:val="28"/>
          <w:szCs w:val="28"/>
        </w:rPr>
        <w:t>Консультант Департамента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w:t>
      </w:r>
      <w:proofErr w:type="spellStart"/>
      <w:r>
        <w:rPr>
          <w:sz w:val="28"/>
          <w:szCs w:val="28"/>
        </w:rPr>
        <w:t>Минкомсвязи</w:t>
      </w:r>
      <w:proofErr w:type="spellEnd"/>
      <w:r>
        <w:rPr>
          <w:sz w:val="28"/>
          <w:szCs w:val="28"/>
        </w:rPr>
        <w:t xml:space="preserve">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w:t>
      </w:r>
      <w:proofErr w:type="gramEnd"/>
      <w:r>
        <w:rPr>
          <w:sz w:val="28"/>
          <w:szCs w:val="28"/>
        </w:rPr>
        <w:t xml:space="preserve"> услуги.</w:t>
      </w:r>
    </w:p>
    <w:p w:rsidR="00905182" w:rsidRDefault="00905182" w:rsidP="00905182">
      <w:pPr>
        <w:widowControl w:val="0"/>
        <w:autoSpaceDE w:val="0"/>
        <w:autoSpaceDN w:val="0"/>
        <w:adjustRightInd w:val="0"/>
        <w:ind w:firstLine="540"/>
        <w:jc w:val="both"/>
        <w:rPr>
          <w:sz w:val="28"/>
          <w:szCs w:val="28"/>
        </w:rPr>
      </w:pPr>
      <w:proofErr w:type="gramStart"/>
      <w:r>
        <w:rPr>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консультант Департамента в течение 3 дней со дня завершения проведения такой проверки принимает решение об отказе в приеме  к рассмотрению обращения за получением государственной услуги и направляет заявителю уведомление об этом в электронной форме с указанием причин отказа, которые послужили основанием для принятия такого</w:t>
      </w:r>
      <w:proofErr w:type="gramEnd"/>
      <w:r>
        <w:rPr>
          <w:sz w:val="28"/>
          <w:szCs w:val="28"/>
        </w:rPr>
        <w:t xml:space="preserve"> решения.</w:t>
      </w:r>
    </w:p>
    <w:p w:rsidR="00905182" w:rsidRDefault="00905182" w:rsidP="00905182">
      <w:pPr>
        <w:widowControl w:val="0"/>
        <w:autoSpaceDE w:val="0"/>
        <w:autoSpaceDN w:val="0"/>
        <w:adjustRightInd w:val="0"/>
        <w:ind w:firstLine="540"/>
        <w:jc w:val="both"/>
        <w:rPr>
          <w:sz w:val="28"/>
          <w:szCs w:val="28"/>
        </w:rPr>
      </w:pPr>
      <w:r>
        <w:rPr>
          <w:sz w:val="28"/>
          <w:szCs w:val="28"/>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государственной услуги, должны быть не ниже класса КС</w:t>
      </w:r>
      <w:proofErr w:type="gramStart"/>
      <w:r>
        <w:rPr>
          <w:sz w:val="28"/>
          <w:szCs w:val="28"/>
        </w:rPr>
        <w:t>1</w:t>
      </w:r>
      <w:proofErr w:type="gramEnd"/>
      <w:r>
        <w:rPr>
          <w:sz w:val="28"/>
          <w:szCs w:val="28"/>
        </w:rPr>
        <w:t xml:space="preserve"> и обеспечивать защиту конфиденциальной информации.</w:t>
      </w:r>
    </w:p>
    <w:p w:rsidR="00905182" w:rsidRDefault="00905182" w:rsidP="00905182">
      <w:pPr>
        <w:widowControl w:val="0"/>
        <w:autoSpaceDE w:val="0"/>
        <w:autoSpaceDN w:val="0"/>
        <w:adjustRightInd w:val="0"/>
        <w:ind w:firstLine="540"/>
        <w:jc w:val="both"/>
        <w:rPr>
          <w:b/>
          <w:sz w:val="16"/>
          <w:szCs w:val="16"/>
        </w:rPr>
      </w:pPr>
    </w:p>
    <w:p w:rsidR="00905182" w:rsidRPr="007B06B3" w:rsidRDefault="00905182" w:rsidP="00FB4F6C">
      <w:pPr>
        <w:ind w:firstLine="540"/>
        <w:jc w:val="both"/>
        <w:rPr>
          <w:sz w:val="28"/>
          <w:szCs w:val="28"/>
        </w:rPr>
      </w:pPr>
    </w:p>
    <w:p w:rsidR="00FB4F6C" w:rsidRPr="00A03ACA" w:rsidRDefault="00905182" w:rsidP="00FB4F6C">
      <w:pPr>
        <w:widowControl w:val="0"/>
        <w:autoSpaceDE w:val="0"/>
        <w:autoSpaceDN w:val="0"/>
        <w:adjustRightInd w:val="0"/>
        <w:ind w:firstLine="540"/>
        <w:jc w:val="both"/>
        <w:rPr>
          <w:b/>
          <w:sz w:val="28"/>
          <w:szCs w:val="28"/>
        </w:rPr>
      </w:pPr>
      <w:r>
        <w:rPr>
          <w:b/>
          <w:sz w:val="28"/>
          <w:szCs w:val="28"/>
        </w:rPr>
        <w:t>3.4.</w:t>
      </w:r>
      <w:r w:rsidR="00FB4F6C" w:rsidRPr="00A03ACA">
        <w:rPr>
          <w:b/>
          <w:sz w:val="28"/>
          <w:szCs w:val="28"/>
        </w:rPr>
        <w:t xml:space="preserve"> Перечень административных процедур:</w:t>
      </w:r>
    </w:p>
    <w:p w:rsidR="006A056D" w:rsidRPr="00050BB4" w:rsidRDefault="006A056D" w:rsidP="006A056D">
      <w:pPr>
        <w:autoSpaceDE w:val="0"/>
        <w:autoSpaceDN w:val="0"/>
        <w:adjustRightInd w:val="0"/>
        <w:ind w:firstLine="540"/>
        <w:jc w:val="both"/>
        <w:rPr>
          <w:color w:val="000000"/>
          <w:sz w:val="28"/>
          <w:szCs w:val="28"/>
        </w:rPr>
      </w:pPr>
      <w:r>
        <w:rPr>
          <w:color w:val="000000"/>
          <w:sz w:val="28"/>
          <w:szCs w:val="28"/>
        </w:rPr>
        <w:t xml:space="preserve">   </w:t>
      </w:r>
      <w:r w:rsidRPr="00050BB4">
        <w:rPr>
          <w:color w:val="000000"/>
          <w:sz w:val="28"/>
          <w:szCs w:val="28"/>
        </w:rPr>
        <w:t>-приём и проверка документов</w:t>
      </w:r>
      <w:r w:rsidRPr="00050BB4">
        <w:rPr>
          <w:color w:val="000000"/>
          <w:sz w:val="28"/>
          <w:szCs w:val="28"/>
          <w:shd w:val="clear" w:color="auto" w:fill="FFFFFF"/>
        </w:rPr>
        <w:t xml:space="preserve"> заявителя</w:t>
      </w:r>
      <w:r w:rsidRPr="00050BB4">
        <w:rPr>
          <w:color w:val="000000"/>
          <w:sz w:val="28"/>
          <w:szCs w:val="28"/>
        </w:rPr>
        <w:t xml:space="preserve">; </w:t>
      </w:r>
    </w:p>
    <w:p w:rsidR="006A056D" w:rsidRPr="00050BB4" w:rsidRDefault="006A056D" w:rsidP="006A056D">
      <w:pPr>
        <w:autoSpaceDE w:val="0"/>
        <w:autoSpaceDN w:val="0"/>
        <w:adjustRightInd w:val="0"/>
        <w:ind w:firstLine="708"/>
        <w:jc w:val="both"/>
        <w:rPr>
          <w:bCs/>
          <w:color w:val="000000"/>
          <w:sz w:val="28"/>
          <w:szCs w:val="28"/>
        </w:rPr>
      </w:pPr>
      <w:r w:rsidRPr="00050BB4">
        <w:rPr>
          <w:bCs/>
          <w:color w:val="000000"/>
          <w:sz w:val="28"/>
          <w:szCs w:val="28"/>
        </w:rPr>
        <w:t xml:space="preserve">-принятие решения </w:t>
      </w:r>
      <w:r>
        <w:rPr>
          <w:bCs/>
          <w:color w:val="000000"/>
          <w:sz w:val="28"/>
          <w:szCs w:val="28"/>
        </w:rPr>
        <w:t>о предоставлении услуги;</w:t>
      </w:r>
    </w:p>
    <w:p w:rsidR="006A056D" w:rsidRPr="00050BB4" w:rsidRDefault="006A056D" w:rsidP="006A056D">
      <w:pPr>
        <w:autoSpaceDE w:val="0"/>
        <w:autoSpaceDN w:val="0"/>
        <w:adjustRightInd w:val="0"/>
        <w:ind w:firstLine="708"/>
        <w:jc w:val="both"/>
        <w:rPr>
          <w:color w:val="000000"/>
          <w:sz w:val="28"/>
          <w:szCs w:val="28"/>
        </w:rPr>
      </w:pPr>
      <w:r w:rsidRPr="00050BB4">
        <w:rPr>
          <w:bCs/>
          <w:color w:val="000000"/>
          <w:sz w:val="28"/>
          <w:szCs w:val="28"/>
        </w:rPr>
        <w:t xml:space="preserve">-принятие решения  об отказе в </w:t>
      </w:r>
      <w:r>
        <w:rPr>
          <w:bCs/>
          <w:color w:val="000000"/>
          <w:sz w:val="28"/>
          <w:szCs w:val="28"/>
        </w:rPr>
        <w:t>предоставлении услуги</w:t>
      </w:r>
      <w:r w:rsidRPr="00050BB4">
        <w:rPr>
          <w:bCs/>
          <w:color w:val="000000"/>
          <w:sz w:val="28"/>
          <w:szCs w:val="28"/>
        </w:rPr>
        <w:t>;</w:t>
      </w:r>
    </w:p>
    <w:p w:rsidR="006A056D" w:rsidRPr="00050BB4" w:rsidRDefault="006A056D" w:rsidP="006A056D">
      <w:pPr>
        <w:pStyle w:val="2"/>
        <w:tabs>
          <w:tab w:val="left" w:pos="720"/>
          <w:tab w:val="left" w:pos="1800"/>
        </w:tabs>
        <w:ind w:right="50"/>
        <w:rPr>
          <w:b w:val="0"/>
          <w:i/>
          <w:iCs/>
        </w:rPr>
      </w:pPr>
      <w:r w:rsidRPr="00050BB4">
        <w:rPr>
          <w:b w:val="0"/>
        </w:rPr>
        <w:tab/>
        <w:t>-</w:t>
      </w:r>
      <w:r>
        <w:rPr>
          <w:b w:val="0"/>
        </w:rPr>
        <w:t>постановка на очередь для получения услуги</w:t>
      </w:r>
      <w:r w:rsidRPr="00050BB4">
        <w:rPr>
          <w:b w:val="0"/>
        </w:rPr>
        <w:t>;</w:t>
      </w:r>
    </w:p>
    <w:p w:rsidR="006A056D" w:rsidRPr="00621286" w:rsidRDefault="006A056D" w:rsidP="006A056D">
      <w:pPr>
        <w:pStyle w:val="2"/>
        <w:tabs>
          <w:tab w:val="left" w:pos="720"/>
          <w:tab w:val="left" w:pos="1800"/>
        </w:tabs>
        <w:ind w:right="50"/>
        <w:rPr>
          <w:b w:val="0"/>
          <w:i/>
        </w:rPr>
      </w:pPr>
      <w:r w:rsidRPr="00050BB4">
        <w:rPr>
          <w:b w:val="0"/>
        </w:rPr>
        <w:tab/>
        <w:t xml:space="preserve">-принятие решения о прекращении </w:t>
      </w:r>
      <w:r>
        <w:rPr>
          <w:b w:val="0"/>
        </w:rPr>
        <w:t>услуги</w:t>
      </w:r>
      <w:r w:rsidRPr="00050BB4">
        <w:rPr>
          <w:b w:val="0"/>
        </w:rPr>
        <w:t>.</w:t>
      </w:r>
    </w:p>
    <w:p w:rsidR="00FB4F6C" w:rsidRPr="008C4FB5" w:rsidRDefault="00FB4F6C" w:rsidP="00FB4F6C">
      <w:pPr>
        <w:jc w:val="both"/>
        <w:rPr>
          <w:sz w:val="28"/>
          <w:szCs w:val="28"/>
        </w:rPr>
      </w:pPr>
      <w:r>
        <w:rPr>
          <w:sz w:val="28"/>
          <w:szCs w:val="28"/>
        </w:rPr>
        <w:t xml:space="preserve">      </w:t>
      </w:r>
      <w:r w:rsidRPr="008C4FB5">
        <w:rPr>
          <w:sz w:val="28"/>
          <w:szCs w:val="28"/>
        </w:rPr>
        <w:t>Блок – схема последовательности предоставления административных процедур, осуществляемых в предоставлении государственной ус</w:t>
      </w:r>
      <w:r>
        <w:rPr>
          <w:sz w:val="28"/>
          <w:szCs w:val="28"/>
        </w:rPr>
        <w:t>луги, приведена в Приложении № 2</w:t>
      </w:r>
      <w:r w:rsidRPr="008C4FB5">
        <w:rPr>
          <w:sz w:val="28"/>
          <w:szCs w:val="28"/>
        </w:rPr>
        <w:t xml:space="preserve"> к Административному регламенту.</w:t>
      </w:r>
    </w:p>
    <w:p w:rsidR="00FB4F6C" w:rsidRPr="008C4FB5" w:rsidRDefault="00FB4F6C" w:rsidP="00FB4F6C">
      <w:pPr>
        <w:ind w:firstLine="540"/>
        <w:jc w:val="both"/>
        <w:rPr>
          <w:b/>
          <w:sz w:val="28"/>
          <w:szCs w:val="28"/>
        </w:rPr>
      </w:pPr>
      <w:r>
        <w:rPr>
          <w:sz w:val="28"/>
          <w:szCs w:val="28"/>
        </w:rPr>
        <w:t xml:space="preserve"> </w:t>
      </w:r>
      <w:r w:rsidR="00905182">
        <w:rPr>
          <w:b/>
          <w:sz w:val="28"/>
          <w:szCs w:val="28"/>
        </w:rPr>
        <w:t>3.5</w:t>
      </w:r>
      <w:r>
        <w:rPr>
          <w:b/>
          <w:sz w:val="28"/>
          <w:szCs w:val="28"/>
        </w:rPr>
        <w:t>.</w:t>
      </w:r>
      <w:r w:rsidRPr="008C4FB5">
        <w:rPr>
          <w:b/>
          <w:sz w:val="28"/>
          <w:szCs w:val="28"/>
        </w:rPr>
        <w:t xml:space="preserve"> Прием и регистрация</w:t>
      </w:r>
      <w:r w:rsidRPr="008C4FB5">
        <w:rPr>
          <w:b/>
          <w:color w:val="0000FF"/>
          <w:sz w:val="28"/>
          <w:szCs w:val="28"/>
        </w:rPr>
        <w:t xml:space="preserve"> </w:t>
      </w:r>
      <w:r w:rsidRPr="008C4FB5">
        <w:rPr>
          <w:b/>
          <w:sz w:val="28"/>
          <w:szCs w:val="28"/>
        </w:rPr>
        <w:t>заявления о предоставлении государственной услуги и прилагаемых к нему документов</w:t>
      </w:r>
    </w:p>
    <w:p w:rsidR="00FB4F6C" w:rsidRPr="008C4FB5" w:rsidRDefault="00905182" w:rsidP="00FB4F6C">
      <w:pPr>
        <w:ind w:firstLine="540"/>
        <w:jc w:val="both"/>
        <w:rPr>
          <w:sz w:val="28"/>
          <w:szCs w:val="28"/>
        </w:rPr>
      </w:pPr>
      <w:r>
        <w:rPr>
          <w:b/>
          <w:sz w:val="28"/>
          <w:szCs w:val="28"/>
        </w:rPr>
        <w:lastRenderedPageBreak/>
        <w:t>3.5</w:t>
      </w:r>
      <w:r w:rsidR="00FB4F6C">
        <w:rPr>
          <w:b/>
          <w:sz w:val="28"/>
          <w:szCs w:val="28"/>
        </w:rPr>
        <w:t>.1</w:t>
      </w:r>
      <w:r w:rsidR="00FB4F6C" w:rsidRPr="008C4FB5">
        <w:rPr>
          <w:b/>
          <w:sz w:val="28"/>
          <w:szCs w:val="28"/>
        </w:rPr>
        <w:t>.</w:t>
      </w:r>
      <w:r w:rsidR="00FB4F6C" w:rsidRPr="008C4FB5">
        <w:rPr>
          <w:sz w:val="28"/>
          <w:szCs w:val="28"/>
        </w:rPr>
        <w:t xml:space="preserve"> Основанием для начала административной процедуры </w:t>
      </w:r>
      <w:r w:rsidR="00FB4F6C">
        <w:rPr>
          <w:sz w:val="28"/>
          <w:szCs w:val="28"/>
        </w:rPr>
        <w:t>является получение уполномоченным органом</w:t>
      </w:r>
      <w:r w:rsidR="00FB4F6C" w:rsidRPr="008C4FB5">
        <w:rPr>
          <w:sz w:val="28"/>
          <w:szCs w:val="28"/>
        </w:rPr>
        <w:t xml:space="preserve"> заявления и прилагаемых к нему документов в соотв</w:t>
      </w:r>
      <w:r w:rsidR="00FB4F6C">
        <w:rPr>
          <w:sz w:val="28"/>
          <w:szCs w:val="28"/>
        </w:rPr>
        <w:t>етствии с пунктом 2.10.</w:t>
      </w:r>
      <w:r w:rsidR="00FB4F6C" w:rsidRPr="008C4FB5">
        <w:rPr>
          <w:sz w:val="28"/>
          <w:szCs w:val="28"/>
        </w:rPr>
        <w:t xml:space="preserve"> настоящего Административного регламента;</w:t>
      </w:r>
    </w:p>
    <w:p w:rsidR="00FB4F6C" w:rsidRPr="008C4FB5" w:rsidRDefault="00905182" w:rsidP="00FB4F6C">
      <w:pPr>
        <w:ind w:firstLine="540"/>
        <w:jc w:val="both"/>
        <w:rPr>
          <w:sz w:val="28"/>
          <w:szCs w:val="28"/>
        </w:rPr>
      </w:pPr>
      <w:r>
        <w:rPr>
          <w:b/>
          <w:sz w:val="28"/>
          <w:szCs w:val="28"/>
        </w:rPr>
        <w:t>3.5</w:t>
      </w:r>
      <w:r w:rsidR="00FB4F6C" w:rsidRPr="008C4FB5">
        <w:rPr>
          <w:b/>
          <w:sz w:val="28"/>
          <w:szCs w:val="28"/>
        </w:rPr>
        <w:t>.</w:t>
      </w:r>
      <w:r w:rsidR="00FB4F6C">
        <w:rPr>
          <w:b/>
          <w:sz w:val="28"/>
          <w:szCs w:val="28"/>
        </w:rPr>
        <w:t>2.</w:t>
      </w:r>
      <w:r w:rsidR="00FB4F6C" w:rsidRPr="008C4FB5">
        <w:rPr>
          <w:sz w:val="28"/>
          <w:szCs w:val="28"/>
        </w:rPr>
        <w:t xml:space="preserve"> Заявление о предоставлении государственной услуги представляется лично заявителем или уполномоченным представителем </w:t>
      </w:r>
      <w:r w:rsidR="00FB4F6C">
        <w:rPr>
          <w:sz w:val="28"/>
          <w:szCs w:val="28"/>
        </w:rPr>
        <w:t>заявителя в уполномоченный орган</w:t>
      </w:r>
      <w:r w:rsidR="00FB4F6C" w:rsidRPr="008C4FB5">
        <w:rPr>
          <w:sz w:val="28"/>
          <w:szCs w:val="28"/>
        </w:rPr>
        <w:t xml:space="preserve"> или направляется в адрес </w:t>
      </w:r>
      <w:r w:rsidR="00FB4F6C">
        <w:rPr>
          <w:sz w:val="28"/>
          <w:szCs w:val="28"/>
        </w:rPr>
        <w:t>уполномоченного органа</w:t>
      </w:r>
      <w:r w:rsidR="00FB4F6C" w:rsidRPr="008C4FB5">
        <w:rPr>
          <w:sz w:val="28"/>
          <w:szCs w:val="28"/>
        </w:rPr>
        <w:t xml:space="preserve"> посредством почтовой связи в виде почтового отправления – заказн</w:t>
      </w:r>
      <w:r w:rsidR="00FB4F6C">
        <w:rPr>
          <w:sz w:val="28"/>
          <w:szCs w:val="28"/>
        </w:rPr>
        <w:t>ым письмом; Е</w:t>
      </w:r>
      <w:r w:rsidR="00FB4F6C" w:rsidRPr="008C4FB5">
        <w:rPr>
          <w:sz w:val="28"/>
          <w:szCs w:val="28"/>
        </w:rPr>
        <w:t>диного портала государственных и муниципальных услуг и</w:t>
      </w:r>
      <w:r w:rsidR="00FB4F6C">
        <w:rPr>
          <w:sz w:val="28"/>
          <w:szCs w:val="28"/>
        </w:rPr>
        <w:t xml:space="preserve"> официального сайта Администрации</w:t>
      </w:r>
      <w:r w:rsidR="00FB4F6C" w:rsidRPr="008C4FB5">
        <w:rPr>
          <w:sz w:val="28"/>
          <w:szCs w:val="28"/>
        </w:rPr>
        <w:t xml:space="preserve"> в форме электронных документов.</w:t>
      </w:r>
    </w:p>
    <w:p w:rsidR="00FB4F6C" w:rsidRPr="008C4FB5" w:rsidRDefault="00905182" w:rsidP="00FB4F6C">
      <w:pPr>
        <w:ind w:firstLine="540"/>
        <w:jc w:val="both"/>
        <w:rPr>
          <w:sz w:val="28"/>
          <w:szCs w:val="28"/>
        </w:rPr>
      </w:pPr>
      <w:r>
        <w:rPr>
          <w:b/>
          <w:sz w:val="28"/>
          <w:szCs w:val="28"/>
        </w:rPr>
        <w:t>3.5</w:t>
      </w:r>
      <w:r w:rsidR="00FB4F6C" w:rsidRPr="008C4FB5">
        <w:rPr>
          <w:b/>
          <w:sz w:val="28"/>
          <w:szCs w:val="28"/>
        </w:rPr>
        <w:t>.</w:t>
      </w:r>
      <w:r w:rsidR="00FB4F6C">
        <w:rPr>
          <w:b/>
          <w:sz w:val="28"/>
          <w:szCs w:val="28"/>
        </w:rPr>
        <w:t>3.</w:t>
      </w:r>
      <w:r w:rsidR="00FB4F6C" w:rsidRPr="008C4FB5">
        <w:rPr>
          <w:sz w:val="28"/>
          <w:szCs w:val="28"/>
        </w:rPr>
        <w:t xml:space="preserve"> Должностным лицом, ответственным за прием заявления о предоставлении государственной услуги, является консул</w:t>
      </w:r>
      <w:r w:rsidR="00FB4F6C">
        <w:rPr>
          <w:sz w:val="28"/>
          <w:szCs w:val="28"/>
        </w:rPr>
        <w:t>ьтант уполномоченного органа</w:t>
      </w:r>
      <w:r w:rsidR="00FB4F6C" w:rsidRPr="008C4FB5">
        <w:rPr>
          <w:sz w:val="28"/>
          <w:szCs w:val="28"/>
        </w:rPr>
        <w:t>.</w:t>
      </w:r>
    </w:p>
    <w:p w:rsidR="00FB4F6C" w:rsidRPr="008C4FB5" w:rsidRDefault="00905182" w:rsidP="00FB4F6C">
      <w:pPr>
        <w:ind w:firstLine="540"/>
        <w:jc w:val="both"/>
        <w:rPr>
          <w:sz w:val="28"/>
          <w:szCs w:val="28"/>
        </w:rPr>
      </w:pPr>
      <w:r>
        <w:rPr>
          <w:b/>
          <w:sz w:val="28"/>
          <w:szCs w:val="28"/>
        </w:rPr>
        <w:t>3.5</w:t>
      </w:r>
      <w:r w:rsidR="00FB4F6C" w:rsidRPr="008C4FB5">
        <w:rPr>
          <w:b/>
          <w:sz w:val="28"/>
          <w:szCs w:val="28"/>
        </w:rPr>
        <w:t>.</w:t>
      </w:r>
      <w:r w:rsidR="00FB4F6C">
        <w:rPr>
          <w:b/>
          <w:sz w:val="28"/>
          <w:szCs w:val="28"/>
        </w:rPr>
        <w:t>4.</w:t>
      </w:r>
      <w:r w:rsidR="00FB4F6C" w:rsidRPr="008C4FB5">
        <w:rPr>
          <w:sz w:val="28"/>
          <w:szCs w:val="28"/>
        </w:rPr>
        <w:t xml:space="preserve">  При личном обращении за</w:t>
      </w:r>
      <w:r w:rsidR="00FB4F6C">
        <w:rPr>
          <w:sz w:val="28"/>
          <w:szCs w:val="28"/>
        </w:rPr>
        <w:t>явителя консультант уполномоченного органа</w:t>
      </w:r>
      <w:r w:rsidR="00FB4F6C" w:rsidRPr="008C4FB5">
        <w:rPr>
          <w:sz w:val="28"/>
          <w:szCs w:val="28"/>
        </w:rPr>
        <w:t>:</w:t>
      </w:r>
    </w:p>
    <w:p w:rsidR="00FB4F6C" w:rsidRPr="008C4FB5" w:rsidRDefault="00FB4F6C" w:rsidP="00FB4F6C">
      <w:pPr>
        <w:ind w:firstLine="540"/>
        <w:jc w:val="both"/>
        <w:rPr>
          <w:sz w:val="28"/>
          <w:szCs w:val="28"/>
        </w:rPr>
      </w:pPr>
      <w:r w:rsidRPr="008C4FB5">
        <w:rPr>
          <w:sz w:val="28"/>
          <w:szCs w:val="28"/>
        </w:rPr>
        <w:t>устанавливает предмет обращения, личность заявителя, проверяет его полномочия, в том числе полномочия представителя заявителя;</w:t>
      </w:r>
    </w:p>
    <w:p w:rsidR="00FB4F6C" w:rsidRPr="008C4FB5" w:rsidRDefault="00FB4F6C" w:rsidP="00FB4F6C">
      <w:pPr>
        <w:ind w:firstLine="540"/>
        <w:jc w:val="both"/>
        <w:rPr>
          <w:sz w:val="28"/>
          <w:szCs w:val="28"/>
        </w:rPr>
      </w:pPr>
      <w:r w:rsidRPr="008C4FB5">
        <w:rPr>
          <w:sz w:val="28"/>
          <w:szCs w:val="28"/>
        </w:rPr>
        <w:t>проверяет наличие всех необходимых документов, исходя из соответствующего перечня.</w:t>
      </w:r>
    </w:p>
    <w:p w:rsidR="00FB4F6C" w:rsidRPr="008C4FB5" w:rsidRDefault="00FB4F6C" w:rsidP="00FB4F6C">
      <w:pPr>
        <w:tabs>
          <w:tab w:val="left" w:pos="709"/>
        </w:tabs>
        <w:ind w:firstLine="540"/>
        <w:jc w:val="both"/>
        <w:rPr>
          <w:sz w:val="28"/>
          <w:szCs w:val="28"/>
        </w:rPr>
      </w:pPr>
      <w:r w:rsidRPr="008C4FB5">
        <w:rPr>
          <w:sz w:val="28"/>
          <w:szCs w:val="28"/>
        </w:rPr>
        <w:t>При обращении заявителя посредством почтовой связи и сети Интернета заявление регистриру</w:t>
      </w:r>
      <w:r>
        <w:rPr>
          <w:sz w:val="28"/>
          <w:szCs w:val="28"/>
        </w:rPr>
        <w:t>ется консультантом уполномоченного органа</w:t>
      </w:r>
      <w:r w:rsidRPr="008C4FB5">
        <w:rPr>
          <w:sz w:val="28"/>
          <w:szCs w:val="28"/>
        </w:rPr>
        <w:t>.</w:t>
      </w:r>
    </w:p>
    <w:p w:rsidR="00FB4F6C" w:rsidRPr="008C4FB5" w:rsidRDefault="00905182" w:rsidP="00FB4F6C">
      <w:pPr>
        <w:tabs>
          <w:tab w:val="left" w:pos="709"/>
        </w:tabs>
        <w:ind w:firstLine="540"/>
        <w:jc w:val="both"/>
        <w:rPr>
          <w:sz w:val="28"/>
          <w:szCs w:val="28"/>
        </w:rPr>
      </w:pPr>
      <w:r>
        <w:rPr>
          <w:b/>
          <w:sz w:val="28"/>
          <w:szCs w:val="28"/>
        </w:rPr>
        <w:t>3.5</w:t>
      </w:r>
      <w:r w:rsidR="00FB4F6C">
        <w:rPr>
          <w:b/>
          <w:sz w:val="28"/>
          <w:szCs w:val="28"/>
        </w:rPr>
        <w:t>.5</w:t>
      </w:r>
      <w:r w:rsidR="00FB4F6C" w:rsidRPr="008C4FB5">
        <w:rPr>
          <w:b/>
          <w:sz w:val="28"/>
          <w:szCs w:val="28"/>
        </w:rPr>
        <w:t>.</w:t>
      </w:r>
      <w:r w:rsidR="00FB4F6C" w:rsidRPr="008C4FB5">
        <w:rPr>
          <w:sz w:val="28"/>
          <w:szCs w:val="28"/>
        </w:rPr>
        <w:t xml:space="preserve"> Критериями принятия решения административной процедуры является соответствие (несоответствие) заявления о предоставлении государственной услуги и прилагаем</w:t>
      </w:r>
      <w:r w:rsidR="00FB4F6C">
        <w:rPr>
          <w:sz w:val="28"/>
          <w:szCs w:val="28"/>
        </w:rPr>
        <w:t>ых к нему документов пункту 2.10</w:t>
      </w:r>
      <w:r w:rsidR="00FB4F6C" w:rsidRPr="008C4FB5">
        <w:rPr>
          <w:sz w:val="28"/>
          <w:szCs w:val="28"/>
        </w:rPr>
        <w:t>. настоящего Административного регламента.</w:t>
      </w:r>
    </w:p>
    <w:p w:rsidR="00FB4F6C" w:rsidRPr="008C4FB5" w:rsidRDefault="00905182" w:rsidP="00FB4F6C">
      <w:pPr>
        <w:tabs>
          <w:tab w:val="left" w:pos="709"/>
        </w:tabs>
        <w:ind w:firstLine="540"/>
        <w:jc w:val="both"/>
        <w:rPr>
          <w:color w:val="C00000"/>
          <w:sz w:val="28"/>
          <w:szCs w:val="28"/>
        </w:rPr>
      </w:pPr>
      <w:r>
        <w:rPr>
          <w:b/>
          <w:sz w:val="28"/>
          <w:szCs w:val="28"/>
        </w:rPr>
        <w:t>3.5</w:t>
      </w:r>
      <w:r w:rsidR="00FB4F6C">
        <w:rPr>
          <w:b/>
          <w:sz w:val="28"/>
          <w:szCs w:val="28"/>
        </w:rPr>
        <w:t>.6</w:t>
      </w:r>
      <w:r w:rsidR="00FB4F6C" w:rsidRPr="008C4FB5">
        <w:rPr>
          <w:b/>
          <w:sz w:val="28"/>
          <w:szCs w:val="28"/>
        </w:rPr>
        <w:t>.</w:t>
      </w:r>
      <w:r w:rsidR="00FB4F6C" w:rsidRPr="008C4FB5">
        <w:rPr>
          <w:sz w:val="28"/>
          <w:szCs w:val="28"/>
        </w:rPr>
        <w:t xml:space="preserve"> Срок предоставления административной процедуры 15 минут.</w:t>
      </w:r>
    </w:p>
    <w:p w:rsidR="006A056D" w:rsidRDefault="00905182" w:rsidP="00FB4F6C">
      <w:pPr>
        <w:ind w:firstLine="540"/>
        <w:jc w:val="both"/>
        <w:rPr>
          <w:sz w:val="28"/>
          <w:szCs w:val="28"/>
        </w:rPr>
      </w:pPr>
      <w:r>
        <w:rPr>
          <w:b/>
          <w:sz w:val="28"/>
          <w:szCs w:val="28"/>
        </w:rPr>
        <w:t>3.5</w:t>
      </w:r>
      <w:r w:rsidR="00FB4F6C">
        <w:rPr>
          <w:b/>
          <w:sz w:val="28"/>
          <w:szCs w:val="28"/>
        </w:rPr>
        <w:t>.7</w:t>
      </w:r>
      <w:r w:rsidR="00FB4F6C" w:rsidRPr="008C4FB5">
        <w:rPr>
          <w:b/>
          <w:sz w:val="28"/>
          <w:szCs w:val="28"/>
        </w:rPr>
        <w:t>.</w:t>
      </w:r>
      <w:r w:rsidR="00FB4F6C" w:rsidRPr="008C4FB5">
        <w:rPr>
          <w:sz w:val="28"/>
          <w:szCs w:val="28"/>
        </w:rPr>
        <w:t>Результатом административной процедуры являе</w:t>
      </w:r>
      <w:r w:rsidR="006A056D">
        <w:rPr>
          <w:sz w:val="28"/>
          <w:szCs w:val="28"/>
        </w:rPr>
        <w:t>тся зарегистрированное обращение</w:t>
      </w:r>
      <w:r w:rsidR="00FB4F6C">
        <w:rPr>
          <w:sz w:val="28"/>
          <w:szCs w:val="28"/>
        </w:rPr>
        <w:t>, оформленн</w:t>
      </w:r>
      <w:r w:rsidR="006A056D">
        <w:rPr>
          <w:sz w:val="28"/>
          <w:szCs w:val="28"/>
        </w:rPr>
        <w:t>ый талон и постановка на очередь.</w:t>
      </w:r>
    </w:p>
    <w:p w:rsidR="00FB4F6C" w:rsidRDefault="00905182" w:rsidP="00FB4F6C">
      <w:pPr>
        <w:ind w:firstLine="540"/>
        <w:jc w:val="both"/>
        <w:rPr>
          <w:sz w:val="28"/>
          <w:szCs w:val="28"/>
        </w:rPr>
      </w:pPr>
      <w:r>
        <w:rPr>
          <w:b/>
          <w:sz w:val="28"/>
          <w:szCs w:val="28"/>
        </w:rPr>
        <w:t>3.5</w:t>
      </w:r>
      <w:r w:rsidR="00FB4F6C" w:rsidRPr="008C4FB5">
        <w:rPr>
          <w:b/>
          <w:sz w:val="28"/>
          <w:szCs w:val="28"/>
        </w:rPr>
        <w:t>.</w:t>
      </w:r>
      <w:r w:rsidR="00FB4F6C">
        <w:rPr>
          <w:b/>
          <w:sz w:val="28"/>
          <w:szCs w:val="28"/>
        </w:rPr>
        <w:t>8</w:t>
      </w:r>
      <w:r w:rsidR="00FB4F6C" w:rsidRPr="008C4FB5">
        <w:rPr>
          <w:b/>
          <w:sz w:val="28"/>
          <w:szCs w:val="28"/>
        </w:rPr>
        <w:t>.</w:t>
      </w:r>
      <w:r w:rsidR="00FB4F6C" w:rsidRPr="008C4FB5">
        <w:rPr>
          <w:sz w:val="28"/>
          <w:szCs w:val="28"/>
        </w:rPr>
        <w:t xml:space="preserve"> Способом фиксации результата административной процедур</w:t>
      </w:r>
      <w:r w:rsidR="006A056D">
        <w:rPr>
          <w:sz w:val="28"/>
          <w:szCs w:val="28"/>
        </w:rPr>
        <w:t>ы является регистрация обращения</w:t>
      </w:r>
      <w:r w:rsidR="00FB4F6C" w:rsidRPr="008C4FB5">
        <w:rPr>
          <w:sz w:val="28"/>
          <w:szCs w:val="28"/>
        </w:rPr>
        <w:t xml:space="preserve"> о предоставлении государственной услуги в соответствии с правилами делопроизводства.  </w:t>
      </w:r>
    </w:p>
    <w:p w:rsidR="00FB4F6C" w:rsidRPr="008C4FB5" w:rsidRDefault="00905182" w:rsidP="00FB4F6C">
      <w:pPr>
        <w:ind w:firstLine="540"/>
        <w:jc w:val="both"/>
        <w:rPr>
          <w:b/>
          <w:sz w:val="28"/>
          <w:szCs w:val="28"/>
        </w:rPr>
      </w:pPr>
      <w:r>
        <w:rPr>
          <w:b/>
          <w:sz w:val="28"/>
          <w:szCs w:val="28"/>
        </w:rPr>
        <w:t>3.6</w:t>
      </w:r>
      <w:r w:rsidR="00FB4F6C" w:rsidRPr="008C4FB5">
        <w:rPr>
          <w:b/>
          <w:sz w:val="28"/>
          <w:szCs w:val="28"/>
        </w:rPr>
        <w:t>. Проведение документарной прове</w:t>
      </w:r>
      <w:r w:rsidR="00FB4F6C">
        <w:rPr>
          <w:b/>
          <w:sz w:val="28"/>
          <w:szCs w:val="28"/>
        </w:rPr>
        <w:t xml:space="preserve">рки путем проведения сверки </w:t>
      </w:r>
      <w:r w:rsidR="00FB4F6C" w:rsidRPr="008C4FB5">
        <w:rPr>
          <w:b/>
          <w:sz w:val="28"/>
          <w:szCs w:val="28"/>
        </w:rPr>
        <w:t xml:space="preserve">документов и проверки полноты и достоверности сведений </w:t>
      </w:r>
    </w:p>
    <w:p w:rsidR="00FB4F6C" w:rsidRPr="008C4FB5" w:rsidRDefault="00905182" w:rsidP="00FB4F6C">
      <w:pPr>
        <w:ind w:firstLine="540"/>
        <w:jc w:val="both"/>
        <w:rPr>
          <w:sz w:val="28"/>
          <w:szCs w:val="28"/>
        </w:rPr>
      </w:pPr>
      <w:r>
        <w:rPr>
          <w:b/>
          <w:sz w:val="28"/>
          <w:szCs w:val="28"/>
        </w:rPr>
        <w:t>3.6</w:t>
      </w:r>
      <w:r w:rsidR="00FB4F6C" w:rsidRPr="008C4FB5">
        <w:rPr>
          <w:b/>
          <w:sz w:val="28"/>
          <w:szCs w:val="28"/>
        </w:rPr>
        <w:t>.</w:t>
      </w:r>
      <w:r w:rsidR="00FB4F6C">
        <w:rPr>
          <w:b/>
          <w:sz w:val="28"/>
          <w:szCs w:val="28"/>
        </w:rPr>
        <w:t>1</w:t>
      </w:r>
      <w:r w:rsidR="00FB4F6C" w:rsidRPr="008C4FB5">
        <w:rPr>
          <w:sz w:val="28"/>
          <w:szCs w:val="28"/>
        </w:rPr>
        <w:t>. Основанием для начала административной процедуры является регистрация заявления о предоставлении государственной услуги.</w:t>
      </w:r>
    </w:p>
    <w:p w:rsidR="00FB4F6C" w:rsidRPr="008C4FB5" w:rsidRDefault="00905182" w:rsidP="00FB4F6C">
      <w:pPr>
        <w:ind w:firstLine="540"/>
        <w:jc w:val="both"/>
        <w:rPr>
          <w:sz w:val="28"/>
          <w:szCs w:val="28"/>
        </w:rPr>
      </w:pPr>
      <w:r>
        <w:rPr>
          <w:b/>
          <w:sz w:val="28"/>
          <w:szCs w:val="28"/>
        </w:rPr>
        <w:t>3.6</w:t>
      </w:r>
      <w:r w:rsidR="00FB4F6C">
        <w:rPr>
          <w:b/>
          <w:sz w:val="28"/>
          <w:szCs w:val="28"/>
        </w:rPr>
        <w:t>.2</w:t>
      </w:r>
      <w:r w:rsidR="00FB4F6C" w:rsidRPr="008C4FB5">
        <w:rPr>
          <w:b/>
          <w:sz w:val="28"/>
          <w:szCs w:val="28"/>
        </w:rPr>
        <w:t>.</w:t>
      </w:r>
      <w:r w:rsidR="00FB4F6C" w:rsidRPr="008C4FB5">
        <w:rPr>
          <w:sz w:val="28"/>
          <w:szCs w:val="28"/>
        </w:rPr>
        <w:t>Должностным лицом, ответственным за проведение документарной проверки, являет</w:t>
      </w:r>
      <w:r w:rsidR="00FB4F6C">
        <w:rPr>
          <w:sz w:val="28"/>
          <w:szCs w:val="28"/>
        </w:rPr>
        <w:t>ся консультант уполномоченного органа</w:t>
      </w:r>
      <w:r w:rsidR="00FB4F6C" w:rsidRPr="008C4FB5">
        <w:rPr>
          <w:sz w:val="28"/>
          <w:szCs w:val="28"/>
        </w:rPr>
        <w:t>.</w:t>
      </w:r>
    </w:p>
    <w:p w:rsidR="00FB4F6C" w:rsidRPr="008C4FB5" w:rsidRDefault="00905182" w:rsidP="00FB4F6C">
      <w:pPr>
        <w:ind w:firstLine="540"/>
        <w:jc w:val="both"/>
        <w:rPr>
          <w:sz w:val="28"/>
          <w:szCs w:val="28"/>
        </w:rPr>
      </w:pPr>
      <w:r>
        <w:rPr>
          <w:b/>
          <w:sz w:val="28"/>
          <w:szCs w:val="28"/>
        </w:rPr>
        <w:t>3.6</w:t>
      </w:r>
      <w:r w:rsidR="00FB4F6C" w:rsidRPr="008C4FB5">
        <w:rPr>
          <w:b/>
          <w:sz w:val="28"/>
          <w:szCs w:val="28"/>
        </w:rPr>
        <w:t>.3.</w:t>
      </w:r>
      <w:r w:rsidR="006A056D">
        <w:rPr>
          <w:sz w:val="28"/>
          <w:szCs w:val="28"/>
        </w:rPr>
        <w:t xml:space="preserve"> Специалист</w:t>
      </w:r>
      <w:r w:rsidR="00FB4F6C">
        <w:rPr>
          <w:sz w:val="28"/>
          <w:szCs w:val="28"/>
        </w:rPr>
        <w:t xml:space="preserve"> уполномоченного органа</w:t>
      </w:r>
      <w:r w:rsidR="00FB4F6C" w:rsidRPr="008C4FB5">
        <w:rPr>
          <w:sz w:val="28"/>
          <w:szCs w:val="28"/>
        </w:rPr>
        <w:t>:</w:t>
      </w:r>
    </w:p>
    <w:p w:rsidR="00FB4F6C" w:rsidRPr="008C4FB5" w:rsidRDefault="00FB4F6C" w:rsidP="00FB4F6C">
      <w:pPr>
        <w:ind w:firstLine="540"/>
        <w:jc w:val="both"/>
        <w:rPr>
          <w:sz w:val="28"/>
          <w:szCs w:val="28"/>
        </w:rPr>
      </w:pPr>
      <w:r w:rsidRPr="008C4FB5">
        <w:rPr>
          <w:sz w:val="28"/>
          <w:szCs w:val="28"/>
        </w:rPr>
        <w:t>проверяет соответствие представленных документов требованиям, установленным действующим законодательством Российской Федерации;</w:t>
      </w:r>
      <w:bookmarkStart w:id="6" w:name="sub_34336"/>
    </w:p>
    <w:p w:rsidR="00FB4F6C" w:rsidRPr="00C0373A" w:rsidRDefault="00FB4F6C" w:rsidP="00FB4F6C">
      <w:pPr>
        <w:ind w:firstLine="540"/>
        <w:jc w:val="both"/>
        <w:rPr>
          <w:sz w:val="28"/>
          <w:szCs w:val="28"/>
        </w:rPr>
      </w:pPr>
      <w:bookmarkStart w:id="7" w:name="sub_3434"/>
      <w:bookmarkEnd w:id="6"/>
      <w:r w:rsidRPr="00C0373A">
        <w:rPr>
          <w:sz w:val="28"/>
          <w:szCs w:val="28"/>
        </w:rPr>
        <w:t>сверяет представленные экземпляры оригиналов и копий документов друг с другом, принимает копии и возвращает заявителю оригиналы документов. В случае отсутствия оригиналов документов, принимает нотариально заверенные копии документов.</w:t>
      </w:r>
    </w:p>
    <w:p w:rsidR="00FB4F6C" w:rsidRDefault="00905182" w:rsidP="00FB4F6C">
      <w:pPr>
        <w:ind w:firstLine="540"/>
        <w:jc w:val="both"/>
        <w:rPr>
          <w:sz w:val="28"/>
          <w:szCs w:val="28"/>
        </w:rPr>
      </w:pPr>
      <w:bookmarkStart w:id="8" w:name="sub_3344"/>
      <w:bookmarkEnd w:id="7"/>
      <w:r>
        <w:rPr>
          <w:b/>
          <w:sz w:val="28"/>
          <w:szCs w:val="28"/>
        </w:rPr>
        <w:t xml:space="preserve">  3.7</w:t>
      </w:r>
      <w:r w:rsidR="00FB4F6C" w:rsidRPr="008C4FB5">
        <w:rPr>
          <w:b/>
          <w:sz w:val="28"/>
          <w:szCs w:val="28"/>
        </w:rPr>
        <w:t>.</w:t>
      </w:r>
      <w:r w:rsidR="00FB4F6C">
        <w:rPr>
          <w:sz w:val="28"/>
          <w:szCs w:val="28"/>
        </w:rPr>
        <w:t xml:space="preserve"> </w:t>
      </w:r>
      <w:r w:rsidR="006F3198">
        <w:rPr>
          <w:b/>
          <w:sz w:val="28"/>
          <w:szCs w:val="28"/>
        </w:rPr>
        <w:t xml:space="preserve">Постановка на </w:t>
      </w:r>
      <w:r w:rsidR="00FB4F6C" w:rsidRPr="00E1071B">
        <w:rPr>
          <w:b/>
          <w:sz w:val="28"/>
          <w:szCs w:val="28"/>
        </w:rPr>
        <w:t xml:space="preserve"> </w:t>
      </w:r>
      <w:r w:rsidR="006F3198">
        <w:rPr>
          <w:b/>
          <w:sz w:val="28"/>
          <w:szCs w:val="28"/>
        </w:rPr>
        <w:t>очередь</w:t>
      </w:r>
      <w:r w:rsidR="00FB4F6C" w:rsidRPr="00E1071B">
        <w:rPr>
          <w:b/>
          <w:sz w:val="28"/>
          <w:szCs w:val="28"/>
        </w:rPr>
        <w:t xml:space="preserve"> заявителя</w:t>
      </w:r>
    </w:p>
    <w:p w:rsidR="00FB4F6C" w:rsidRPr="008C4FB5" w:rsidRDefault="00905182" w:rsidP="00FB4F6C">
      <w:pPr>
        <w:ind w:firstLine="540"/>
        <w:jc w:val="both"/>
        <w:rPr>
          <w:sz w:val="28"/>
          <w:szCs w:val="28"/>
        </w:rPr>
      </w:pPr>
      <w:r>
        <w:rPr>
          <w:b/>
          <w:sz w:val="28"/>
          <w:szCs w:val="28"/>
        </w:rPr>
        <w:t xml:space="preserve">  3.7</w:t>
      </w:r>
      <w:r w:rsidR="00FB4F6C" w:rsidRPr="00E1071B">
        <w:rPr>
          <w:b/>
          <w:sz w:val="28"/>
          <w:szCs w:val="28"/>
        </w:rPr>
        <w:t>.1.</w:t>
      </w:r>
      <w:r w:rsidR="006F3198">
        <w:rPr>
          <w:sz w:val="28"/>
          <w:szCs w:val="28"/>
        </w:rPr>
        <w:t xml:space="preserve">Специалист </w:t>
      </w:r>
      <w:r w:rsidR="00FB4F6C">
        <w:rPr>
          <w:sz w:val="28"/>
          <w:szCs w:val="28"/>
        </w:rPr>
        <w:t xml:space="preserve"> уполномоченного органа </w:t>
      </w:r>
      <w:r w:rsidR="006F3198">
        <w:rPr>
          <w:sz w:val="28"/>
          <w:szCs w:val="28"/>
        </w:rPr>
        <w:t>осуществляет постановку на очередь</w:t>
      </w:r>
      <w:r w:rsidR="00FB4F6C" w:rsidRPr="008C4FB5">
        <w:rPr>
          <w:sz w:val="28"/>
          <w:szCs w:val="28"/>
        </w:rPr>
        <w:t xml:space="preserve">, </w:t>
      </w:r>
      <w:r w:rsidR="006F3198">
        <w:rPr>
          <w:sz w:val="28"/>
          <w:szCs w:val="28"/>
        </w:rPr>
        <w:t xml:space="preserve">пронумеровав талоны </w:t>
      </w:r>
      <w:r w:rsidR="00FB4F6C" w:rsidRPr="008C4FB5">
        <w:rPr>
          <w:sz w:val="28"/>
          <w:szCs w:val="28"/>
        </w:rPr>
        <w:t>о предоставлении государ</w:t>
      </w:r>
      <w:r w:rsidR="00FB4F6C">
        <w:rPr>
          <w:sz w:val="28"/>
          <w:szCs w:val="28"/>
        </w:rPr>
        <w:t>ственной услуги</w:t>
      </w:r>
      <w:r w:rsidR="00FB4F6C" w:rsidRPr="008C4FB5">
        <w:rPr>
          <w:sz w:val="28"/>
          <w:szCs w:val="28"/>
        </w:rPr>
        <w:t>.</w:t>
      </w:r>
    </w:p>
    <w:p w:rsidR="00FB4F6C" w:rsidRDefault="00FB4F6C" w:rsidP="00FB4F6C">
      <w:pPr>
        <w:autoSpaceDE w:val="0"/>
        <w:autoSpaceDN w:val="0"/>
        <w:adjustRightInd w:val="0"/>
        <w:ind w:firstLine="540"/>
        <w:jc w:val="both"/>
        <w:rPr>
          <w:sz w:val="28"/>
          <w:szCs w:val="28"/>
          <w:lang w:eastAsia="en-US"/>
        </w:rPr>
      </w:pPr>
      <w:r>
        <w:rPr>
          <w:sz w:val="28"/>
          <w:szCs w:val="28"/>
          <w:lang w:eastAsia="en-US"/>
        </w:rPr>
        <w:lastRenderedPageBreak/>
        <w:t>В случае</w:t>
      </w:r>
      <w:proofErr w:type="gramStart"/>
      <w:r>
        <w:rPr>
          <w:sz w:val="28"/>
          <w:szCs w:val="28"/>
          <w:lang w:eastAsia="en-US"/>
        </w:rPr>
        <w:t>,</w:t>
      </w:r>
      <w:proofErr w:type="gramEnd"/>
      <w:r>
        <w:rPr>
          <w:sz w:val="28"/>
          <w:szCs w:val="28"/>
          <w:lang w:eastAsia="en-US"/>
        </w:rPr>
        <w:t xml:space="preserve"> если взаимодействие уполномоченного органа</w:t>
      </w:r>
      <w:r w:rsidRPr="008C4FB5">
        <w:rPr>
          <w:sz w:val="28"/>
          <w:szCs w:val="28"/>
          <w:lang w:eastAsia="en-US"/>
        </w:rPr>
        <w:t xml:space="preserve">  и заявителя осуществлялось с использованием сети Интернет, в том числе Единого портала, Рег</w:t>
      </w:r>
      <w:r>
        <w:rPr>
          <w:sz w:val="28"/>
          <w:szCs w:val="28"/>
          <w:lang w:eastAsia="en-US"/>
        </w:rPr>
        <w:t>ионального портала, выплатное дело формируется уполномоченным органом</w:t>
      </w:r>
      <w:r w:rsidRPr="008C4FB5">
        <w:rPr>
          <w:sz w:val="28"/>
          <w:szCs w:val="28"/>
          <w:lang w:eastAsia="en-US"/>
        </w:rPr>
        <w:t xml:space="preserve">  в форме электронного документа, подписанного электронной подписью в соответствии с Федеральным </w:t>
      </w:r>
      <w:hyperlink r:id="rId9" w:history="1">
        <w:r w:rsidRPr="008C4FB5">
          <w:rPr>
            <w:sz w:val="28"/>
            <w:szCs w:val="28"/>
            <w:lang w:eastAsia="en-US"/>
          </w:rPr>
          <w:t>законом</w:t>
        </w:r>
      </w:hyperlink>
      <w:r w:rsidRPr="008C4FB5">
        <w:rPr>
          <w:sz w:val="28"/>
          <w:szCs w:val="28"/>
          <w:lang w:eastAsia="en-US"/>
        </w:rPr>
        <w:t xml:space="preserve">  № 63-ФЗ.</w:t>
      </w:r>
    </w:p>
    <w:p w:rsidR="006F3198" w:rsidRDefault="00905182" w:rsidP="00FB4F6C">
      <w:pPr>
        <w:pStyle w:val="ConsPlusNormal"/>
        <w:ind w:firstLine="709"/>
        <w:jc w:val="both"/>
        <w:rPr>
          <w:rFonts w:ascii="Times New Roman" w:hAnsi="Times New Roman"/>
          <w:sz w:val="28"/>
        </w:rPr>
      </w:pPr>
      <w:r>
        <w:rPr>
          <w:rFonts w:ascii="Times New Roman" w:hAnsi="Times New Roman" w:cs="Times New Roman"/>
          <w:b/>
          <w:sz w:val="28"/>
          <w:szCs w:val="28"/>
          <w:lang w:eastAsia="en-US"/>
        </w:rPr>
        <w:t>3.7</w:t>
      </w:r>
      <w:r w:rsidR="00FB4F6C" w:rsidRPr="00E1071B">
        <w:rPr>
          <w:rFonts w:ascii="Times New Roman" w:hAnsi="Times New Roman" w:cs="Times New Roman"/>
          <w:b/>
          <w:sz w:val="28"/>
          <w:szCs w:val="28"/>
          <w:lang w:eastAsia="en-US"/>
        </w:rPr>
        <w:t>.2.</w:t>
      </w:r>
      <w:r w:rsidR="006F3198">
        <w:rPr>
          <w:rFonts w:ascii="Times New Roman" w:hAnsi="Times New Roman" w:cs="Times New Roman"/>
          <w:sz w:val="28"/>
        </w:rPr>
        <w:t>Специалист</w:t>
      </w:r>
      <w:r w:rsidR="00FB4F6C">
        <w:rPr>
          <w:rFonts w:ascii="Times New Roman" w:hAnsi="Times New Roman"/>
          <w:sz w:val="28"/>
        </w:rPr>
        <w:t xml:space="preserve"> уполномоченного органа</w:t>
      </w:r>
      <w:r w:rsidR="00FB4F6C">
        <w:t xml:space="preserve">  </w:t>
      </w:r>
      <w:r w:rsidR="00FB4F6C">
        <w:rPr>
          <w:rFonts w:ascii="Times New Roman" w:hAnsi="Times New Roman"/>
          <w:sz w:val="28"/>
        </w:rPr>
        <w:t xml:space="preserve"> представленные документы заверяет своей подписью с указанием фамилии, инициалов и ставит дату приема документов. Определяет</w:t>
      </w:r>
      <w:r w:rsidR="00FB4F6C">
        <w:rPr>
          <w:rFonts w:ascii="Times New Roman" w:hAnsi="Times New Roman"/>
          <w:sz w:val="24"/>
        </w:rPr>
        <w:t xml:space="preserve"> </w:t>
      </w:r>
      <w:r w:rsidR="00FB4F6C">
        <w:rPr>
          <w:rFonts w:ascii="Times New Roman" w:hAnsi="Times New Roman"/>
          <w:sz w:val="28"/>
        </w:rPr>
        <w:t xml:space="preserve">правильность заполнения </w:t>
      </w:r>
      <w:r w:rsidR="006F3198">
        <w:rPr>
          <w:rFonts w:ascii="Times New Roman" w:hAnsi="Times New Roman"/>
          <w:sz w:val="28"/>
        </w:rPr>
        <w:t>талонов.</w:t>
      </w:r>
    </w:p>
    <w:p w:rsidR="00FB4F6C" w:rsidRDefault="006F3198" w:rsidP="00FB4F6C">
      <w:pPr>
        <w:pStyle w:val="ConsPlusNormal"/>
        <w:ind w:firstLine="709"/>
        <w:jc w:val="both"/>
        <w:rPr>
          <w:rFonts w:ascii="Times New Roman" w:hAnsi="Times New Roman"/>
          <w:sz w:val="28"/>
        </w:rPr>
      </w:pPr>
      <w:r>
        <w:rPr>
          <w:rFonts w:ascii="Times New Roman" w:hAnsi="Times New Roman"/>
          <w:b/>
          <w:sz w:val="28"/>
        </w:rPr>
        <w:t xml:space="preserve"> </w:t>
      </w:r>
      <w:r w:rsidR="00905182">
        <w:rPr>
          <w:rFonts w:ascii="Times New Roman" w:hAnsi="Times New Roman"/>
          <w:b/>
          <w:sz w:val="28"/>
        </w:rPr>
        <w:t>3.7</w:t>
      </w:r>
      <w:r w:rsidR="00FB4F6C" w:rsidRPr="00E1071B">
        <w:rPr>
          <w:rFonts w:ascii="Times New Roman" w:hAnsi="Times New Roman"/>
          <w:b/>
          <w:sz w:val="28"/>
        </w:rPr>
        <w:t>.3.</w:t>
      </w:r>
      <w:r w:rsidR="00FB4F6C">
        <w:rPr>
          <w:rFonts w:ascii="Times New Roman" w:hAnsi="Times New Roman"/>
          <w:sz w:val="28"/>
        </w:rPr>
        <w:t xml:space="preserve">При установлении фактов отсутствия необходимых документов, несоответствия предоставленных документов требованиям, специалист уведомляет заявителя о наличии препятствий для исполнения государственной услуги, объясняет содержание недостатков, выявленных в представленных документах. Специалист  разъясняет причины, в связи с которыми возникли препятствия в приеме документов, и информирует о мерах, необходимых  по их устранению. </w:t>
      </w:r>
    </w:p>
    <w:p w:rsidR="00FB4F6C" w:rsidRPr="00050BB4" w:rsidRDefault="00905182" w:rsidP="00FB4F6C">
      <w:pPr>
        <w:widowControl w:val="0"/>
        <w:autoSpaceDE w:val="0"/>
        <w:autoSpaceDN w:val="0"/>
        <w:adjustRightInd w:val="0"/>
        <w:ind w:firstLine="540"/>
        <w:jc w:val="both"/>
        <w:rPr>
          <w:b/>
          <w:bCs/>
          <w:color w:val="000000"/>
          <w:sz w:val="28"/>
          <w:szCs w:val="28"/>
        </w:rPr>
      </w:pPr>
      <w:r>
        <w:rPr>
          <w:b/>
          <w:sz w:val="28"/>
        </w:rPr>
        <w:t>3.7</w:t>
      </w:r>
      <w:r w:rsidR="00FB4F6C" w:rsidRPr="00D332EB">
        <w:rPr>
          <w:b/>
          <w:sz w:val="28"/>
        </w:rPr>
        <w:t>.4.</w:t>
      </w:r>
      <w:r w:rsidR="00FB4F6C" w:rsidRPr="00630FEB">
        <w:rPr>
          <w:color w:val="000000"/>
          <w:sz w:val="28"/>
          <w:szCs w:val="28"/>
        </w:rPr>
        <w:t xml:space="preserve"> </w:t>
      </w:r>
      <w:r w:rsidR="00FB4F6C" w:rsidRPr="00050BB4">
        <w:rPr>
          <w:color w:val="000000"/>
          <w:sz w:val="28"/>
          <w:szCs w:val="28"/>
        </w:rPr>
        <w:t>Должностное лицо</w:t>
      </w:r>
      <w:r w:rsidR="00FB4F6C" w:rsidRPr="00050BB4">
        <w:rPr>
          <w:color w:val="000000"/>
          <w:sz w:val="28"/>
        </w:rPr>
        <w:t xml:space="preserve"> </w:t>
      </w:r>
      <w:r w:rsidR="00FB4F6C" w:rsidRPr="00050BB4">
        <w:rPr>
          <w:bCs/>
          <w:iCs/>
          <w:color w:val="000000"/>
          <w:sz w:val="28"/>
          <w:szCs w:val="28"/>
        </w:rPr>
        <w:t xml:space="preserve">формирует </w:t>
      </w:r>
      <w:r w:rsidR="006F3198">
        <w:rPr>
          <w:bCs/>
          <w:iCs/>
          <w:color w:val="000000"/>
          <w:sz w:val="28"/>
          <w:szCs w:val="28"/>
        </w:rPr>
        <w:t>талоны</w:t>
      </w:r>
      <w:r w:rsidR="00FB4F6C" w:rsidRPr="00050BB4">
        <w:rPr>
          <w:bCs/>
          <w:iCs/>
          <w:color w:val="000000"/>
          <w:sz w:val="28"/>
          <w:szCs w:val="28"/>
        </w:rPr>
        <w:t xml:space="preserve"> заявителя, </w:t>
      </w:r>
      <w:r w:rsidR="006F3198">
        <w:rPr>
          <w:bCs/>
          <w:iCs/>
          <w:color w:val="000000"/>
          <w:sz w:val="28"/>
          <w:szCs w:val="28"/>
        </w:rPr>
        <w:t>определяя их в папку с талонами других заявителей</w:t>
      </w:r>
    </w:p>
    <w:p w:rsidR="00FB4F6C" w:rsidRDefault="00FB4F6C" w:rsidP="00FB4F6C">
      <w:pPr>
        <w:pStyle w:val="ConsPlusNormal"/>
        <w:ind w:firstLine="0"/>
        <w:jc w:val="both"/>
        <w:rPr>
          <w:rFonts w:ascii="Times New Roman" w:hAnsi="Times New Roman"/>
          <w:sz w:val="28"/>
        </w:rPr>
      </w:pPr>
      <w:r>
        <w:rPr>
          <w:rFonts w:ascii="Times New Roman" w:hAnsi="Times New Roman"/>
          <w:b/>
          <w:sz w:val="28"/>
        </w:rPr>
        <w:t xml:space="preserve">        </w:t>
      </w:r>
      <w:r>
        <w:rPr>
          <w:rFonts w:ascii="Times New Roman" w:hAnsi="Times New Roman"/>
          <w:sz w:val="28"/>
        </w:rPr>
        <w:t xml:space="preserve">Максимальный срок </w:t>
      </w:r>
      <w:r w:rsidR="006F3198">
        <w:rPr>
          <w:rFonts w:ascii="Times New Roman" w:hAnsi="Times New Roman"/>
          <w:sz w:val="28"/>
        </w:rPr>
        <w:t>выполнения действия составляет 1</w:t>
      </w:r>
      <w:r>
        <w:rPr>
          <w:rFonts w:ascii="Times New Roman" w:hAnsi="Times New Roman"/>
          <w:sz w:val="28"/>
        </w:rPr>
        <w:t>0 минут.</w:t>
      </w:r>
    </w:p>
    <w:p w:rsidR="00FB4F6C" w:rsidRDefault="00FB4F6C" w:rsidP="00FB4F6C">
      <w:pPr>
        <w:pStyle w:val="ConsPlusNormal"/>
        <w:ind w:firstLine="0"/>
        <w:jc w:val="both"/>
        <w:rPr>
          <w:rFonts w:ascii="Times New Roman" w:hAnsi="Times New Roman"/>
          <w:sz w:val="28"/>
        </w:rPr>
      </w:pPr>
      <w:r>
        <w:rPr>
          <w:rFonts w:ascii="Times New Roman" w:hAnsi="Times New Roman"/>
          <w:b/>
          <w:sz w:val="28"/>
        </w:rPr>
        <w:t xml:space="preserve">        </w:t>
      </w:r>
      <w:r w:rsidR="00905182">
        <w:rPr>
          <w:rFonts w:ascii="Times New Roman" w:hAnsi="Times New Roman"/>
          <w:b/>
          <w:sz w:val="28"/>
        </w:rPr>
        <w:t>3.7</w:t>
      </w:r>
      <w:r w:rsidRPr="00247299">
        <w:rPr>
          <w:rFonts w:ascii="Times New Roman" w:hAnsi="Times New Roman"/>
          <w:b/>
          <w:sz w:val="28"/>
        </w:rPr>
        <w:t>.5.</w:t>
      </w:r>
      <w:r w:rsidRPr="00247299">
        <w:rPr>
          <w:sz w:val="28"/>
        </w:rPr>
        <w:t xml:space="preserve"> </w:t>
      </w:r>
      <w:r>
        <w:rPr>
          <w:rFonts w:ascii="Times New Roman" w:hAnsi="Times New Roman"/>
          <w:sz w:val="28"/>
        </w:rPr>
        <w:t>Специалист уполномоченного органа</w:t>
      </w:r>
      <w:r>
        <w:t xml:space="preserve">  </w:t>
      </w:r>
      <w:r>
        <w:rPr>
          <w:rFonts w:ascii="Times New Roman" w:hAnsi="Times New Roman"/>
          <w:sz w:val="28"/>
        </w:rPr>
        <w:t>вносит в «Журнал у</w:t>
      </w:r>
      <w:r w:rsidR="00E90250">
        <w:rPr>
          <w:rFonts w:ascii="Times New Roman" w:hAnsi="Times New Roman"/>
          <w:sz w:val="28"/>
        </w:rPr>
        <w:t>чета очерёдности на бесплатное зубопротезирование</w:t>
      </w:r>
      <w:r>
        <w:rPr>
          <w:rFonts w:ascii="Times New Roman" w:hAnsi="Times New Roman"/>
          <w:sz w:val="28"/>
        </w:rPr>
        <w:t xml:space="preserve">» </w:t>
      </w:r>
      <w:r>
        <w:rPr>
          <w:rFonts w:ascii="Times New Roman" w:hAnsi="Times New Roman"/>
          <w:b/>
          <w:color w:val="000000"/>
          <w:sz w:val="28"/>
        </w:rPr>
        <w:t>(</w:t>
      </w:r>
      <w:r w:rsidR="00E90250">
        <w:rPr>
          <w:rFonts w:ascii="Times New Roman" w:hAnsi="Times New Roman"/>
          <w:color w:val="000000"/>
          <w:sz w:val="28"/>
        </w:rPr>
        <w:t>приложение 1</w:t>
      </w:r>
      <w:r>
        <w:rPr>
          <w:rFonts w:ascii="Times New Roman" w:hAnsi="Times New Roman"/>
          <w:color w:val="000000"/>
          <w:sz w:val="28"/>
        </w:rPr>
        <w:t xml:space="preserve"> к Административному регламенту)</w:t>
      </w:r>
      <w:r>
        <w:rPr>
          <w:rFonts w:ascii="Times New Roman" w:hAnsi="Times New Roman"/>
          <w:b/>
          <w:sz w:val="28"/>
        </w:rPr>
        <w:t xml:space="preserve"> </w:t>
      </w:r>
      <w:r>
        <w:rPr>
          <w:rFonts w:ascii="Times New Roman" w:hAnsi="Times New Roman"/>
          <w:sz w:val="28"/>
        </w:rPr>
        <w:t>запись о приёме документов, которая содержит:</w:t>
      </w:r>
    </w:p>
    <w:p w:rsidR="00FB4F6C" w:rsidRDefault="00FB4F6C" w:rsidP="00FB4F6C">
      <w:pPr>
        <w:pStyle w:val="ConsPlusNormal"/>
        <w:ind w:firstLine="0"/>
        <w:jc w:val="both"/>
        <w:rPr>
          <w:rFonts w:ascii="Times New Roman" w:hAnsi="Times New Roman"/>
          <w:sz w:val="28"/>
        </w:rPr>
      </w:pPr>
      <w:r>
        <w:rPr>
          <w:rFonts w:ascii="Times New Roman" w:hAnsi="Times New Roman"/>
          <w:sz w:val="28"/>
        </w:rPr>
        <w:t xml:space="preserve">        -порядковый номер записи;</w:t>
      </w:r>
    </w:p>
    <w:p w:rsidR="00FB4F6C" w:rsidRDefault="00FB4F6C" w:rsidP="00FB4F6C">
      <w:pPr>
        <w:pStyle w:val="ConsPlusNormal"/>
        <w:ind w:firstLine="0"/>
        <w:jc w:val="both"/>
        <w:rPr>
          <w:rFonts w:ascii="Times New Roman" w:hAnsi="Times New Roman"/>
          <w:sz w:val="28"/>
        </w:rPr>
      </w:pPr>
      <w:r>
        <w:rPr>
          <w:rFonts w:ascii="Times New Roman" w:hAnsi="Times New Roman"/>
          <w:sz w:val="28"/>
        </w:rPr>
        <w:t xml:space="preserve">        -дату приема заявления;</w:t>
      </w:r>
    </w:p>
    <w:p w:rsidR="00FB4F6C" w:rsidRDefault="00FB4F6C" w:rsidP="00FB4F6C">
      <w:pPr>
        <w:pStyle w:val="ConsPlusNormal"/>
        <w:ind w:firstLine="0"/>
        <w:jc w:val="both"/>
        <w:rPr>
          <w:rFonts w:ascii="Times New Roman" w:hAnsi="Times New Roman"/>
          <w:sz w:val="28"/>
        </w:rPr>
      </w:pPr>
      <w:r>
        <w:rPr>
          <w:rFonts w:ascii="Times New Roman" w:hAnsi="Times New Roman"/>
          <w:sz w:val="28"/>
        </w:rPr>
        <w:t xml:space="preserve">        -сведения о заявителе (фамилия, имя, отчество, дата рождения, адрес места жительства или места пребывания, фактического проживания). </w:t>
      </w:r>
    </w:p>
    <w:p w:rsidR="00FB4F6C" w:rsidRDefault="00FB4F6C" w:rsidP="00FB4F6C">
      <w:pPr>
        <w:jc w:val="both"/>
        <w:rPr>
          <w:b/>
          <w:sz w:val="28"/>
          <w:szCs w:val="28"/>
        </w:rPr>
      </w:pPr>
      <w:r>
        <w:rPr>
          <w:rFonts w:cs="Arial"/>
          <w:b/>
          <w:sz w:val="28"/>
          <w:szCs w:val="20"/>
        </w:rPr>
        <w:t xml:space="preserve">        </w:t>
      </w:r>
      <w:r w:rsidR="00905182">
        <w:rPr>
          <w:b/>
          <w:sz w:val="28"/>
          <w:szCs w:val="28"/>
          <w:lang w:eastAsia="en-US"/>
        </w:rPr>
        <w:t>3.8</w:t>
      </w:r>
      <w:r>
        <w:rPr>
          <w:b/>
          <w:sz w:val="28"/>
          <w:szCs w:val="28"/>
          <w:lang w:eastAsia="en-US"/>
        </w:rPr>
        <w:t>.</w:t>
      </w:r>
      <w:r w:rsidRPr="00E05C52">
        <w:rPr>
          <w:b/>
          <w:sz w:val="28"/>
          <w:szCs w:val="28"/>
          <w:lang w:eastAsia="en-US"/>
        </w:rPr>
        <w:t>Ф</w:t>
      </w:r>
      <w:r w:rsidRPr="00E05C52">
        <w:rPr>
          <w:b/>
          <w:sz w:val="28"/>
          <w:szCs w:val="28"/>
        </w:rPr>
        <w:t xml:space="preserve">ормирование и направление межведомственного запроса в органы, участвующие в предоставлении </w:t>
      </w:r>
      <w:r>
        <w:rPr>
          <w:b/>
          <w:sz w:val="28"/>
          <w:szCs w:val="28"/>
        </w:rPr>
        <w:t>государственной услуги</w:t>
      </w:r>
    </w:p>
    <w:p w:rsidR="00655878" w:rsidRPr="003433B3" w:rsidRDefault="00905182" w:rsidP="00655878">
      <w:pPr>
        <w:tabs>
          <w:tab w:val="left" w:pos="1232"/>
        </w:tabs>
        <w:ind w:firstLine="709"/>
        <w:jc w:val="both"/>
        <w:rPr>
          <w:sz w:val="28"/>
          <w:szCs w:val="28"/>
        </w:rPr>
      </w:pPr>
      <w:r>
        <w:rPr>
          <w:b/>
          <w:sz w:val="28"/>
          <w:szCs w:val="28"/>
        </w:rPr>
        <w:t xml:space="preserve"> 3.8</w:t>
      </w:r>
      <w:r w:rsidR="00FB4F6C">
        <w:rPr>
          <w:b/>
          <w:sz w:val="28"/>
          <w:szCs w:val="28"/>
        </w:rPr>
        <w:t>.1.</w:t>
      </w:r>
      <w:r w:rsidR="00FB4F6C" w:rsidRPr="008C4FB5">
        <w:rPr>
          <w:sz w:val="28"/>
          <w:szCs w:val="28"/>
        </w:rPr>
        <w:t>В течение дня со дня поступления обращения за</w:t>
      </w:r>
      <w:r w:rsidR="00655878">
        <w:rPr>
          <w:sz w:val="28"/>
          <w:szCs w:val="28"/>
        </w:rPr>
        <w:t>явителя специалист</w:t>
      </w:r>
      <w:r w:rsidR="00FB4F6C">
        <w:rPr>
          <w:sz w:val="28"/>
          <w:szCs w:val="28"/>
        </w:rPr>
        <w:t xml:space="preserve"> уполномоченного органа</w:t>
      </w:r>
      <w:r w:rsidR="00FB4F6C" w:rsidRPr="008C4FB5">
        <w:rPr>
          <w:sz w:val="28"/>
          <w:szCs w:val="28"/>
        </w:rPr>
        <w:t xml:space="preserve">  подготавливает и направляет запрос в</w:t>
      </w:r>
      <w:r w:rsidR="00FB4F6C" w:rsidRPr="008C4FB5">
        <w:rPr>
          <w:color w:val="C00000"/>
          <w:sz w:val="28"/>
          <w:szCs w:val="28"/>
        </w:rPr>
        <w:t xml:space="preserve"> </w:t>
      </w:r>
      <w:r w:rsidR="00FB4F6C">
        <w:rPr>
          <w:sz w:val="28"/>
          <w:szCs w:val="28"/>
        </w:rPr>
        <w:t xml:space="preserve">Государственное учреждение – </w:t>
      </w:r>
      <w:r w:rsidR="00655878">
        <w:rPr>
          <w:sz w:val="28"/>
          <w:szCs w:val="28"/>
        </w:rPr>
        <w:t>орган</w:t>
      </w:r>
      <w:r w:rsidR="00655878" w:rsidRPr="003433B3">
        <w:rPr>
          <w:sz w:val="28"/>
          <w:szCs w:val="28"/>
        </w:rPr>
        <w:t xml:space="preserve"> записи актов гражданского состояния в части получения сведений (справок, свидетельств) о регистрац</w:t>
      </w:r>
      <w:r w:rsidR="00655878">
        <w:rPr>
          <w:sz w:val="28"/>
          <w:szCs w:val="28"/>
        </w:rPr>
        <w:t>ии актов гражданского состояния.</w:t>
      </w:r>
    </w:p>
    <w:p w:rsidR="00FB4F6C" w:rsidRPr="008C4FB5" w:rsidRDefault="00655878" w:rsidP="00FB4F6C">
      <w:pPr>
        <w:ind w:firstLine="540"/>
        <w:jc w:val="both"/>
        <w:rPr>
          <w:sz w:val="28"/>
          <w:szCs w:val="28"/>
        </w:rPr>
      </w:pPr>
      <w:r>
        <w:rPr>
          <w:sz w:val="28"/>
          <w:szCs w:val="28"/>
        </w:rPr>
        <w:t xml:space="preserve">Специалист </w:t>
      </w:r>
      <w:r w:rsidR="00FB4F6C">
        <w:rPr>
          <w:sz w:val="28"/>
          <w:szCs w:val="28"/>
        </w:rPr>
        <w:t>уполномоченного органа</w:t>
      </w:r>
      <w:r w:rsidR="00FB4F6C" w:rsidRPr="008C4FB5">
        <w:rPr>
          <w:sz w:val="28"/>
          <w:szCs w:val="28"/>
        </w:rPr>
        <w:t xml:space="preserve"> вправе требовать только документы и информацию, прямо предусмотренные нормативными правовыми актами. </w:t>
      </w:r>
    </w:p>
    <w:p w:rsidR="00FB4F6C" w:rsidRPr="008C4FB5" w:rsidRDefault="00905182" w:rsidP="00FB4F6C">
      <w:pPr>
        <w:widowControl w:val="0"/>
        <w:autoSpaceDE w:val="0"/>
        <w:autoSpaceDN w:val="0"/>
        <w:adjustRightInd w:val="0"/>
        <w:ind w:firstLine="540"/>
        <w:jc w:val="both"/>
        <w:rPr>
          <w:sz w:val="28"/>
          <w:szCs w:val="28"/>
        </w:rPr>
      </w:pPr>
      <w:r>
        <w:rPr>
          <w:b/>
          <w:sz w:val="28"/>
          <w:szCs w:val="28"/>
        </w:rPr>
        <w:t>3.8</w:t>
      </w:r>
      <w:r w:rsidR="00FB4F6C" w:rsidRPr="00E05C52">
        <w:rPr>
          <w:b/>
          <w:sz w:val="28"/>
          <w:szCs w:val="28"/>
        </w:rPr>
        <w:t>.2.</w:t>
      </w:r>
      <w:r w:rsidR="00655878">
        <w:rPr>
          <w:sz w:val="28"/>
          <w:szCs w:val="28"/>
        </w:rPr>
        <w:t>Специалист</w:t>
      </w:r>
      <w:r w:rsidR="00FB4F6C">
        <w:rPr>
          <w:sz w:val="28"/>
          <w:szCs w:val="28"/>
        </w:rPr>
        <w:t xml:space="preserve"> уполномоченного органа</w:t>
      </w:r>
      <w:r w:rsidR="00FB4F6C" w:rsidRPr="008C4FB5">
        <w:rPr>
          <w:sz w:val="28"/>
          <w:szCs w:val="28"/>
        </w:rPr>
        <w:t xml:space="preserve"> в день поступления обращения заявителя определяет способ направления запроса и осуществляет его направление:</w:t>
      </w:r>
    </w:p>
    <w:p w:rsidR="00FB4F6C" w:rsidRPr="008C4FB5" w:rsidRDefault="00FB4F6C" w:rsidP="00FB4F6C">
      <w:pPr>
        <w:widowControl w:val="0"/>
        <w:autoSpaceDE w:val="0"/>
        <w:autoSpaceDN w:val="0"/>
        <w:adjustRightInd w:val="0"/>
        <w:ind w:firstLine="540"/>
        <w:jc w:val="both"/>
        <w:rPr>
          <w:sz w:val="28"/>
          <w:szCs w:val="28"/>
        </w:rPr>
      </w:pPr>
      <w:r w:rsidRPr="008C4FB5">
        <w:rPr>
          <w:sz w:val="28"/>
          <w:szCs w:val="28"/>
        </w:rPr>
        <w:t>почтовым отправлением;</w:t>
      </w:r>
    </w:p>
    <w:p w:rsidR="00FB4F6C" w:rsidRPr="008C4FB5" w:rsidRDefault="00FB4F6C" w:rsidP="00FB4F6C">
      <w:pPr>
        <w:widowControl w:val="0"/>
        <w:autoSpaceDE w:val="0"/>
        <w:autoSpaceDN w:val="0"/>
        <w:adjustRightInd w:val="0"/>
        <w:ind w:firstLine="540"/>
        <w:jc w:val="both"/>
        <w:rPr>
          <w:sz w:val="28"/>
          <w:szCs w:val="28"/>
        </w:rPr>
      </w:pPr>
      <w:r w:rsidRPr="008C4FB5">
        <w:rPr>
          <w:sz w:val="28"/>
          <w:szCs w:val="28"/>
        </w:rPr>
        <w:t>курьером под расписку;</w:t>
      </w:r>
    </w:p>
    <w:p w:rsidR="00FB4F6C" w:rsidRPr="008C4FB5" w:rsidRDefault="00FB4F6C" w:rsidP="00FB4F6C">
      <w:pPr>
        <w:widowControl w:val="0"/>
        <w:autoSpaceDE w:val="0"/>
        <w:autoSpaceDN w:val="0"/>
        <w:adjustRightInd w:val="0"/>
        <w:ind w:firstLine="540"/>
        <w:jc w:val="both"/>
        <w:rPr>
          <w:sz w:val="28"/>
          <w:szCs w:val="28"/>
        </w:rPr>
      </w:pPr>
      <w:r w:rsidRPr="008C4FB5">
        <w:rPr>
          <w:sz w:val="28"/>
          <w:szCs w:val="28"/>
        </w:rPr>
        <w:t>с использованием единой системы межведомственного электронного взаимодействия;</w:t>
      </w:r>
    </w:p>
    <w:p w:rsidR="00FB4F6C" w:rsidRPr="008C4FB5" w:rsidRDefault="00FB4F6C" w:rsidP="00FB4F6C">
      <w:pPr>
        <w:widowControl w:val="0"/>
        <w:autoSpaceDE w:val="0"/>
        <w:autoSpaceDN w:val="0"/>
        <w:adjustRightInd w:val="0"/>
        <w:ind w:firstLine="540"/>
        <w:jc w:val="both"/>
        <w:rPr>
          <w:sz w:val="28"/>
          <w:szCs w:val="28"/>
        </w:rPr>
      </w:pPr>
      <w:r w:rsidRPr="008C4FB5">
        <w:rPr>
          <w:sz w:val="28"/>
          <w:szCs w:val="28"/>
        </w:rPr>
        <w:t xml:space="preserve">иными способами, не противоречащими законодательству. </w:t>
      </w:r>
    </w:p>
    <w:p w:rsidR="00FB4F6C" w:rsidRPr="008C4FB5" w:rsidRDefault="00FB4F6C" w:rsidP="00FB4F6C">
      <w:pPr>
        <w:widowControl w:val="0"/>
        <w:autoSpaceDE w:val="0"/>
        <w:autoSpaceDN w:val="0"/>
        <w:adjustRightInd w:val="0"/>
        <w:ind w:firstLine="540"/>
        <w:jc w:val="both"/>
        <w:rPr>
          <w:sz w:val="28"/>
          <w:szCs w:val="28"/>
        </w:rPr>
      </w:pPr>
      <w:r w:rsidRPr="008C4FB5">
        <w:rPr>
          <w:sz w:val="28"/>
          <w:szCs w:val="28"/>
        </w:rPr>
        <w:t>Если орган (организация), в распоряжении которого находится документ (информация), подключены к единой системе межведомственного электронного взаимодействия, то запрос направляется с использованием единой системы межведомственного электронного взаимодействия.</w:t>
      </w:r>
    </w:p>
    <w:p w:rsidR="00FB4F6C" w:rsidRPr="008C4FB5" w:rsidRDefault="00905182" w:rsidP="00FB4F6C">
      <w:pPr>
        <w:widowControl w:val="0"/>
        <w:autoSpaceDE w:val="0"/>
        <w:autoSpaceDN w:val="0"/>
        <w:adjustRightInd w:val="0"/>
        <w:ind w:firstLine="540"/>
        <w:jc w:val="both"/>
        <w:rPr>
          <w:sz w:val="28"/>
          <w:szCs w:val="28"/>
        </w:rPr>
      </w:pPr>
      <w:r>
        <w:rPr>
          <w:b/>
          <w:sz w:val="28"/>
          <w:szCs w:val="28"/>
        </w:rPr>
        <w:t>3.8</w:t>
      </w:r>
      <w:r w:rsidR="00FB4F6C" w:rsidRPr="00E05C52">
        <w:rPr>
          <w:b/>
          <w:sz w:val="28"/>
          <w:szCs w:val="28"/>
        </w:rPr>
        <w:t>.3.</w:t>
      </w:r>
      <w:r w:rsidR="00FB4F6C" w:rsidRPr="008C4FB5">
        <w:rPr>
          <w:sz w:val="28"/>
          <w:szCs w:val="28"/>
        </w:rPr>
        <w:t>Не позднее пяти рабочих дней со дня поступления  запроса орган (организация), предоставляющий документ и (или) информацию, подготавливает и направляет ответ на запрос. Ответ на запрос включает в себя документы и информацию, котор</w:t>
      </w:r>
      <w:r w:rsidR="00FB4F6C">
        <w:rPr>
          <w:sz w:val="28"/>
          <w:szCs w:val="28"/>
        </w:rPr>
        <w:t xml:space="preserve">ые были запрошены уполномоченным органом </w:t>
      </w:r>
      <w:r w:rsidR="00FB4F6C" w:rsidRPr="008C4FB5">
        <w:rPr>
          <w:sz w:val="28"/>
          <w:szCs w:val="28"/>
        </w:rPr>
        <w:t xml:space="preserve">или </w:t>
      </w:r>
      <w:r w:rsidR="00FB4F6C" w:rsidRPr="008C4FB5">
        <w:rPr>
          <w:sz w:val="28"/>
          <w:szCs w:val="28"/>
        </w:rPr>
        <w:lastRenderedPageBreak/>
        <w:t>уведомление об отсутствии соответствующих документов и информации либо уведомление о направлении запроса не по подведомственности.</w:t>
      </w:r>
    </w:p>
    <w:p w:rsidR="00FB4F6C" w:rsidRPr="008C4FB5" w:rsidRDefault="00FB4F6C" w:rsidP="00FB4F6C">
      <w:pPr>
        <w:widowControl w:val="0"/>
        <w:autoSpaceDE w:val="0"/>
        <w:autoSpaceDN w:val="0"/>
        <w:adjustRightInd w:val="0"/>
        <w:ind w:firstLine="540"/>
        <w:jc w:val="both"/>
        <w:rPr>
          <w:sz w:val="28"/>
          <w:szCs w:val="28"/>
        </w:rPr>
      </w:pPr>
      <w:r w:rsidRPr="008C4FB5">
        <w:rPr>
          <w:sz w:val="28"/>
          <w:szCs w:val="28"/>
        </w:rPr>
        <w:t>При получении ответа на запр</w:t>
      </w:r>
      <w:r>
        <w:rPr>
          <w:sz w:val="28"/>
          <w:szCs w:val="28"/>
        </w:rPr>
        <w:t>ос должностные лица уполномоченного органа</w:t>
      </w:r>
      <w:r w:rsidRPr="008C4FB5">
        <w:rPr>
          <w:sz w:val="28"/>
          <w:szCs w:val="28"/>
        </w:rPr>
        <w:t xml:space="preserve"> приобщают полученный ответ к документам, представленным заявителем.</w:t>
      </w:r>
    </w:p>
    <w:p w:rsidR="00B97BF2" w:rsidRDefault="00FB4F6C" w:rsidP="00FB4F6C">
      <w:pPr>
        <w:jc w:val="both"/>
        <w:rPr>
          <w:b/>
          <w:sz w:val="28"/>
          <w:szCs w:val="28"/>
        </w:rPr>
      </w:pPr>
      <w:r>
        <w:rPr>
          <w:sz w:val="28"/>
          <w:szCs w:val="28"/>
        </w:rPr>
        <w:t xml:space="preserve">        </w:t>
      </w:r>
      <w:r w:rsidR="00905182">
        <w:rPr>
          <w:b/>
          <w:sz w:val="28"/>
          <w:szCs w:val="28"/>
        </w:rPr>
        <w:t>3.9</w:t>
      </w:r>
      <w:r w:rsidRPr="008652CD">
        <w:rPr>
          <w:b/>
          <w:sz w:val="28"/>
          <w:szCs w:val="28"/>
        </w:rPr>
        <w:t>.</w:t>
      </w:r>
      <w:r w:rsidRPr="00A03ACA">
        <w:rPr>
          <w:sz w:val="28"/>
          <w:szCs w:val="28"/>
        </w:rPr>
        <w:t xml:space="preserve"> </w:t>
      </w:r>
      <w:r w:rsidRPr="008652CD">
        <w:rPr>
          <w:b/>
          <w:sz w:val="28"/>
          <w:szCs w:val="28"/>
        </w:rPr>
        <w:t xml:space="preserve">Принятие решения уполномоченного органа о </w:t>
      </w:r>
      <w:r w:rsidR="00B97BF2">
        <w:rPr>
          <w:b/>
          <w:sz w:val="28"/>
          <w:szCs w:val="28"/>
        </w:rPr>
        <w:t>постановке на очередь и выдаче</w:t>
      </w:r>
      <w:r w:rsidR="00B97BF2" w:rsidRPr="000B3305">
        <w:rPr>
          <w:b/>
          <w:sz w:val="28"/>
          <w:szCs w:val="28"/>
        </w:rPr>
        <w:t xml:space="preserve"> талона на  бесплатное изготовление и ремонт зубных протезов лицам, имеющим право на меры социальной поддержки</w:t>
      </w:r>
    </w:p>
    <w:p w:rsidR="00FB4F6C" w:rsidRPr="002D385C" w:rsidRDefault="00FB4F6C" w:rsidP="00FB4F6C">
      <w:pPr>
        <w:jc w:val="both"/>
        <w:rPr>
          <w:sz w:val="28"/>
          <w:szCs w:val="28"/>
        </w:rPr>
      </w:pPr>
      <w:r>
        <w:rPr>
          <w:b/>
          <w:sz w:val="28"/>
          <w:szCs w:val="28"/>
        </w:rPr>
        <w:t xml:space="preserve">       </w:t>
      </w:r>
      <w:r w:rsidR="00B97BF2">
        <w:rPr>
          <w:b/>
          <w:sz w:val="28"/>
          <w:szCs w:val="28"/>
        </w:rPr>
        <w:t xml:space="preserve">   </w:t>
      </w:r>
      <w:r w:rsidR="00905182">
        <w:rPr>
          <w:b/>
          <w:sz w:val="28"/>
          <w:szCs w:val="28"/>
        </w:rPr>
        <w:t>3.9</w:t>
      </w:r>
      <w:r>
        <w:rPr>
          <w:b/>
          <w:sz w:val="28"/>
          <w:szCs w:val="28"/>
        </w:rPr>
        <w:t>.1.</w:t>
      </w:r>
      <w:r w:rsidRPr="008652CD">
        <w:rPr>
          <w:sz w:val="28"/>
          <w:szCs w:val="28"/>
        </w:rPr>
        <w:t xml:space="preserve"> </w:t>
      </w:r>
      <w:r w:rsidRPr="00674C2B">
        <w:rPr>
          <w:sz w:val="28"/>
          <w:szCs w:val="28"/>
        </w:rPr>
        <w:t xml:space="preserve">Основанием для начала административной процедуры является поступление  документов </w:t>
      </w:r>
      <w:r>
        <w:rPr>
          <w:sz w:val="28"/>
          <w:szCs w:val="28"/>
        </w:rPr>
        <w:t>в уполномоченный орган</w:t>
      </w:r>
      <w:r w:rsidRPr="00674C2B">
        <w:rPr>
          <w:sz w:val="28"/>
          <w:szCs w:val="28"/>
        </w:rPr>
        <w:t>.</w:t>
      </w:r>
      <w:r w:rsidRPr="008652CD">
        <w:rPr>
          <w:sz w:val="28"/>
          <w:szCs w:val="28"/>
        </w:rPr>
        <w:t xml:space="preserve"> </w:t>
      </w:r>
      <w:r w:rsidRPr="002D385C">
        <w:rPr>
          <w:sz w:val="28"/>
          <w:szCs w:val="28"/>
        </w:rPr>
        <w:t>Специал</w:t>
      </w:r>
      <w:r>
        <w:rPr>
          <w:sz w:val="28"/>
          <w:szCs w:val="28"/>
        </w:rPr>
        <w:t>ист уполномоченного органа</w:t>
      </w:r>
      <w:r w:rsidRPr="002D385C">
        <w:rPr>
          <w:sz w:val="28"/>
          <w:szCs w:val="28"/>
        </w:rPr>
        <w:t xml:space="preserve"> готовит уведомление о принятом решении,</w:t>
      </w:r>
      <w:r>
        <w:rPr>
          <w:sz w:val="28"/>
          <w:szCs w:val="28"/>
        </w:rPr>
        <w:t xml:space="preserve"> которое направляется заявителю не позднее, </w:t>
      </w:r>
      <w:r w:rsidRPr="002D385C">
        <w:rPr>
          <w:sz w:val="28"/>
          <w:szCs w:val="28"/>
        </w:rPr>
        <w:t xml:space="preserve">чем через 3 рабочих дня со дня его принятия. </w:t>
      </w:r>
    </w:p>
    <w:p w:rsidR="00FB4F6C" w:rsidRDefault="00905182" w:rsidP="00FB4F6C">
      <w:pPr>
        <w:jc w:val="both"/>
        <w:rPr>
          <w:b/>
          <w:sz w:val="28"/>
          <w:szCs w:val="28"/>
        </w:rPr>
      </w:pPr>
      <w:r>
        <w:rPr>
          <w:b/>
          <w:sz w:val="28"/>
          <w:szCs w:val="28"/>
        </w:rPr>
        <w:t xml:space="preserve">       3.10</w:t>
      </w:r>
      <w:r w:rsidR="00FB4F6C">
        <w:rPr>
          <w:b/>
          <w:sz w:val="28"/>
          <w:szCs w:val="28"/>
        </w:rPr>
        <w:t>.</w:t>
      </w:r>
      <w:r w:rsidR="00FB4F6C" w:rsidRPr="008652CD">
        <w:rPr>
          <w:sz w:val="28"/>
          <w:szCs w:val="28"/>
        </w:rPr>
        <w:t xml:space="preserve"> </w:t>
      </w:r>
      <w:r w:rsidR="00FB4F6C" w:rsidRPr="008652CD">
        <w:rPr>
          <w:b/>
          <w:sz w:val="28"/>
          <w:szCs w:val="28"/>
        </w:rPr>
        <w:t xml:space="preserve">Принятие решения о прекращении </w:t>
      </w:r>
      <w:r w:rsidR="00B97BF2">
        <w:rPr>
          <w:b/>
          <w:sz w:val="28"/>
          <w:szCs w:val="28"/>
        </w:rPr>
        <w:t>предоставления государственной услуги</w:t>
      </w:r>
    </w:p>
    <w:p w:rsidR="00FB4F6C" w:rsidRDefault="00FB4F6C" w:rsidP="00FB4F6C">
      <w:pPr>
        <w:pStyle w:val="ConsPlusNormal"/>
        <w:ind w:firstLine="0"/>
        <w:jc w:val="both"/>
        <w:rPr>
          <w:rFonts w:ascii="Times New Roman" w:hAnsi="Times New Roman"/>
          <w:sz w:val="28"/>
        </w:rPr>
      </w:pPr>
      <w:r>
        <w:rPr>
          <w:b/>
          <w:sz w:val="28"/>
          <w:szCs w:val="28"/>
        </w:rPr>
        <w:t xml:space="preserve">       </w:t>
      </w:r>
      <w:r w:rsidR="00905182">
        <w:rPr>
          <w:rFonts w:ascii="Times New Roman" w:hAnsi="Times New Roman" w:cs="Times New Roman"/>
          <w:b/>
          <w:sz w:val="28"/>
          <w:szCs w:val="28"/>
        </w:rPr>
        <w:t>3.10</w:t>
      </w:r>
      <w:r w:rsidRPr="00D332EB">
        <w:rPr>
          <w:rFonts w:ascii="Times New Roman" w:hAnsi="Times New Roman" w:cs="Times New Roman"/>
          <w:b/>
          <w:sz w:val="28"/>
          <w:szCs w:val="28"/>
        </w:rPr>
        <w:t>.1.</w:t>
      </w:r>
      <w:r>
        <w:rPr>
          <w:rFonts w:ascii="Times New Roman" w:hAnsi="Times New Roman"/>
          <w:sz w:val="28"/>
        </w:rPr>
        <w:t xml:space="preserve">Основанием для начала административной процедуры </w:t>
      </w:r>
      <w:r w:rsidR="00B97BF2">
        <w:rPr>
          <w:rFonts w:ascii="Times New Roman" w:hAnsi="Times New Roman"/>
          <w:sz w:val="28"/>
        </w:rPr>
        <w:t>прекращения  предоставления государственной услуги</w:t>
      </w:r>
      <w:r>
        <w:rPr>
          <w:rFonts w:ascii="Times New Roman" w:hAnsi="Times New Roman"/>
          <w:sz w:val="28"/>
        </w:rPr>
        <w:t xml:space="preserve"> является:</w:t>
      </w:r>
    </w:p>
    <w:p w:rsidR="00FB4F6C" w:rsidRDefault="00FB4F6C" w:rsidP="00FB4F6C">
      <w:pPr>
        <w:pStyle w:val="ConsPlusNormal"/>
        <w:ind w:firstLine="0"/>
        <w:jc w:val="both"/>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-смерть гражданина, а также признание его умершим или безвестно пропавшим;</w:t>
      </w:r>
      <w:proofErr w:type="gramEnd"/>
    </w:p>
    <w:p w:rsidR="00B97BF2" w:rsidRDefault="00B97BF2" w:rsidP="00FB4F6C">
      <w:pPr>
        <w:pStyle w:val="ConsPlusNormal"/>
        <w:ind w:firstLine="0"/>
        <w:jc w:val="both"/>
        <w:rPr>
          <w:rFonts w:ascii="Times New Roman" w:hAnsi="Times New Roman"/>
          <w:sz w:val="28"/>
        </w:rPr>
      </w:pPr>
      <w:r>
        <w:rPr>
          <w:rFonts w:ascii="Times New Roman" w:hAnsi="Times New Roman"/>
          <w:sz w:val="28"/>
        </w:rPr>
        <w:t xml:space="preserve">      -в случае</w:t>
      </w:r>
      <w:proofErr w:type="gramStart"/>
      <w:r>
        <w:rPr>
          <w:rFonts w:ascii="Times New Roman" w:hAnsi="Times New Roman"/>
          <w:sz w:val="28"/>
        </w:rPr>
        <w:t>,</w:t>
      </w:r>
      <w:proofErr w:type="gramEnd"/>
      <w:r>
        <w:rPr>
          <w:rFonts w:ascii="Times New Roman" w:hAnsi="Times New Roman"/>
          <w:sz w:val="28"/>
        </w:rPr>
        <w:t xml:space="preserve"> если заявите</w:t>
      </w:r>
      <w:r w:rsidR="00810A2E">
        <w:rPr>
          <w:rFonts w:ascii="Times New Roman" w:hAnsi="Times New Roman"/>
          <w:sz w:val="28"/>
        </w:rPr>
        <w:t>лю за предыдущие два года уже бы</w:t>
      </w:r>
      <w:r>
        <w:rPr>
          <w:rFonts w:ascii="Times New Roman" w:hAnsi="Times New Roman"/>
          <w:sz w:val="28"/>
        </w:rPr>
        <w:t xml:space="preserve">ла предоставлена </w:t>
      </w:r>
      <w:r w:rsidR="00810A2E">
        <w:rPr>
          <w:rFonts w:ascii="Times New Roman" w:hAnsi="Times New Roman"/>
          <w:sz w:val="28"/>
        </w:rPr>
        <w:t xml:space="preserve">идентичная </w:t>
      </w:r>
      <w:r>
        <w:rPr>
          <w:rFonts w:ascii="Times New Roman" w:hAnsi="Times New Roman"/>
          <w:sz w:val="28"/>
        </w:rPr>
        <w:t>мера социальной поддержки</w:t>
      </w:r>
    </w:p>
    <w:p w:rsidR="00FB4F6C" w:rsidRDefault="00B97BF2" w:rsidP="00FB4F6C">
      <w:pPr>
        <w:pStyle w:val="ConsPlusNormal"/>
        <w:ind w:firstLine="0"/>
        <w:jc w:val="both"/>
        <w:rPr>
          <w:rFonts w:ascii="Times New Roman" w:hAnsi="Times New Roman"/>
          <w:sz w:val="28"/>
        </w:rPr>
      </w:pPr>
      <w:r>
        <w:rPr>
          <w:rFonts w:ascii="Times New Roman" w:hAnsi="Times New Roman"/>
          <w:sz w:val="28"/>
        </w:rPr>
        <w:t xml:space="preserve">      </w:t>
      </w:r>
      <w:r w:rsidR="00FB4F6C">
        <w:rPr>
          <w:rFonts w:ascii="Times New Roman" w:hAnsi="Times New Roman"/>
          <w:sz w:val="28"/>
        </w:rPr>
        <w:t xml:space="preserve">-переезд заявителя за пределы региона. </w:t>
      </w:r>
    </w:p>
    <w:p w:rsidR="00FB4F6C" w:rsidRDefault="00FB4F6C" w:rsidP="00FB4F6C">
      <w:pPr>
        <w:pStyle w:val="ConsPlusNormal"/>
        <w:ind w:firstLine="0"/>
        <w:jc w:val="both"/>
        <w:rPr>
          <w:rFonts w:ascii="Times New Roman" w:hAnsi="Times New Roman" w:cs="Times New Roman"/>
          <w:sz w:val="28"/>
        </w:rPr>
      </w:pPr>
      <w:r>
        <w:rPr>
          <w:rFonts w:ascii="Times New Roman" w:hAnsi="Times New Roman"/>
          <w:sz w:val="28"/>
        </w:rPr>
        <w:t xml:space="preserve">       </w:t>
      </w:r>
      <w:r w:rsidRPr="00D332EB">
        <w:rPr>
          <w:rFonts w:ascii="Times New Roman" w:hAnsi="Times New Roman" w:cs="Times New Roman"/>
          <w:sz w:val="28"/>
        </w:rPr>
        <w:t>Максимальный срок выполнения действия составляет  10 минут.</w:t>
      </w:r>
    </w:p>
    <w:p w:rsidR="00FB4F6C" w:rsidRPr="00630FEB" w:rsidRDefault="00FB4F6C" w:rsidP="00FB4F6C">
      <w:pPr>
        <w:autoSpaceDE w:val="0"/>
        <w:autoSpaceDN w:val="0"/>
        <w:adjustRightInd w:val="0"/>
        <w:ind w:firstLine="540"/>
        <w:jc w:val="both"/>
        <w:rPr>
          <w:b/>
          <w:color w:val="000000"/>
          <w:sz w:val="28"/>
          <w:szCs w:val="28"/>
        </w:rPr>
      </w:pPr>
      <w:r>
        <w:rPr>
          <w:sz w:val="28"/>
        </w:rPr>
        <w:t xml:space="preserve">  </w:t>
      </w:r>
      <w:r w:rsidR="00905182">
        <w:rPr>
          <w:b/>
          <w:sz w:val="28"/>
        </w:rPr>
        <w:t>3.11</w:t>
      </w:r>
      <w:r w:rsidRPr="00630FEB">
        <w:rPr>
          <w:b/>
          <w:sz w:val="28"/>
        </w:rPr>
        <w:t>.</w:t>
      </w:r>
      <w:r w:rsidR="00810A2E">
        <w:rPr>
          <w:b/>
          <w:color w:val="000000"/>
          <w:sz w:val="28"/>
          <w:szCs w:val="28"/>
        </w:rPr>
        <w:t xml:space="preserve"> Порядок постановки на очередь и формирование реестра</w:t>
      </w:r>
    </w:p>
    <w:p w:rsidR="00FB4F6C" w:rsidRPr="00695E9C" w:rsidRDefault="00FB4F6C" w:rsidP="00FB4F6C">
      <w:pPr>
        <w:ind w:firstLine="540"/>
        <w:jc w:val="both"/>
        <w:rPr>
          <w:color w:val="000000"/>
          <w:sz w:val="28"/>
          <w:szCs w:val="28"/>
        </w:rPr>
      </w:pPr>
      <w:r>
        <w:rPr>
          <w:color w:val="000000"/>
          <w:sz w:val="28"/>
          <w:szCs w:val="28"/>
        </w:rPr>
        <w:tab/>
      </w:r>
      <w:proofErr w:type="gramStart"/>
      <w:r w:rsidR="00905182">
        <w:rPr>
          <w:b/>
          <w:color w:val="000000"/>
          <w:sz w:val="28"/>
          <w:szCs w:val="28"/>
        </w:rPr>
        <w:t>3.11</w:t>
      </w:r>
      <w:r w:rsidRPr="00630FEB">
        <w:rPr>
          <w:b/>
          <w:color w:val="000000"/>
          <w:sz w:val="28"/>
          <w:szCs w:val="28"/>
        </w:rPr>
        <w:t>.1</w:t>
      </w:r>
      <w:r>
        <w:rPr>
          <w:color w:val="000000"/>
          <w:sz w:val="28"/>
          <w:szCs w:val="28"/>
        </w:rPr>
        <w:t>.Д</w:t>
      </w:r>
      <w:r w:rsidRPr="00695E9C">
        <w:rPr>
          <w:color w:val="000000"/>
          <w:sz w:val="28"/>
          <w:szCs w:val="28"/>
        </w:rPr>
        <w:t xml:space="preserve">окументы формируются один раз месяц в соответствии с правилами, установленными организациями, осуществляющими доставку денежных сумм: для кредитных организаций выплатные документы формируются по каждому структурному подразделению, для организаций федеральной почтовой связи – по каждому структурному подразделению, доставочному участку, дате доставки. </w:t>
      </w:r>
      <w:proofErr w:type="gramEnd"/>
    </w:p>
    <w:p w:rsidR="00FB4F6C" w:rsidRPr="00695E9C" w:rsidRDefault="00FB4F6C" w:rsidP="00FB4F6C">
      <w:pPr>
        <w:jc w:val="both"/>
        <w:rPr>
          <w:color w:val="000000"/>
          <w:sz w:val="28"/>
          <w:szCs w:val="28"/>
          <w:shd w:val="clear" w:color="auto" w:fill="FFFFFF"/>
        </w:rPr>
      </w:pPr>
      <w:r>
        <w:rPr>
          <w:color w:val="000000"/>
          <w:sz w:val="28"/>
          <w:szCs w:val="28"/>
        </w:rPr>
        <w:tab/>
      </w:r>
      <w:r w:rsidR="00905182">
        <w:rPr>
          <w:b/>
          <w:color w:val="000000"/>
          <w:sz w:val="28"/>
          <w:szCs w:val="28"/>
        </w:rPr>
        <w:t>3.11</w:t>
      </w:r>
      <w:r w:rsidRPr="00630FEB">
        <w:rPr>
          <w:b/>
          <w:color w:val="000000"/>
          <w:sz w:val="28"/>
          <w:szCs w:val="28"/>
        </w:rPr>
        <w:t>.2.</w:t>
      </w:r>
      <w:r w:rsidRPr="00695E9C">
        <w:rPr>
          <w:color w:val="000000"/>
          <w:sz w:val="28"/>
          <w:szCs w:val="28"/>
        </w:rPr>
        <w:t xml:space="preserve">Начальник Управления  и главный бухгалтер проверяют, подписывают выплатные </w:t>
      </w:r>
      <w:proofErr w:type="gramStart"/>
      <w:r w:rsidRPr="00695E9C">
        <w:rPr>
          <w:color w:val="000000"/>
          <w:sz w:val="28"/>
          <w:szCs w:val="28"/>
        </w:rPr>
        <w:t>документы</w:t>
      </w:r>
      <w:proofErr w:type="gramEnd"/>
      <w:r w:rsidRPr="00695E9C">
        <w:rPr>
          <w:color w:val="000000"/>
          <w:sz w:val="28"/>
          <w:szCs w:val="28"/>
        </w:rPr>
        <w:t xml:space="preserve"> и возвращает должностному лицу, ответственному за </w:t>
      </w:r>
      <w:r w:rsidRPr="00695E9C">
        <w:rPr>
          <w:color w:val="000000"/>
          <w:sz w:val="28"/>
          <w:szCs w:val="28"/>
          <w:shd w:val="clear" w:color="auto" w:fill="FFFFFF"/>
        </w:rPr>
        <w:t>предоставление государственной услуги.</w:t>
      </w:r>
    </w:p>
    <w:p w:rsidR="006A2DEA" w:rsidRPr="002426AE" w:rsidRDefault="00FB4F6C" w:rsidP="006A2DEA">
      <w:pPr>
        <w:widowControl w:val="0"/>
        <w:autoSpaceDE w:val="0"/>
        <w:autoSpaceDN w:val="0"/>
        <w:adjustRightInd w:val="0"/>
        <w:ind w:firstLine="709"/>
        <w:jc w:val="both"/>
        <w:rPr>
          <w:sz w:val="28"/>
          <w:szCs w:val="28"/>
        </w:rPr>
      </w:pPr>
      <w:r w:rsidRPr="00695E9C">
        <w:rPr>
          <w:color w:val="000000"/>
          <w:sz w:val="28"/>
          <w:szCs w:val="28"/>
        </w:rPr>
        <w:t>Результат административной процедуры: передача в Министерство труда и социального развития КЧР выплатных документов д</w:t>
      </w:r>
      <w:r>
        <w:rPr>
          <w:color w:val="000000"/>
          <w:sz w:val="28"/>
          <w:szCs w:val="28"/>
        </w:rPr>
        <w:t xml:space="preserve">ля  </w:t>
      </w:r>
      <w:r w:rsidRPr="00695E9C">
        <w:rPr>
          <w:color w:val="000000"/>
          <w:sz w:val="28"/>
          <w:szCs w:val="28"/>
        </w:rPr>
        <w:t xml:space="preserve">перенаправления в </w:t>
      </w:r>
      <w:r w:rsidR="006A2DEA">
        <w:rPr>
          <w:sz w:val="28"/>
          <w:szCs w:val="28"/>
        </w:rPr>
        <w:t>Муниципальное бюджетное лечебно-профилактическое</w:t>
      </w:r>
      <w:r w:rsidR="006A2DEA" w:rsidRPr="002426AE">
        <w:rPr>
          <w:sz w:val="28"/>
          <w:szCs w:val="28"/>
        </w:rPr>
        <w:t xml:space="preserve"> учреждение «Карачаевская центральная стоматологическая поликлиника»</w:t>
      </w:r>
      <w:r w:rsidR="006A2DEA">
        <w:rPr>
          <w:sz w:val="28"/>
          <w:szCs w:val="28"/>
        </w:rPr>
        <w:t>.</w:t>
      </w:r>
    </w:p>
    <w:p w:rsidR="00FB4F6C" w:rsidRPr="00695E9C" w:rsidRDefault="00FB4F6C" w:rsidP="006A2DEA">
      <w:pPr>
        <w:jc w:val="both"/>
        <w:rPr>
          <w:color w:val="000000"/>
          <w:sz w:val="28"/>
          <w:szCs w:val="28"/>
        </w:rPr>
      </w:pPr>
      <w:r w:rsidRPr="00695E9C">
        <w:rPr>
          <w:color w:val="000000"/>
          <w:sz w:val="28"/>
          <w:szCs w:val="28"/>
        </w:rPr>
        <w:t>Максимальный срок административной процедуры составляет 10 рабочих дней.</w:t>
      </w:r>
    </w:p>
    <w:p w:rsidR="00FB4F6C" w:rsidRDefault="00FB4F6C" w:rsidP="00FB4F6C">
      <w:pPr>
        <w:widowControl w:val="0"/>
        <w:autoSpaceDE w:val="0"/>
        <w:autoSpaceDN w:val="0"/>
        <w:adjustRightInd w:val="0"/>
        <w:ind w:firstLine="540"/>
        <w:jc w:val="both"/>
        <w:rPr>
          <w:b/>
          <w:bCs/>
          <w:sz w:val="28"/>
          <w:szCs w:val="28"/>
        </w:rPr>
      </w:pPr>
    </w:p>
    <w:p w:rsidR="00FB4F6C" w:rsidRPr="007B06B3" w:rsidRDefault="00FB4F6C" w:rsidP="00FB4F6C">
      <w:pPr>
        <w:widowControl w:val="0"/>
        <w:autoSpaceDE w:val="0"/>
        <w:autoSpaceDN w:val="0"/>
        <w:adjustRightInd w:val="0"/>
        <w:ind w:firstLine="540"/>
        <w:jc w:val="both"/>
        <w:rPr>
          <w:b/>
          <w:sz w:val="28"/>
          <w:szCs w:val="28"/>
        </w:rPr>
      </w:pPr>
      <w:r>
        <w:rPr>
          <w:b/>
          <w:bCs/>
          <w:sz w:val="28"/>
          <w:szCs w:val="28"/>
        </w:rPr>
        <w:t>IV</w:t>
      </w:r>
      <w:r w:rsidRPr="008C4FB5">
        <w:rPr>
          <w:b/>
          <w:sz w:val="28"/>
          <w:szCs w:val="28"/>
        </w:rPr>
        <w:t xml:space="preserve">. Порядок и формы </w:t>
      </w:r>
      <w:proofErr w:type="gramStart"/>
      <w:r w:rsidRPr="008C4FB5">
        <w:rPr>
          <w:b/>
          <w:sz w:val="28"/>
          <w:szCs w:val="28"/>
        </w:rPr>
        <w:t>контроля</w:t>
      </w:r>
      <w:r>
        <w:rPr>
          <w:b/>
          <w:sz w:val="28"/>
          <w:szCs w:val="28"/>
        </w:rPr>
        <w:t xml:space="preserve"> </w:t>
      </w:r>
      <w:r w:rsidRPr="008C4FB5">
        <w:rPr>
          <w:b/>
          <w:sz w:val="28"/>
          <w:szCs w:val="28"/>
        </w:rPr>
        <w:t xml:space="preserve"> за</w:t>
      </w:r>
      <w:proofErr w:type="gramEnd"/>
      <w:r w:rsidRPr="008C4FB5">
        <w:rPr>
          <w:b/>
          <w:sz w:val="28"/>
          <w:szCs w:val="28"/>
        </w:rPr>
        <w:t xml:space="preserve"> исполнением административного регламента</w:t>
      </w:r>
    </w:p>
    <w:p w:rsidR="00FB4F6C" w:rsidRDefault="00FB4F6C" w:rsidP="00FB4F6C">
      <w:pPr>
        <w:jc w:val="both"/>
        <w:rPr>
          <w:b/>
          <w:sz w:val="28"/>
        </w:rPr>
      </w:pPr>
      <w:r w:rsidRPr="0075012E">
        <w:rPr>
          <w:b/>
          <w:sz w:val="28"/>
        </w:rPr>
        <w:t xml:space="preserve">        </w:t>
      </w:r>
    </w:p>
    <w:p w:rsidR="00FB4F6C" w:rsidRDefault="00FB4F6C" w:rsidP="00FB4F6C">
      <w:pPr>
        <w:jc w:val="both"/>
        <w:rPr>
          <w:sz w:val="28"/>
          <w:szCs w:val="28"/>
        </w:rPr>
      </w:pPr>
      <w:r>
        <w:rPr>
          <w:b/>
          <w:sz w:val="28"/>
        </w:rPr>
        <w:t xml:space="preserve">       </w:t>
      </w:r>
      <w:r w:rsidRPr="0075012E">
        <w:rPr>
          <w:b/>
          <w:sz w:val="28"/>
          <w:szCs w:val="28"/>
        </w:rPr>
        <w:t>4.1.</w:t>
      </w:r>
      <w:r w:rsidRPr="009909DD">
        <w:rPr>
          <w:sz w:val="28"/>
          <w:szCs w:val="28"/>
        </w:rPr>
        <w:t xml:space="preserve"> </w:t>
      </w:r>
      <w:proofErr w:type="gramStart"/>
      <w:r w:rsidRPr="009909DD">
        <w:rPr>
          <w:sz w:val="28"/>
          <w:szCs w:val="28"/>
        </w:rPr>
        <w:t>Контроль за</w:t>
      </w:r>
      <w:proofErr w:type="gramEnd"/>
      <w:r w:rsidRPr="009909DD">
        <w:rPr>
          <w:sz w:val="28"/>
          <w:szCs w:val="28"/>
        </w:rPr>
        <w:t xml:space="preserve"> исполнением предоставления </w:t>
      </w:r>
      <w:r>
        <w:rPr>
          <w:sz w:val="28"/>
          <w:szCs w:val="28"/>
        </w:rPr>
        <w:t>государственно</w:t>
      </w:r>
      <w:r w:rsidRPr="009909DD">
        <w:rPr>
          <w:sz w:val="28"/>
          <w:szCs w:val="28"/>
        </w:rPr>
        <w:t xml:space="preserve">й услуги включает в себя проведение проверок, выявление и устранение нарушений прав заявителей, рассмотрение заявлений, принятие решений и подготовку ответов на обращения заявителей, содержащих жалобы на решения, действия (бездействия) должностных лиц </w:t>
      </w:r>
      <w:r>
        <w:rPr>
          <w:sz w:val="28"/>
          <w:szCs w:val="28"/>
        </w:rPr>
        <w:t>уполномоченного органа</w:t>
      </w:r>
      <w:r w:rsidRPr="009909DD">
        <w:rPr>
          <w:sz w:val="28"/>
          <w:szCs w:val="28"/>
        </w:rPr>
        <w:t>.</w:t>
      </w:r>
    </w:p>
    <w:p w:rsidR="00FB4F6C" w:rsidRPr="009909DD" w:rsidRDefault="00FB4F6C" w:rsidP="00FB4F6C">
      <w:pPr>
        <w:ind w:firstLine="708"/>
        <w:jc w:val="both"/>
        <w:rPr>
          <w:sz w:val="28"/>
          <w:szCs w:val="28"/>
        </w:rPr>
      </w:pPr>
      <w:r w:rsidRPr="0075012E">
        <w:rPr>
          <w:b/>
          <w:sz w:val="28"/>
          <w:szCs w:val="28"/>
        </w:rPr>
        <w:t>4.2.</w:t>
      </w:r>
      <w:r w:rsidRPr="009909DD">
        <w:rPr>
          <w:sz w:val="28"/>
          <w:szCs w:val="28"/>
        </w:rPr>
        <w:t xml:space="preserve"> Контроль осуществляется путем проведения проверок соблюдения и исполнения специалистами </w:t>
      </w:r>
      <w:r>
        <w:rPr>
          <w:sz w:val="28"/>
          <w:szCs w:val="28"/>
        </w:rPr>
        <w:t>уполномоченного органа</w:t>
      </w:r>
      <w:r w:rsidRPr="009909DD">
        <w:rPr>
          <w:sz w:val="28"/>
          <w:szCs w:val="28"/>
        </w:rPr>
        <w:t xml:space="preserve"> положений настоящего </w:t>
      </w:r>
      <w:r w:rsidRPr="009909DD">
        <w:rPr>
          <w:sz w:val="28"/>
          <w:szCs w:val="28"/>
        </w:rPr>
        <w:lastRenderedPageBreak/>
        <w:t xml:space="preserve">Административного регламента, иных нормативных правовых актов, определяющих порядок выполнения административных процедур. </w:t>
      </w:r>
    </w:p>
    <w:p w:rsidR="00FB4F6C" w:rsidRPr="009909DD" w:rsidRDefault="00FB4F6C" w:rsidP="00FB4F6C">
      <w:pPr>
        <w:ind w:firstLine="708"/>
        <w:jc w:val="both"/>
        <w:rPr>
          <w:sz w:val="28"/>
          <w:szCs w:val="28"/>
        </w:rPr>
      </w:pPr>
      <w:r w:rsidRPr="0075012E">
        <w:rPr>
          <w:b/>
          <w:sz w:val="28"/>
          <w:szCs w:val="28"/>
        </w:rPr>
        <w:t>4.3.</w:t>
      </w:r>
      <w:r w:rsidRPr="009909DD">
        <w:rPr>
          <w:sz w:val="28"/>
          <w:szCs w:val="28"/>
        </w:rPr>
        <w:t xml:space="preserve"> Текущий</w:t>
      </w:r>
      <w:r>
        <w:rPr>
          <w:sz w:val="28"/>
          <w:szCs w:val="28"/>
        </w:rPr>
        <w:t xml:space="preserve"> </w:t>
      </w:r>
      <w:r w:rsidRPr="009909DD">
        <w:rPr>
          <w:sz w:val="28"/>
          <w:szCs w:val="28"/>
        </w:rPr>
        <w:t xml:space="preserve"> </w:t>
      </w:r>
      <w:proofErr w:type="gramStart"/>
      <w:r w:rsidRPr="009909DD">
        <w:rPr>
          <w:sz w:val="28"/>
          <w:szCs w:val="28"/>
        </w:rPr>
        <w:t xml:space="preserve">контроль </w:t>
      </w:r>
      <w:r>
        <w:rPr>
          <w:sz w:val="28"/>
          <w:szCs w:val="28"/>
        </w:rPr>
        <w:t xml:space="preserve"> </w:t>
      </w:r>
      <w:r w:rsidRPr="009909DD">
        <w:rPr>
          <w:sz w:val="28"/>
          <w:szCs w:val="28"/>
        </w:rPr>
        <w:t>за</w:t>
      </w:r>
      <w:proofErr w:type="gramEnd"/>
      <w:r w:rsidRPr="009909DD">
        <w:rPr>
          <w:sz w:val="28"/>
          <w:szCs w:val="28"/>
        </w:rPr>
        <w:t xml:space="preserve"> соблюдением последовательности де</w:t>
      </w:r>
      <w:r>
        <w:rPr>
          <w:sz w:val="28"/>
          <w:szCs w:val="28"/>
        </w:rPr>
        <w:t>йствий, определенных настоящим А</w:t>
      </w:r>
      <w:r w:rsidRPr="009909DD">
        <w:rPr>
          <w:sz w:val="28"/>
          <w:szCs w:val="28"/>
        </w:rPr>
        <w:t xml:space="preserve">дминистративным регламентом по предоставлению </w:t>
      </w:r>
      <w:r>
        <w:rPr>
          <w:sz w:val="28"/>
          <w:szCs w:val="28"/>
        </w:rPr>
        <w:t>государственной</w:t>
      </w:r>
      <w:r w:rsidRPr="009909DD">
        <w:rPr>
          <w:sz w:val="28"/>
          <w:szCs w:val="28"/>
        </w:rPr>
        <w:t xml:space="preserve"> услуги, и принятием решений ответственными специалистами осуществляется начальником </w:t>
      </w:r>
      <w:r>
        <w:rPr>
          <w:sz w:val="28"/>
          <w:szCs w:val="28"/>
        </w:rPr>
        <w:t xml:space="preserve">уполномоченного органа </w:t>
      </w:r>
      <w:r w:rsidRPr="009909DD">
        <w:rPr>
          <w:sz w:val="28"/>
          <w:szCs w:val="28"/>
        </w:rPr>
        <w:t>и</w:t>
      </w:r>
      <w:r>
        <w:rPr>
          <w:sz w:val="28"/>
          <w:szCs w:val="28"/>
        </w:rPr>
        <w:t xml:space="preserve"> </w:t>
      </w:r>
      <w:r w:rsidRPr="009909DD">
        <w:rPr>
          <w:sz w:val="28"/>
          <w:szCs w:val="28"/>
        </w:rPr>
        <w:t xml:space="preserve">заместителем </w:t>
      </w:r>
      <w:r w:rsidR="006A2DEA">
        <w:rPr>
          <w:sz w:val="28"/>
          <w:szCs w:val="28"/>
        </w:rPr>
        <w:t>Мэра</w:t>
      </w:r>
      <w:r w:rsidRPr="009909DD">
        <w:rPr>
          <w:sz w:val="28"/>
          <w:szCs w:val="28"/>
        </w:rPr>
        <w:t xml:space="preserve"> </w:t>
      </w:r>
      <w:r>
        <w:rPr>
          <w:sz w:val="28"/>
          <w:szCs w:val="28"/>
        </w:rPr>
        <w:t>Администрации Карачаевского городского округа</w:t>
      </w:r>
      <w:r w:rsidRPr="009909DD">
        <w:rPr>
          <w:sz w:val="28"/>
          <w:szCs w:val="28"/>
        </w:rPr>
        <w:t>, курирующим данную область.</w:t>
      </w:r>
    </w:p>
    <w:p w:rsidR="00FB4F6C" w:rsidRPr="00BC43F7" w:rsidRDefault="00FB4F6C" w:rsidP="00FB4F6C">
      <w:pPr>
        <w:ind w:firstLine="708"/>
        <w:jc w:val="both"/>
        <w:rPr>
          <w:sz w:val="28"/>
          <w:szCs w:val="28"/>
        </w:rPr>
      </w:pPr>
      <w:r w:rsidRPr="0075012E">
        <w:rPr>
          <w:b/>
          <w:sz w:val="28"/>
          <w:szCs w:val="28"/>
        </w:rPr>
        <w:t>4.4.</w:t>
      </w:r>
      <w:r w:rsidRPr="009909DD">
        <w:rPr>
          <w:sz w:val="28"/>
          <w:szCs w:val="28"/>
        </w:rPr>
        <w:t xml:space="preserve"> </w:t>
      </w:r>
      <w:r>
        <w:rPr>
          <w:sz w:val="28"/>
        </w:rPr>
        <w:t>Контроль  предоставления государственной услуги осуществляется Министерством.</w:t>
      </w:r>
    </w:p>
    <w:p w:rsidR="00FB4F6C" w:rsidRDefault="00FB4F6C" w:rsidP="00FB4F6C">
      <w:pPr>
        <w:pStyle w:val="ConsPlusNormal"/>
        <w:ind w:firstLine="709"/>
        <w:jc w:val="both"/>
        <w:rPr>
          <w:rFonts w:ascii="Times New Roman" w:hAnsi="Times New Roman"/>
          <w:sz w:val="28"/>
        </w:rPr>
      </w:pPr>
      <w:r w:rsidRPr="0075012E">
        <w:rPr>
          <w:rFonts w:ascii="Times New Roman" w:hAnsi="Times New Roman"/>
          <w:b/>
          <w:sz w:val="28"/>
        </w:rPr>
        <w:t>4.5.</w:t>
      </w:r>
      <w:r>
        <w:rPr>
          <w:rFonts w:ascii="Times New Roman" w:hAnsi="Times New Roman"/>
          <w:sz w:val="28"/>
        </w:rPr>
        <w:t xml:space="preserve"> Министерство организует и осуществляет контроль  полноты и качества предоставления государственной услуги путем проведения проверок в соответствии с утвержденным графиком. </w:t>
      </w:r>
    </w:p>
    <w:p w:rsidR="00FB4F6C" w:rsidRDefault="00FB4F6C" w:rsidP="00FB4F6C">
      <w:pPr>
        <w:pStyle w:val="ConsPlusNormal"/>
        <w:ind w:firstLine="709"/>
        <w:jc w:val="both"/>
        <w:rPr>
          <w:rFonts w:ascii="Times New Roman" w:hAnsi="Times New Roman"/>
          <w:sz w:val="28"/>
        </w:rPr>
      </w:pPr>
      <w:r w:rsidRPr="0075012E">
        <w:rPr>
          <w:rFonts w:ascii="Times New Roman" w:hAnsi="Times New Roman"/>
          <w:b/>
          <w:sz w:val="28"/>
        </w:rPr>
        <w:t>4.6.</w:t>
      </w:r>
      <w:r>
        <w:rPr>
          <w:rFonts w:ascii="Times New Roman" w:hAnsi="Times New Roman"/>
          <w:sz w:val="28"/>
        </w:rPr>
        <w:t xml:space="preserve"> По результатам проведённых проверок в случае выявления нарушений прав граждан к виновным лицам применяются меры ответственности в порядке, установленном законодательством Российской Федерации.</w:t>
      </w:r>
    </w:p>
    <w:p w:rsidR="00FB4F6C" w:rsidRDefault="00FB4F6C" w:rsidP="00FB4F6C">
      <w:pPr>
        <w:pStyle w:val="a9"/>
        <w:ind w:firstLine="708"/>
        <w:jc w:val="both"/>
        <w:rPr>
          <w:rFonts w:ascii="Times New Roman" w:hAnsi="Times New Roman"/>
          <w:sz w:val="28"/>
        </w:rPr>
      </w:pPr>
      <w:r w:rsidRPr="0075012E">
        <w:rPr>
          <w:rFonts w:ascii="Times New Roman" w:hAnsi="Times New Roman"/>
          <w:b/>
          <w:sz w:val="28"/>
        </w:rPr>
        <w:t>4.7.</w:t>
      </w:r>
      <w:r>
        <w:rPr>
          <w:rFonts w:ascii="Times New Roman" w:hAnsi="Times New Roman"/>
          <w:sz w:val="28"/>
        </w:rPr>
        <w:t xml:space="preserve"> Проверки полноты и качества предоставления государственной услуги могут осуществляться на основании нормативно-правовых актов, соответствующих локальных актов Министерства, а также в связи с личными обращениями граждан. При проверке могут рассматриваться все вопросы, связанные с предоставлением государственной услуги (комплексные или тематические проверки).</w:t>
      </w:r>
    </w:p>
    <w:p w:rsidR="00FB4F6C" w:rsidRPr="00BD54C4" w:rsidRDefault="00FB4F6C" w:rsidP="00FB4F6C">
      <w:pPr>
        <w:pStyle w:val="a9"/>
        <w:ind w:firstLine="708"/>
        <w:jc w:val="both"/>
        <w:rPr>
          <w:rFonts w:ascii="Times New Roman" w:hAnsi="Times New Roman"/>
          <w:sz w:val="28"/>
          <w:szCs w:val="28"/>
        </w:rPr>
      </w:pPr>
      <w:r w:rsidRPr="0075012E">
        <w:rPr>
          <w:rFonts w:ascii="Times New Roman" w:hAnsi="Times New Roman"/>
          <w:b/>
          <w:sz w:val="28"/>
          <w:szCs w:val="28"/>
        </w:rPr>
        <w:t>4.8.</w:t>
      </w:r>
      <w:r>
        <w:rPr>
          <w:rFonts w:ascii="Times New Roman" w:hAnsi="Times New Roman"/>
          <w:sz w:val="28"/>
          <w:szCs w:val="28"/>
        </w:rPr>
        <w:t xml:space="preserve"> </w:t>
      </w:r>
      <w:r w:rsidRPr="00BD54C4">
        <w:rPr>
          <w:rFonts w:ascii="Times New Roman" w:hAnsi="Times New Roman"/>
          <w:sz w:val="28"/>
          <w:szCs w:val="28"/>
        </w:rPr>
        <w:t xml:space="preserve">Должностные лица, ответственные за осуществление административных </w:t>
      </w:r>
      <w:r>
        <w:rPr>
          <w:rFonts w:ascii="Times New Roman" w:hAnsi="Times New Roman"/>
          <w:sz w:val="28"/>
          <w:szCs w:val="28"/>
        </w:rPr>
        <w:t xml:space="preserve">процедур </w:t>
      </w:r>
      <w:r w:rsidRPr="00BD54C4">
        <w:rPr>
          <w:rFonts w:ascii="Times New Roman" w:hAnsi="Times New Roman"/>
          <w:sz w:val="28"/>
          <w:szCs w:val="28"/>
        </w:rPr>
        <w:t>несут персональную ответственность за полноту и качество осуществления административных процедур.</w:t>
      </w:r>
    </w:p>
    <w:p w:rsidR="00FB4F6C" w:rsidRPr="00BD54C4" w:rsidRDefault="00FB4F6C" w:rsidP="00FB4F6C">
      <w:pPr>
        <w:pStyle w:val="a9"/>
        <w:ind w:firstLine="708"/>
        <w:jc w:val="both"/>
        <w:rPr>
          <w:rFonts w:ascii="Times New Roman" w:hAnsi="Times New Roman"/>
          <w:sz w:val="28"/>
          <w:szCs w:val="28"/>
        </w:rPr>
      </w:pPr>
      <w:r w:rsidRPr="0075012E">
        <w:rPr>
          <w:rFonts w:ascii="Times New Roman" w:hAnsi="Times New Roman"/>
          <w:b/>
          <w:sz w:val="28"/>
          <w:szCs w:val="28"/>
        </w:rPr>
        <w:t>4.9.</w:t>
      </w:r>
      <w:r>
        <w:rPr>
          <w:rFonts w:ascii="Times New Roman" w:hAnsi="Times New Roman"/>
          <w:sz w:val="28"/>
          <w:szCs w:val="28"/>
        </w:rPr>
        <w:t xml:space="preserve"> </w:t>
      </w:r>
      <w:r w:rsidRPr="00BD54C4">
        <w:rPr>
          <w:rFonts w:ascii="Times New Roman" w:hAnsi="Times New Roman"/>
          <w:sz w:val="28"/>
          <w:szCs w:val="28"/>
        </w:rPr>
        <w:t xml:space="preserve">В случае допущенных нарушений должностные лица </w:t>
      </w:r>
      <w:r>
        <w:rPr>
          <w:rFonts w:ascii="Times New Roman" w:hAnsi="Times New Roman"/>
          <w:sz w:val="28"/>
          <w:szCs w:val="28"/>
        </w:rPr>
        <w:t xml:space="preserve">уполномоченного органа </w:t>
      </w:r>
      <w:r w:rsidRPr="00BD54C4">
        <w:rPr>
          <w:rFonts w:ascii="Times New Roman" w:hAnsi="Times New Roman"/>
          <w:sz w:val="28"/>
          <w:szCs w:val="28"/>
        </w:rPr>
        <w:t>привлекаются к дисциплинарной ответственности в соответствии с законодательством Российской Федерации.</w:t>
      </w:r>
    </w:p>
    <w:p w:rsidR="00FB4F6C" w:rsidRDefault="00FB4F6C" w:rsidP="00FB4F6C">
      <w:pPr>
        <w:widowControl w:val="0"/>
        <w:autoSpaceDE w:val="0"/>
        <w:autoSpaceDN w:val="0"/>
        <w:adjustRightInd w:val="0"/>
        <w:ind w:firstLine="540"/>
        <w:jc w:val="both"/>
        <w:rPr>
          <w:sz w:val="28"/>
        </w:rPr>
      </w:pPr>
      <w:r>
        <w:rPr>
          <w:sz w:val="28"/>
        </w:rPr>
        <w:t xml:space="preserve">          </w:t>
      </w:r>
    </w:p>
    <w:p w:rsidR="00FB4F6C" w:rsidRDefault="00FB4F6C" w:rsidP="00FB4F6C">
      <w:pPr>
        <w:widowControl w:val="0"/>
        <w:autoSpaceDE w:val="0"/>
        <w:autoSpaceDN w:val="0"/>
        <w:adjustRightInd w:val="0"/>
        <w:ind w:firstLine="540"/>
        <w:jc w:val="both"/>
        <w:rPr>
          <w:b/>
          <w:sz w:val="28"/>
          <w:szCs w:val="28"/>
        </w:rPr>
      </w:pPr>
      <w:r w:rsidRPr="001F02D5">
        <w:rPr>
          <w:b/>
          <w:sz w:val="28"/>
          <w:szCs w:val="28"/>
          <w:lang w:val="en-US"/>
        </w:rPr>
        <w:t>V</w:t>
      </w:r>
      <w:r w:rsidRPr="001F02D5">
        <w:rPr>
          <w:b/>
          <w:sz w:val="28"/>
          <w:szCs w:val="28"/>
        </w:rPr>
        <w:t>.</w:t>
      </w:r>
      <w:r>
        <w:rPr>
          <w:b/>
          <w:sz w:val="28"/>
          <w:szCs w:val="28"/>
        </w:rPr>
        <w:t xml:space="preserve"> </w:t>
      </w:r>
      <w:r w:rsidRPr="008C4FB5">
        <w:rPr>
          <w:b/>
          <w:sz w:val="28"/>
          <w:szCs w:val="28"/>
        </w:rPr>
        <w:t>Досудебный (внесудебный) порядок обжалования решений и действий (бездействия) ведомства, а также его должностных лиц при предоставлении государственной услуги</w:t>
      </w:r>
    </w:p>
    <w:p w:rsidR="00FB4F6C" w:rsidRPr="007B06B3" w:rsidRDefault="00FB4F6C" w:rsidP="00FB4F6C">
      <w:pPr>
        <w:widowControl w:val="0"/>
        <w:autoSpaceDE w:val="0"/>
        <w:autoSpaceDN w:val="0"/>
        <w:adjustRightInd w:val="0"/>
        <w:ind w:firstLine="540"/>
        <w:jc w:val="both"/>
        <w:rPr>
          <w:b/>
          <w:sz w:val="28"/>
          <w:szCs w:val="28"/>
        </w:rPr>
      </w:pPr>
    </w:p>
    <w:p w:rsidR="00FB4F6C" w:rsidRPr="00216521" w:rsidRDefault="00FB4F6C" w:rsidP="00FB4F6C">
      <w:pPr>
        <w:pStyle w:val="a0"/>
        <w:spacing w:before="0" w:beforeAutospacing="0" w:after="0" w:afterAutospacing="0"/>
        <w:ind w:firstLine="709"/>
        <w:jc w:val="both"/>
        <w:rPr>
          <w:sz w:val="28"/>
          <w:szCs w:val="28"/>
        </w:rPr>
      </w:pPr>
      <w:r w:rsidRPr="0075012E">
        <w:rPr>
          <w:b/>
          <w:sz w:val="28"/>
          <w:szCs w:val="28"/>
        </w:rPr>
        <w:t>5.1.</w:t>
      </w:r>
      <w:r w:rsidRPr="00216521">
        <w:rPr>
          <w:sz w:val="28"/>
          <w:szCs w:val="28"/>
        </w:rPr>
        <w:t xml:space="preserve"> Заявитель либо его уполномоченный представитель, обратившийся в уполномоченный орган с запросом о предоставлении государственной услуги, может обратиться с жалобой на решения и действия (бездействие), в том числе в следующих случаях:</w:t>
      </w:r>
    </w:p>
    <w:p w:rsidR="00FB4F6C" w:rsidRPr="00216521" w:rsidRDefault="00FB4F6C" w:rsidP="00FB4F6C">
      <w:pPr>
        <w:pStyle w:val="a0"/>
        <w:spacing w:before="0" w:beforeAutospacing="0" w:after="0" w:afterAutospacing="0"/>
        <w:ind w:firstLine="709"/>
        <w:jc w:val="both"/>
        <w:rPr>
          <w:sz w:val="28"/>
          <w:szCs w:val="28"/>
        </w:rPr>
      </w:pPr>
      <w:r w:rsidRPr="00216521">
        <w:rPr>
          <w:sz w:val="28"/>
          <w:szCs w:val="28"/>
        </w:rPr>
        <w:t>- нарушение срока регистрации запроса заявителя о предоставлении государственной услуги;</w:t>
      </w:r>
    </w:p>
    <w:p w:rsidR="00FB4F6C" w:rsidRPr="00216521" w:rsidRDefault="00FB4F6C" w:rsidP="00FB4F6C">
      <w:pPr>
        <w:pStyle w:val="a0"/>
        <w:spacing w:before="0" w:beforeAutospacing="0" w:after="0" w:afterAutospacing="0"/>
        <w:ind w:firstLine="709"/>
        <w:jc w:val="both"/>
        <w:rPr>
          <w:sz w:val="28"/>
          <w:szCs w:val="28"/>
        </w:rPr>
      </w:pPr>
      <w:r w:rsidRPr="00216521">
        <w:rPr>
          <w:sz w:val="28"/>
          <w:szCs w:val="28"/>
        </w:rPr>
        <w:t>- нарушение срока предоставления государственной услуги;</w:t>
      </w:r>
    </w:p>
    <w:p w:rsidR="00FB4F6C" w:rsidRPr="00216521" w:rsidRDefault="00FB4F6C" w:rsidP="00FB4F6C">
      <w:pPr>
        <w:pStyle w:val="a0"/>
        <w:spacing w:before="0" w:beforeAutospacing="0" w:after="0" w:afterAutospacing="0"/>
        <w:ind w:firstLine="709"/>
        <w:jc w:val="both"/>
        <w:rPr>
          <w:sz w:val="28"/>
          <w:szCs w:val="28"/>
        </w:rPr>
      </w:pPr>
      <w:r>
        <w:rPr>
          <w:sz w:val="28"/>
          <w:szCs w:val="28"/>
        </w:rPr>
        <w:t xml:space="preserve">-за </w:t>
      </w:r>
      <w:r w:rsidRPr="00216521">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FB4F6C" w:rsidRPr="00216521" w:rsidRDefault="00FB4F6C" w:rsidP="00FB4F6C">
      <w:pPr>
        <w:pStyle w:val="a0"/>
        <w:spacing w:before="0" w:beforeAutospacing="0" w:after="0" w:afterAutospacing="0"/>
        <w:ind w:firstLine="709"/>
        <w:jc w:val="both"/>
        <w:rPr>
          <w:sz w:val="28"/>
          <w:szCs w:val="28"/>
        </w:rPr>
      </w:pPr>
      <w:r w:rsidRPr="00216521">
        <w:rPr>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 у заявителя;</w:t>
      </w:r>
    </w:p>
    <w:p w:rsidR="00FB4F6C" w:rsidRPr="00216521" w:rsidRDefault="00FB4F6C" w:rsidP="00FB4F6C">
      <w:pPr>
        <w:pStyle w:val="a0"/>
        <w:spacing w:before="0" w:beforeAutospacing="0" w:after="0" w:afterAutospacing="0"/>
        <w:ind w:firstLine="709"/>
        <w:jc w:val="both"/>
        <w:rPr>
          <w:sz w:val="28"/>
          <w:szCs w:val="28"/>
        </w:rPr>
      </w:pPr>
      <w:proofErr w:type="gramStart"/>
      <w:r>
        <w:rPr>
          <w:sz w:val="28"/>
          <w:szCs w:val="28"/>
        </w:rPr>
        <w:lastRenderedPageBreak/>
        <w:t>-</w:t>
      </w:r>
      <w:r w:rsidRPr="00216521">
        <w:rPr>
          <w:sz w:val="28"/>
          <w:szCs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roofErr w:type="gramEnd"/>
    </w:p>
    <w:p w:rsidR="00FB4F6C" w:rsidRPr="00216521" w:rsidRDefault="00FB4F6C" w:rsidP="00FB4F6C">
      <w:pPr>
        <w:pStyle w:val="a0"/>
        <w:spacing w:before="0" w:beforeAutospacing="0" w:after="0" w:afterAutospacing="0"/>
        <w:ind w:firstLine="709"/>
        <w:jc w:val="both"/>
        <w:rPr>
          <w:sz w:val="28"/>
          <w:szCs w:val="28"/>
        </w:rPr>
      </w:pPr>
      <w:r>
        <w:rPr>
          <w:sz w:val="28"/>
          <w:szCs w:val="28"/>
        </w:rPr>
        <w:t>-</w:t>
      </w:r>
      <w:r w:rsidRPr="00216521">
        <w:rPr>
          <w:sz w:val="28"/>
          <w:szCs w:val="28"/>
        </w:rPr>
        <w:t>за</w:t>
      </w:r>
      <w:r>
        <w:rPr>
          <w:sz w:val="28"/>
          <w:szCs w:val="28"/>
        </w:rPr>
        <w:t xml:space="preserve"> </w:t>
      </w:r>
      <w:r w:rsidRPr="00216521">
        <w:rPr>
          <w:sz w:val="28"/>
          <w:szCs w:val="28"/>
        </w:rPr>
        <w:t>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FB4F6C" w:rsidRPr="00216521" w:rsidRDefault="00FB4F6C" w:rsidP="00FB4F6C">
      <w:pPr>
        <w:pStyle w:val="a0"/>
        <w:spacing w:before="0" w:beforeAutospacing="0" w:after="0" w:afterAutospacing="0"/>
        <w:ind w:firstLine="709"/>
        <w:jc w:val="both"/>
        <w:rPr>
          <w:sz w:val="28"/>
          <w:szCs w:val="28"/>
        </w:rPr>
      </w:pPr>
      <w:proofErr w:type="gramStart"/>
      <w:r>
        <w:rPr>
          <w:sz w:val="28"/>
          <w:szCs w:val="28"/>
        </w:rPr>
        <w:t>-</w:t>
      </w:r>
      <w:r w:rsidRPr="00216521">
        <w:rPr>
          <w:sz w:val="28"/>
          <w:szCs w:val="28"/>
        </w:rPr>
        <w:t>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FB4F6C" w:rsidRPr="00216521" w:rsidRDefault="00FB4F6C" w:rsidP="00FB4F6C">
      <w:pPr>
        <w:pStyle w:val="a0"/>
        <w:spacing w:before="0" w:beforeAutospacing="0" w:after="0" w:afterAutospacing="0"/>
        <w:ind w:firstLine="709"/>
        <w:jc w:val="both"/>
        <w:rPr>
          <w:sz w:val="28"/>
          <w:szCs w:val="28"/>
        </w:rPr>
      </w:pPr>
      <w:r w:rsidRPr="0075012E">
        <w:rPr>
          <w:b/>
          <w:sz w:val="28"/>
          <w:szCs w:val="28"/>
        </w:rPr>
        <w:t>5.2.</w:t>
      </w:r>
      <w:r w:rsidRPr="00216521">
        <w:rPr>
          <w:sz w:val="28"/>
          <w:szCs w:val="28"/>
        </w:rPr>
        <w:t xml:space="preserve"> Жалоба подается в письменной форме на бумажном носителе, в электронной форме в уполномоченный орган. Жалоба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«Государственные услуги» (</w:t>
      </w:r>
      <w:proofErr w:type="spellStart"/>
      <w:r w:rsidRPr="00216521">
        <w:rPr>
          <w:sz w:val="28"/>
          <w:szCs w:val="28"/>
        </w:rPr>
        <w:t>www.gosuslugi.ru</w:t>
      </w:r>
      <w:proofErr w:type="spellEnd"/>
      <w:r w:rsidRPr="00216521">
        <w:rPr>
          <w:sz w:val="28"/>
          <w:szCs w:val="28"/>
        </w:rPr>
        <w:t>), а также может быть принята при личном приеме заявителя.</w:t>
      </w:r>
    </w:p>
    <w:p w:rsidR="00FB4F6C" w:rsidRPr="00216521" w:rsidRDefault="00FB4F6C" w:rsidP="00FB4F6C">
      <w:pPr>
        <w:pStyle w:val="a0"/>
        <w:spacing w:before="0" w:beforeAutospacing="0" w:after="0" w:afterAutospacing="0"/>
        <w:ind w:firstLine="709"/>
        <w:jc w:val="both"/>
        <w:rPr>
          <w:sz w:val="28"/>
          <w:szCs w:val="28"/>
        </w:rPr>
      </w:pPr>
      <w:r w:rsidRPr="0075012E">
        <w:rPr>
          <w:b/>
          <w:sz w:val="28"/>
          <w:szCs w:val="28"/>
        </w:rPr>
        <w:t>5.3.</w:t>
      </w:r>
      <w:r w:rsidRPr="00216521">
        <w:rPr>
          <w:sz w:val="28"/>
          <w:szCs w:val="28"/>
        </w:rPr>
        <w:t xml:space="preserve"> Жалоба должна содержать:</w:t>
      </w:r>
    </w:p>
    <w:p w:rsidR="00FB4F6C" w:rsidRPr="00216521" w:rsidRDefault="00FB4F6C" w:rsidP="00FB4F6C">
      <w:pPr>
        <w:pStyle w:val="a0"/>
        <w:spacing w:before="0" w:beforeAutospacing="0" w:after="0" w:afterAutospacing="0"/>
        <w:ind w:firstLine="709"/>
        <w:jc w:val="both"/>
        <w:rPr>
          <w:sz w:val="28"/>
          <w:szCs w:val="28"/>
        </w:rPr>
      </w:pPr>
      <w:r w:rsidRPr="00216521">
        <w:rPr>
          <w:sz w:val="28"/>
          <w:szCs w:val="28"/>
        </w:rPr>
        <w:t>- наименование органа, предоставляющего государственную услугу, должностного лица органа, предоставляющего государственную услугу, либо муниципального служащего, решения и действия (бездействие) которых обжалуются;</w:t>
      </w:r>
    </w:p>
    <w:p w:rsidR="00FB4F6C" w:rsidRPr="00216521" w:rsidRDefault="00FB4F6C" w:rsidP="00FB4F6C">
      <w:pPr>
        <w:pStyle w:val="a0"/>
        <w:spacing w:before="0" w:beforeAutospacing="0" w:after="0" w:afterAutospacing="0"/>
        <w:ind w:firstLine="709"/>
        <w:jc w:val="both"/>
        <w:rPr>
          <w:sz w:val="28"/>
          <w:szCs w:val="28"/>
        </w:rPr>
      </w:pPr>
      <w:proofErr w:type="gramStart"/>
      <w:r w:rsidRPr="00216521">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4F6C" w:rsidRPr="00216521" w:rsidRDefault="00FB4F6C" w:rsidP="00FB4F6C">
      <w:pPr>
        <w:pStyle w:val="a0"/>
        <w:spacing w:before="0" w:beforeAutospacing="0" w:after="0" w:afterAutospacing="0"/>
        <w:ind w:firstLine="709"/>
        <w:jc w:val="both"/>
        <w:rPr>
          <w:sz w:val="28"/>
          <w:szCs w:val="28"/>
        </w:rPr>
      </w:pPr>
      <w:r w:rsidRPr="00216521">
        <w:rPr>
          <w:sz w:val="28"/>
          <w:szCs w:val="28"/>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муниципального служащего;</w:t>
      </w:r>
    </w:p>
    <w:p w:rsidR="00FB4F6C" w:rsidRPr="00216521" w:rsidRDefault="00FB4F6C" w:rsidP="00FB4F6C">
      <w:pPr>
        <w:pStyle w:val="a0"/>
        <w:spacing w:before="0" w:beforeAutospacing="0" w:after="0" w:afterAutospacing="0"/>
        <w:ind w:firstLine="709"/>
        <w:jc w:val="both"/>
        <w:rPr>
          <w:sz w:val="28"/>
          <w:szCs w:val="28"/>
        </w:rPr>
      </w:pPr>
      <w:r w:rsidRPr="00216521">
        <w:rPr>
          <w:sz w:val="28"/>
          <w:szCs w:val="28"/>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B4F6C" w:rsidRPr="00216521" w:rsidRDefault="00FB4F6C" w:rsidP="00FB4F6C">
      <w:pPr>
        <w:pStyle w:val="a0"/>
        <w:spacing w:before="0" w:beforeAutospacing="0" w:after="0" w:afterAutospacing="0"/>
        <w:ind w:firstLine="709"/>
        <w:jc w:val="both"/>
        <w:rPr>
          <w:sz w:val="28"/>
          <w:szCs w:val="28"/>
        </w:rPr>
      </w:pPr>
      <w:r w:rsidRPr="00216521">
        <w:rPr>
          <w:color w:val="000000"/>
          <w:sz w:val="28"/>
          <w:szCs w:val="28"/>
          <w:shd w:val="clear" w:color="auto" w:fill="FFFFFF"/>
        </w:rPr>
        <w:t>Заявитель имеет право на получение информации и документов, необходимых для обоснования и рассмотрения жалобы.</w:t>
      </w:r>
    </w:p>
    <w:p w:rsidR="00FB4F6C" w:rsidRPr="00216521" w:rsidRDefault="00FB4F6C" w:rsidP="00FB4F6C">
      <w:pPr>
        <w:pStyle w:val="a0"/>
        <w:spacing w:before="0" w:beforeAutospacing="0" w:after="0" w:afterAutospacing="0"/>
        <w:ind w:firstLine="709"/>
        <w:jc w:val="both"/>
        <w:rPr>
          <w:sz w:val="28"/>
          <w:szCs w:val="28"/>
        </w:rPr>
      </w:pPr>
      <w:r w:rsidRPr="0075012E">
        <w:rPr>
          <w:b/>
          <w:sz w:val="28"/>
          <w:szCs w:val="28"/>
        </w:rPr>
        <w:t>5.4.</w:t>
      </w:r>
      <w:r w:rsidRPr="00216521">
        <w:rPr>
          <w:sz w:val="28"/>
          <w:szCs w:val="28"/>
        </w:rPr>
        <w:t xml:space="preserve"> Жалоба подлежит рассмотрению:</w:t>
      </w:r>
    </w:p>
    <w:p w:rsidR="00FB4F6C" w:rsidRPr="00216521" w:rsidRDefault="00FB4F6C" w:rsidP="00FB4F6C">
      <w:pPr>
        <w:pStyle w:val="a0"/>
        <w:spacing w:before="0" w:beforeAutospacing="0" w:after="0" w:afterAutospacing="0"/>
        <w:ind w:firstLine="709"/>
        <w:jc w:val="both"/>
        <w:rPr>
          <w:sz w:val="28"/>
          <w:szCs w:val="28"/>
        </w:rPr>
      </w:pPr>
      <w:r w:rsidRPr="00216521">
        <w:rPr>
          <w:sz w:val="28"/>
          <w:szCs w:val="28"/>
        </w:rPr>
        <w:t>- руководителем уполномоченного органа, предоставляющего государственную услугу, - на решения ил</w:t>
      </w:r>
      <w:proofErr w:type="gramStart"/>
      <w:r w:rsidRPr="00216521">
        <w:rPr>
          <w:sz w:val="28"/>
          <w:szCs w:val="28"/>
        </w:rPr>
        <w:t>и(</w:t>
      </w:r>
      <w:proofErr w:type="gramEnd"/>
      <w:r w:rsidRPr="00216521">
        <w:rPr>
          <w:sz w:val="28"/>
          <w:szCs w:val="28"/>
        </w:rPr>
        <w:t>и) действия (бездействие) должностных лиц уполномоченного органа;</w:t>
      </w:r>
    </w:p>
    <w:p w:rsidR="00FB4F6C" w:rsidRPr="00216521" w:rsidRDefault="00FB4F6C" w:rsidP="00FB4F6C">
      <w:pPr>
        <w:pStyle w:val="a0"/>
        <w:spacing w:before="0" w:beforeAutospacing="0" w:after="0" w:afterAutospacing="0"/>
        <w:ind w:firstLine="709"/>
        <w:jc w:val="both"/>
        <w:rPr>
          <w:sz w:val="28"/>
          <w:szCs w:val="28"/>
        </w:rPr>
      </w:pPr>
      <w:r w:rsidRPr="00216521">
        <w:rPr>
          <w:sz w:val="28"/>
          <w:szCs w:val="28"/>
        </w:rPr>
        <w:t>- заместителем Мэра Карачаевского городского округа, координирующим и контролирующим деятельность органа Администрации Карачаевского городского округа, предоставляющего государственную услугу, - на решения ил</w:t>
      </w:r>
      <w:proofErr w:type="gramStart"/>
      <w:r w:rsidRPr="00216521">
        <w:rPr>
          <w:sz w:val="28"/>
          <w:szCs w:val="28"/>
        </w:rPr>
        <w:t>и(</w:t>
      </w:r>
      <w:proofErr w:type="gramEnd"/>
      <w:r w:rsidRPr="00216521">
        <w:rPr>
          <w:sz w:val="28"/>
          <w:szCs w:val="28"/>
        </w:rPr>
        <w:t xml:space="preserve">и) действия (бездействие) руководителя уполномоченного органа либо в случае, если в жалобе одновременно обжалуются решения и (или) действия (бездействие) сотрудников </w:t>
      </w:r>
      <w:r w:rsidRPr="00216521">
        <w:rPr>
          <w:sz w:val="28"/>
          <w:szCs w:val="28"/>
        </w:rPr>
        <w:lastRenderedPageBreak/>
        <w:t>органа Администрации Карачаевского городского округа и руководителя указанного органа;</w:t>
      </w:r>
    </w:p>
    <w:p w:rsidR="00FB4F6C" w:rsidRPr="00216521" w:rsidRDefault="00FB4F6C" w:rsidP="00FB4F6C">
      <w:pPr>
        <w:pStyle w:val="a0"/>
        <w:spacing w:before="0" w:beforeAutospacing="0" w:after="0" w:afterAutospacing="0"/>
        <w:ind w:firstLine="709"/>
        <w:jc w:val="both"/>
        <w:rPr>
          <w:sz w:val="28"/>
          <w:szCs w:val="28"/>
        </w:rPr>
      </w:pPr>
      <w:r w:rsidRPr="00216521">
        <w:rPr>
          <w:sz w:val="28"/>
          <w:szCs w:val="28"/>
        </w:rPr>
        <w:t>- Мэром Карачаевского городского округа - на решения и действия (бездействие) Администрации Карачаевского городского округа, заместителя Мэра Карачаевского городского округа, а в случае непосредственной координации деятельности органа Администрации Карачаевского городского округа, предоставляющего государственную услугу, - на решения и действия (бездействие) руководителя органа Администрации Карачаевского городского округа. В случае если в жалобе одновременно обжалуются решения и (или) действия (бездействие) сотрудников и руководителя указанного органа, жалоба также подлежит рассмотрению Мэром Карачаевского городского округа.</w:t>
      </w:r>
    </w:p>
    <w:p w:rsidR="00FB4F6C" w:rsidRPr="00216521" w:rsidRDefault="00FB4F6C" w:rsidP="00FB4F6C">
      <w:pPr>
        <w:pStyle w:val="a0"/>
        <w:spacing w:before="0" w:beforeAutospacing="0" w:after="0" w:afterAutospacing="0"/>
        <w:ind w:firstLine="709"/>
        <w:jc w:val="both"/>
        <w:rPr>
          <w:sz w:val="28"/>
          <w:szCs w:val="28"/>
        </w:rPr>
      </w:pPr>
      <w:r w:rsidRPr="0075012E">
        <w:rPr>
          <w:b/>
          <w:sz w:val="28"/>
          <w:szCs w:val="28"/>
        </w:rPr>
        <w:t>5.5.</w:t>
      </w:r>
      <w:r w:rsidRPr="00216521">
        <w:rPr>
          <w:sz w:val="28"/>
          <w:szCs w:val="28"/>
        </w:rPr>
        <w:t>Жалоба подлежит регистрации в день ее поступления в Администрацию Карачаевского городского округа или уполномоченный орган, предоставляющий государственную услугу.</w:t>
      </w:r>
    </w:p>
    <w:p w:rsidR="00FB4F6C" w:rsidRPr="00216521" w:rsidRDefault="00FB4F6C" w:rsidP="00FB4F6C">
      <w:pPr>
        <w:ind w:firstLine="709"/>
        <w:jc w:val="both"/>
        <w:rPr>
          <w:color w:val="000000"/>
          <w:sz w:val="28"/>
          <w:szCs w:val="28"/>
        </w:rPr>
      </w:pPr>
      <w:r w:rsidRPr="0075012E">
        <w:rPr>
          <w:b/>
          <w:color w:val="000000"/>
          <w:sz w:val="28"/>
          <w:szCs w:val="28"/>
        </w:rPr>
        <w:t>5.6.</w:t>
      </w:r>
      <w:r w:rsidRPr="00216521">
        <w:rPr>
          <w:color w:val="000000"/>
          <w:sz w:val="28"/>
          <w:szCs w:val="28"/>
        </w:rPr>
        <w:t xml:space="preserve">Жалоба, поступившая непосредственно в Администрацию Карачаевского городского округа, в течение 1 дня со дня регистрации передается организационным отделом Администрации Карачаевского городского округа должностному лицу, уполномоченному в соответствии с </w:t>
      </w:r>
      <w:hyperlink w:anchor="sub_1005" w:history="1">
        <w:r w:rsidRPr="00216521">
          <w:rPr>
            <w:rStyle w:val="ad"/>
            <w:rFonts w:eastAsia="Calibri"/>
            <w:color w:val="000000"/>
            <w:szCs w:val="28"/>
          </w:rPr>
          <w:t xml:space="preserve">пунктом </w:t>
        </w:r>
      </w:hyperlink>
      <w:r w:rsidRPr="00216521">
        <w:rPr>
          <w:color w:val="000000"/>
          <w:sz w:val="28"/>
          <w:szCs w:val="28"/>
        </w:rPr>
        <w:t>5.4. на ее рассмотрение. При этом копия жалобы также направляется в орган Администрации Карачаевского городского округа, предоставляющий государственную услугу.</w:t>
      </w:r>
    </w:p>
    <w:p w:rsidR="00FB4F6C" w:rsidRPr="00216521" w:rsidRDefault="00FB4F6C" w:rsidP="00FB4F6C">
      <w:pPr>
        <w:ind w:firstLine="709"/>
        <w:jc w:val="both"/>
        <w:rPr>
          <w:color w:val="000000"/>
          <w:sz w:val="28"/>
          <w:szCs w:val="28"/>
        </w:rPr>
      </w:pPr>
      <w:r w:rsidRPr="0075012E">
        <w:rPr>
          <w:b/>
          <w:color w:val="000000"/>
          <w:sz w:val="28"/>
          <w:szCs w:val="28"/>
        </w:rPr>
        <w:t>5.7.</w:t>
      </w:r>
      <w:r w:rsidRPr="00216521">
        <w:rPr>
          <w:color w:val="000000"/>
          <w:sz w:val="28"/>
          <w:szCs w:val="28"/>
        </w:rPr>
        <w:t>Жалоба на решения ил</w:t>
      </w:r>
      <w:proofErr w:type="gramStart"/>
      <w:r w:rsidRPr="00216521">
        <w:rPr>
          <w:color w:val="000000"/>
          <w:sz w:val="28"/>
          <w:szCs w:val="28"/>
        </w:rPr>
        <w:t>и(</w:t>
      </w:r>
      <w:proofErr w:type="gramEnd"/>
      <w:r w:rsidRPr="00216521">
        <w:rPr>
          <w:color w:val="000000"/>
          <w:sz w:val="28"/>
          <w:szCs w:val="28"/>
        </w:rPr>
        <w:t xml:space="preserve">и) действия (бездействие) должностных лиц уполномоченного органа, непосредственно поступившая в уполномоченный орган, предоставляющий государственную услугу, рассматривается руководителем указанного органа в порядке, установленном </w:t>
      </w:r>
      <w:hyperlink w:anchor="sub_1009" w:history="1">
        <w:r w:rsidRPr="00216521">
          <w:rPr>
            <w:rStyle w:val="ad"/>
            <w:rFonts w:eastAsia="Calibri"/>
            <w:color w:val="000000"/>
            <w:szCs w:val="28"/>
          </w:rPr>
          <w:t xml:space="preserve">пунктами </w:t>
        </w:r>
      </w:hyperlink>
      <w:r w:rsidRPr="00216521">
        <w:rPr>
          <w:color w:val="000000"/>
          <w:sz w:val="28"/>
          <w:szCs w:val="28"/>
        </w:rPr>
        <w:t xml:space="preserve">5.8., 5.10. - </w:t>
      </w:r>
      <w:hyperlink w:anchor="sub_1013" w:history="1">
        <w:r w:rsidRPr="00216521">
          <w:rPr>
            <w:rStyle w:val="ad"/>
            <w:rFonts w:eastAsia="Calibri"/>
            <w:color w:val="000000"/>
            <w:szCs w:val="28"/>
          </w:rPr>
          <w:t>5.1</w:t>
        </w:r>
      </w:hyperlink>
      <w:r w:rsidRPr="00216521">
        <w:rPr>
          <w:sz w:val="28"/>
          <w:szCs w:val="28"/>
        </w:rPr>
        <w:t>2</w:t>
      </w:r>
      <w:r w:rsidRPr="00216521">
        <w:rPr>
          <w:color w:val="000000"/>
          <w:sz w:val="28"/>
          <w:szCs w:val="28"/>
        </w:rPr>
        <w:t xml:space="preserve">. </w:t>
      </w:r>
    </w:p>
    <w:p w:rsidR="00FB4F6C" w:rsidRPr="00216521" w:rsidRDefault="00FB4F6C" w:rsidP="00FB4F6C">
      <w:pPr>
        <w:pStyle w:val="a0"/>
        <w:spacing w:before="0" w:beforeAutospacing="0" w:after="0" w:afterAutospacing="0"/>
        <w:ind w:firstLine="708"/>
        <w:jc w:val="both"/>
        <w:rPr>
          <w:sz w:val="28"/>
          <w:szCs w:val="28"/>
        </w:rPr>
      </w:pPr>
      <w:proofErr w:type="gramStart"/>
      <w:r w:rsidRPr="0075012E">
        <w:rPr>
          <w:b/>
          <w:sz w:val="28"/>
          <w:szCs w:val="28"/>
        </w:rPr>
        <w:t>5.8.</w:t>
      </w:r>
      <w:r w:rsidRPr="00216521">
        <w:rPr>
          <w:sz w:val="28"/>
          <w:szCs w:val="28"/>
        </w:rPr>
        <w:t>Жалоба подлежит рассмотрению должностным лицом, уполномоченным на ее рассмотрение, в течение пятнадцати рабочих дней со дня регистрации жалобы,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216521">
        <w:rPr>
          <w:sz w:val="28"/>
          <w:szCs w:val="28"/>
        </w:rPr>
        <w:t xml:space="preserve"> со дня ее регистрации. </w:t>
      </w:r>
    </w:p>
    <w:p w:rsidR="00FB4F6C" w:rsidRPr="00216521" w:rsidRDefault="00FB4F6C" w:rsidP="00FB4F6C">
      <w:pPr>
        <w:ind w:firstLine="709"/>
        <w:jc w:val="both"/>
        <w:rPr>
          <w:sz w:val="28"/>
          <w:szCs w:val="28"/>
        </w:rPr>
      </w:pPr>
      <w:r w:rsidRPr="0075012E">
        <w:rPr>
          <w:b/>
          <w:color w:val="000000"/>
          <w:sz w:val="28"/>
          <w:szCs w:val="28"/>
          <w:shd w:val="clear" w:color="auto" w:fill="FFFFFF"/>
        </w:rPr>
        <w:t>5.9.</w:t>
      </w:r>
      <w:r w:rsidRPr="00216521">
        <w:rPr>
          <w:color w:val="000000"/>
          <w:sz w:val="28"/>
          <w:szCs w:val="28"/>
          <w:shd w:val="clear" w:color="auto" w:fill="FFFFFF"/>
        </w:rPr>
        <w:t xml:space="preserve"> Ответ на жалобу заявителя не дается в случаях, установленных Федеральным законом от 02.05.2006 N 59-ФЗ «О порядке рассмотрения обращений граждан Российской Федерации».</w:t>
      </w:r>
    </w:p>
    <w:p w:rsidR="00FB4F6C" w:rsidRPr="00216521" w:rsidRDefault="00FB4F6C" w:rsidP="00FB4F6C">
      <w:pPr>
        <w:ind w:firstLine="709"/>
        <w:jc w:val="both"/>
        <w:rPr>
          <w:sz w:val="28"/>
          <w:szCs w:val="28"/>
        </w:rPr>
      </w:pPr>
      <w:r w:rsidRPr="0075012E">
        <w:rPr>
          <w:b/>
          <w:sz w:val="28"/>
          <w:szCs w:val="28"/>
        </w:rPr>
        <w:t>5.10.</w:t>
      </w:r>
      <w:r w:rsidRPr="00216521">
        <w:rPr>
          <w:sz w:val="28"/>
          <w:szCs w:val="28"/>
        </w:rPr>
        <w:t xml:space="preserve"> При рассмотрении жалобы должностное лицо, уполномоченное на рассмотрение жалобы:</w:t>
      </w:r>
    </w:p>
    <w:p w:rsidR="00FB4F6C" w:rsidRPr="00216521" w:rsidRDefault="00FB4F6C" w:rsidP="00FB4F6C">
      <w:pPr>
        <w:ind w:firstLine="709"/>
        <w:jc w:val="both"/>
        <w:rPr>
          <w:sz w:val="28"/>
          <w:szCs w:val="28"/>
        </w:rPr>
      </w:pPr>
      <w:r w:rsidRPr="00216521">
        <w:rPr>
          <w:sz w:val="28"/>
          <w:szCs w:val="28"/>
        </w:rPr>
        <w:t>- обеспечивает объективное, всестороннее и своевременное рассмотрение жалобы, в случае необходимости - с участием заявителя, направившего жалобу;</w:t>
      </w:r>
    </w:p>
    <w:p w:rsidR="00FB4F6C" w:rsidRPr="00216521" w:rsidRDefault="00FB4F6C" w:rsidP="00FB4F6C">
      <w:pPr>
        <w:ind w:firstLine="709"/>
        <w:jc w:val="both"/>
        <w:rPr>
          <w:sz w:val="28"/>
          <w:szCs w:val="28"/>
        </w:rPr>
      </w:pPr>
      <w:r w:rsidRPr="00216521">
        <w:rPr>
          <w:sz w:val="28"/>
          <w:szCs w:val="28"/>
        </w:rPr>
        <w:t>- исследует жалобу, материалы дела заявителя, сформированного в связи с запросом о предоставлении государственной услуги, материалы проверки (в случае если проводилась проверка качества предоставления государственной услуги по фактам, изложенным в жалобе), письменные пояснения (объяснения) должностных лиц по фактам, изложенным в жалобе;</w:t>
      </w:r>
    </w:p>
    <w:p w:rsidR="00FB4F6C" w:rsidRPr="00216521" w:rsidRDefault="00FB4F6C" w:rsidP="00FB4F6C">
      <w:pPr>
        <w:ind w:firstLine="709"/>
        <w:jc w:val="both"/>
        <w:rPr>
          <w:sz w:val="28"/>
          <w:szCs w:val="28"/>
        </w:rPr>
      </w:pPr>
      <w:r w:rsidRPr="00216521">
        <w:rPr>
          <w:sz w:val="28"/>
          <w:szCs w:val="28"/>
        </w:rPr>
        <w:t xml:space="preserve">- запрашивает необходимые для рассмотрения обращения документы и материалы в других государственных органах, органах местного самоуправления и </w:t>
      </w:r>
      <w:r w:rsidRPr="00216521">
        <w:rPr>
          <w:sz w:val="28"/>
          <w:szCs w:val="28"/>
        </w:rPr>
        <w:lastRenderedPageBreak/>
        <w:t>у иных должностных лиц, за исключением судов, органов дознания и органов предварительного следствия.</w:t>
      </w:r>
    </w:p>
    <w:p w:rsidR="00FB4F6C" w:rsidRPr="00216521" w:rsidRDefault="00FB4F6C" w:rsidP="00FB4F6C">
      <w:pPr>
        <w:ind w:firstLine="709"/>
        <w:jc w:val="both"/>
        <w:rPr>
          <w:sz w:val="28"/>
          <w:szCs w:val="28"/>
        </w:rPr>
      </w:pPr>
      <w:r w:rsidRPr="0075012E">
        <w:rPr>
          <w:b/>
          <w:sz w:val="28"/>
          <w:szCs w:val="28"/>
        </w:rPr>
        <w:t>5.11.</w:t>
      </w:r>
      <w:r w:rsidRPr="00216521">
        <w:rPr>
          <w:sz w:val="28"/>
          <w:szCs w:val="28"/>
        </w:rPr>
        <w:t xml:space="preserve"> По результатам рассмотрения жалобы должностное лицо, уполномоченное на рассмотрение жалобы, принимает одно из следующих решений:</w:t>
      </w:r>
    </w:p>
    <w:p w:rsidR="00FB4F6C" w:rsidRPr="00216521" w:rsidRDefault="00FB4F6C" w:rsidP="00FB4F6C">
      <w:pPr>
        <w:ind w:firstLine="709"/>
        <w:jc w:val="both"/>
        <w:rPr>
          <w:sz w:val="28"/>
          <w:szCs w:val="28"/>
        </w:rPr>
      </w:pPr>
      <w:proofErr w:type="gramStart"/>
      <w:r w:rsidRPr="00216521">
        <w:rPr>
          <w:sz w:val="28"/>
          <w:szCs w:val="28"/>
        </w:rPr>
        <w:t>-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roofErr w:type="gramEnd"/>
    </w:p>
    <w:p w:rsidR="00FB4F6C" w:rsidRPr="00216521" w:rsidRDefault="00FB4F6C" w:rsidP="00FB4F6C">
      <w:pPr>
        <w:ind w:firstLine="709"/>
        <w:jc w:val="both"/>
        <w:rPr>
          <w:sz w:val="28"/>
          <w:szCs w:val="28"/>
        </w:rPr>
      </w:pPr>
      <w:r w:rsidRPr="00216521">
        <w:rPr>
          <w:sz w:val="28"/>
          <w:szCs w:val="28"/>
        </w:rPr>
        <w:t>- отказывает в удовлетворении жалобы.</w:t>
      </w:r>
    </w:p>
    <w:p w:rsidR="00FB4F6C" w:rsidRPr="00216521" w:rsidRDefault="00FB4F6C" w:rsidP="00FB4F6C">
      <w:pPr>
        <w:ind w:firstLine="709"/>
        <w:jc w:val="both"/>
        <w:rPr>
          <w:sz w:val="28"/>
          <w:szCs w:val="28"/>
        </w:rPr>
      </w:pPr>
      <w:r w:rsidRPr="0075012E">
        <w:rPr>
          <w:b/>
          <w:sz w:val="28"/>
          <w:szCs w:val="28"/>
        </w:rPr>
        <w:t>5.12.</w:t>
      </w:r>
      <w:r w:rsidRPr="00216521">
        <w:rPr>
          <w:sz w:val="28"/>
          <w:szCs w:val="28"/>
        </w:rPr>
        <w:t xml:space="preserve">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Ответ о результатах рассмотрения жалобы подлежит регистрации и направлению заявителю почтовым отправлением по адресу, указанному в обращении, либо вручению заявителю при его личном обращении под роспись. О возможности личного получения письменного ответа заявитель уведомляется по телефону (при указании номера телефона в заявлении).</w:t>
      </w:r>
    </w:p>
    <w:p w:rsidR="00FB4F6C" w:rsidRPr="00216521" w:rsidRDefault="00FB4F6C" w:rsidP="00FB4F6C">
      <w:pPr>
        <w:ind w:firstLine="709"/>
        <w:jc w:val="both"/>
        <w:rPr>
          <w:sz w:val="28"/>
          <w:szCs w:val="28"/>
        </w:rPr>
      </w:pPr>
      <w:r w:rsidRPr="00216521">
        <w:rPr>
          <w:sz w:val="28"/>
          <w:szCs w:val="28"/>
        </w:rPr>
        <w:t xml:space="preserve">В случае установления в ходе или по результатам </w:t>
      </w:r>
      <w:proofErr w:type="gramStart"/>
      <w:r w:rsidRPr="00216521">
        <w:rPr>
          <w:sz w:val="28"/>
          <w:szCs w:val="28"/>
        </w:rPr>
        <w:t>рассмотрения жалобы признаков состава административного правонарушения</w:t>
      </w:r>
      <w:proofErr w:type="gramEnd"/>
      <w:r w:rsidRPr="00216521">
        <w:rPr>
          <w:sz w:val="28"/>
          <w:szCs w:val="28"/>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FB4F6C" w:rsidRDefault="00FB4F6C" w:rsidP="00FB4F6C">
      <w:pPr>
        <w:ind w:firstLine="708"/>
        <w:jc w:val="both"/>
        <w:rPr>
          <w:sz w:val="28"/>
          <w:szCs w:val="28"/>
        </w:rPr>
      </w:pPr>
    </w:p>
    <w:p w:rsidR="00FB4F6C" w:rsidRDefault="00E94919" w:rsidP="00E94919">
      <w:pPr>
        <w:pStyle w:val="ConsPlusNormal"/>
        <w:ind w:firstLine="0"/>
        <w:jc w:val="center"/>
        <w:rPr>
          <w:rFonts w:ascii="Times New Roman" w:hAnsi="Times New Roman"/>
          <w:sz w:val="28"/>
        </w:rPr>
      </w:pPr>
      <w:r>
        <w:rPr>
          <w:rFonts w:ascii="Times New Roman" w:hAnsi="Times New Roman"/>
          <w:sz w:val="28"/>
        </w:rPr>
        <w:softHyphen/>
      </w:r>
      <w:r>
        <w:rPr>
          <w:rFonts w:ascii="Times New Roman" w:hAnsi="Times New Roman"/>
          <w:sz w:val="28"/>
        </w:rPr>
        <w:softHyphen/>
      </w:r>
      <w:r>
        <w:rPr>
          <w:rFonts w:ascii="Times New Roman" w:hAnsi="Times New Roman"/>
          <w:sz w:val="28"/>
        </w:rPr>
        <w:softHyphen/>
      </w:r>
      <w:r>
        <w:rPr>
          <w:rFonts w:ascii="Times New Roman" w:hAnsi="Times New Roman"/>
          <w:sz w:val="28"/>
        </w:rPr>
        <w:softHyphen/>
      </w:r>
      <w:r>
        <w:rPr>
          <w:rFonts w:ascii="Times New Roman" w:hAnsi="Times New Roman"/>
          <w:sz w:val="28"/>
        </w:rPr>
        <w:softHyphen/>
      </w:r>
      <w:r>
        <w:rPr>
          <w:rFonts w:ascii="Times New Roman" w:hAnsi="Times New Roman"/>
          <w:sz w:val="28"/>
        </w:rPr>
        <w:softHyphen/>
      </w:r>
      <w:r>
        <w:rPr>
          <w:rFonts w:ascii="Times New Roman" w:hAnsi="Times New Roman"/>
          <w:sz w:val="28"/>
        </w:rPr>
        <w:softHyphen/>
      </w:r>
      <w:r>
        <w:rPr>
          <w:rFonts w:ascii="Times New Roman" w:hAnsi="Times New Roman"/>
          <w:sz w:val="28"/>
        </w:rPr>
        <w:softHyphen/>
      </w:r>
      <w:r>
        <w:rPr>
          <w:rFonts w:ascii="Times New Roman" w:hAnsi="Times New Roman"/>
          <w:sz w:val="28"/>
        </w:rPr>
        <w:softHyphen/>
      </w:r>
      <w:r>
        <w:rPr>
          <w:rFonts w:ascii="Times New Roman" w:hAnsi="Times New Roman"/>
          <w:sz w:val="28"/>
        </w:rPr>
        <w:softHyphen/>
      </w:r>
      <w:r>
        <w:rPr>
          <w:rFonts w:ascii="Times New Roman" w:hAnsi="Times New Roman"/>
          <w:sz w:val="28"/>
        </w:rPr>
        <w:softHyphen/>
      </w:r>
      <w:r>
        <w:rPr>
          <w:rFonts w:ascii="Times New Roman" w:hAnsi="Times New Roman"/>
          <w:sz w:val="28"/>
        </w:rPr>
        <w:softHyphen/>
      </w:r>
      <w:r>
        <w:rPr>
          <w:rFonts w:ascii="Times New Roman" w:hAnsi="Times New Roman"/>
          <w:sz w:val="28"/>
        </w:rPr>
        <w:softHyphen/>
      </w:r>
      <w:r>
        <w:rPr>
          <w:rFonts w:ascii="Times New Roman" w:hAnsi="Times New Roman"/>
          <w:sz w:val="28"/>
        </w:rPr>
        <w:softHyphen/>
        <w:t>_________________</w:t>
      </w:r>
    </w:p>
    <w:p w:rsidR="00FB4F6C" w:rsidRPr="00D332EB" w:rsidRDefault="00FB4F6C" w:rsidP="00FB4F6C">
      <w:pPr>
        <w:pStyle w:val="ConsPlusNormal"/>
        <w:ind w:firstLine="0"/>
        <w:jc w:val="both"/>
        <w:rPr>
          <w:rFonts w:ascii="Times New Roman" w:hAnsi="Times New Roman" w:cs="Times New Roman"/>
          <w:sz w:val="28"/>
        </w:rPr>
      </w:pPr>
    </w:p>
    <w:p w:rsidR="00FB4F6C" w:rsidRDefault="00FB4F6C" w:rsidP="00E94919">
      <w:pPr>
        <w:autoSpaceDE w:val="0"/>
        <w:autoSpaceDN w:val="0"/>
        <w:adjustRightInd w:val="0"/>
        <w:jc w:val="both"/>
        <w:rPr>
          <w:b/>
          <w:sz w:val="28"/>
          <w:szCs w:val="28"/>
          <w:lang w:eastAsia="en-US"/>
        </w:rPr>
      </w:pPr>
    </w:p>
    <w:bookmarkEnd w:id="8"/>
    <w:p w:rsidR="00FB4F6C" w:rsidRDefault="00FB4F6C" w:rsidP="00E94919">
      <w:pPr>
        <w:rPr>
          <w:b/>
        </w:rPr>
      </w:pPr>
    </w:p>
    <w:p w:rsidR="006A2DEA" w:rsidRDefault="006A2DEA" w:rsidP="00E94919">
      <w:pPr>
        <w:jc w:val="center"/>
        <w:rPr>
          <w:b/>
        </w:rPr>
        <w:sectPr w:rsidR="006A2DEA" w:rsidSect="00C25F92">
          <w:pgSz w:w="11906" w:h="16838"/>
          <w:pgMar w:top="1134" w:right="707" w:bottom="426" w:left="1134" w:header="708" w:footer="708" w:gutter="0"/>
          <w:cols w:space="708"/>
          <w:docGrid w:linePitch="360"/>
        </w:sectPr>
      </w:pPr>
    </w:p>
    <w:p w:rsidR="006A2DEA" w:rsidRPr="002125DB" w:rsidRDefault="006A2DEA" w:rsidP="006A2DEA">
      <w:pPr>
        <w:pStyle w:val="a9"/>
        <w:jc w:val="both"/>
        <w:rPr>
          <w:rFonts w:ascii="Times New Roman" w:hAnsi="Times New Roman"/>
          <w:sz w:val="24"/>
          <w:szCs w:val="24"/>
        </w:rPr>
      </w:pPr>
    </w:p>
    <w:p w:rsidR="006A2DEA" w:rsidRPr="007F356F" w:rsidRDefault="00FB4F6C" w:rsidP="006A2DEA">
      <w:pPr>
        <w:jc w:val="right"/>
      </w:pPr>
      <w:r>
        <w:rPr>
          <w:sz w:val="28"/>
          <w:szCs w:val="28"/>
        </w:rPr>
        <w:t xml:space="preserve"> </w:t>
      </w:r>
      <w:r w:rsidR="006A2DEA" w:rsidRPr="007F356F">
        <w:t>Приложение 1</w:t>
      </w:r>
    </w:p>
    <w:p w:rsidR="006A2DEA" w:rsidRPr="007F356F" w:rsidRDefault="006A2DEA" w:rsidP="006A2DEA">
      <w:pPr>
        <w:pStyle w:val="4"/>
        <w:spacing w:before="0"/>
        <w:jc w:val="right"/>
        <w:rPr>
          <w:rFonts w:ascii="Times New Roman" w:hAnsi="Times New Roman"/>
          <w:b w:val="0"/>
          <w:i/>
          <w:caps/>
          <w:sz w:val="24"/>
          <w:szCs w:val="24"/>
        </w:rPr>
      </w:pPr>
      <w:r w:rsidRPr="007F356F">
        <w:rPr>
          <w:rFonts w:ascii="Times New Roman" w:hAnsi="Times New Roman"/>
          <w:b w:val="0"/>
          <w:sz w:val="24"/>
          <w:szCs w:val="24"/>
        </w:rPr>
        <w:t xml:space="preserve"> к административному регламенту  </w:t>
      </w:r>
    </w:p>
    <w:p w:rsidR="006A2DEA" w:rsidRPr="00BD0E55" w:rsidRDefault="006A2DEA" w:rsidP="006A2DEA">
      <w:pPr>
        <w:pStyle w:val="4"/>
        <w:spacing w:before="0"/>
        <w:jc w:val="center"/>
        <w:rPr>
          <w:rFonts w:ascii="Times New Roman" w:hAnsi="Times New Roman"/>
          <w:i/>
          <w:caps/>
          <w:sz w:val="24"/>
          <w:szCs w:val="24"/>
        </w:rPr>
      </w:pPr>
    </w:p>
    <w:p w:rsidR="006A2DEA" w:rsidRPr="00BD0E55" w:rsidRDefault="006A2DEA" w:rsidP="006A2DEA">
      <w:pPr>
        <w:pStyle w:val="4"/>
        <w:spacing w:before="0"/>
        <w:ind w:left="4248"/>
        <w:rPr>
          <w:rFonts w:ascii="Times New Roman" w:hAnsi="Times New Roman"/>
          <w:i/>
          <w:caps/>
          <w:sz w:val="24"/>
          <w:szCs w:val="24"/>
        </w:rPr>
      </w:pPr>
    </w:p>
    <w:p w:rsidR="006A2DEA" w:rsidRPr="00186864" w:rsidRDefault="006A2DEA" w:rsidP="006A2DEA">
      <w:pPr>
        <w:pStyle w:val="4"/>
        <w:spacing w:before="0"/>
        <w:jc w:val="center"/>
        <w:rPr>
          <w:rFonts w:ascii="Times New Roman" w:hAnsi="Times New Roman"/>
          <w:i/>
          <w:caps/>
        </w:rPr>
      </w:pPr>
      <w:r w:rsidRPr="00186864">
        <w:rPr>
          <w:rFonts w:ascii="Times New Roman" w:hAnsi="Times New Roman"/>
          <w:caps/>
        </w:rPr>
        <w:t xml:space="preserve"> Блок-схема </w:t>
      </w:r>
    </w:p>
    <w:p w:rsidR="006A2DEA" w:rsidRPr="00186864" w:rsidRDefault="006A2DEA" w:rsidP="006A2DEA">
      <w:pPr>
        <w:pStyle w:val="4"/>
        <w:spacing w:before="0"/>
        <w:jc w:val="center"/>
        <w:rPr>
          <w:rFonts w:ascii="Times New Roman" w:hAnsi="Times New Roman"/>
          <w:b w:val="0"/>
          <w:i/>
        </w:rPr>
      </w:pPr>
      <w:r w:rsidRPr="00186864">
        <w:rPr>
          <w:rFonts w:ascii="Times New Roman" w:hAnsi="Times New Roman"/>
          <w:b w:val="0"/>
        </w:rPr>
        <w:t>общей  последовательности  процедур  при  предоставлении</w:t>
      </w:r>
    </w:p>
    <w:p w:rsidR="006A2DEA" w:rsidRDefault="006A2DEA" w:rsidP="006A2DEA">
      <w:pPr>
        <w:jc w:val="center"/>
        <w:rPr>
          <w:sz w:val="28"/>
          <w:szCs w:val="28"/>
        </w:rPr>
      </w:pPr>
      <w:r w:rsidRPr="00186864">
        <w:rPr>
          <w:sz w:val="28"/>
          <w:szCs w:val="28"/>
        </w:rPr>
        <w:t>государственной  услуги</w:t>
      </w:r>
    </w:p>
    <w:p w:rsidR="00FB4F6C" w:rsidRDefault="00FB4F6C" w:rsidP="00FB4F6C">
      <w:pPr>
        <w:pStyle w:val="a9"/>
        <w:jc w:val="center"/>
        <w:rPr>
          <w:rFonts w:ascii="Times New Roman" w:hAnsi="Times New Roman"/>
          <w:sz w:val="28"/>
          <w:szCs w:val="28"/>
        </w:rPr>
      </w:pPr>
      <w:r>
        <w:rPr>
          <w:rFonts w:ascii="Times New Roman" w:hAnsi="Times New Roman"/>
          <w:sz w:val="28"/>
          <w:szCs w:val="28"/>
        </w:rPr>
        <w:t xml:space="preserve">              </w:t>
      </w:r>
    </w:p>
    <w:p w:rsidR="00FB4F6C" w:rsidRDefault="00FB4F6C" w:rsidP="00FB4F6C">
      <w:pPr>
        <w:pStyle w:val="a9"/>
        <w:jc w:val="center"/>
        <w:rPr>
          <w:rFonts w:ascii="Times New Roman" w:hAnsi="Times New Roman"/>
          <w:sz w:val="28"/>
          <w:szCs w:val="28"/>
        </w:rPr>
      </w:pPr>
    </w:p>
    <w:p w:rsidR="00FB4F6C" w:rsidRDefault="005B4161" w:rsidP="00FB4F6C">
      <w:pPr>
        <w:pStyle w:val="a9"/>
        <w:jc w:val="center"/>
        <w:rPr>
          <w:rFonts w:ascii="Times New Roman" w:hAnsi="Times New Roman"/>
          <w:sz w:val="28"/>
          <w:szCs w:val="28"/>
        </w:rPr>
      </w:pPr>
      <w:r>
        <w:rPr>
          <w:rFonts w:ascii="Times New Roman" w:hAnsi="Times New Roman"/>
          <w:noProof/>
          <w:sz w:val="28"/>
          <w:szCs w:val="28"/>
          <w:lang w:eastAsia="ru-RU"/>
        </w:rPr>
        <w:pict>
          <v:group id="_x0000_s1053" editas="canvas" style="position:absolute;left:0;text-align:left;margin-left:-16.8pt;margin-top:73.4pt;width:491.95pt;height:512.2pt;z-index:251658240" coordorigin="2487,682" coordsize="7604,62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2487;top:682;width:7604;height:6260" o:preferrelative="f">
              <v:fill o:detectmouseclick="t"/>
              <v:path o:extrusionok="t" o:connecttype="none"/>
            </v:shape>
            <v:shapetype id="_x0000_t202" coordsize="21600,21600" o:spt="202" path="m,l,21600r21600,l21600,xe">
              <v:stroke joinstyle="miter"/>
              <v:path gradientshapeok="t" o:connecttype="rect"/>
            </v:shapetype>
            <v:shape id="_x0000_s1055" type="#_x0000_t202" style="position:absolute;left:4329;top:1803;width:3895;height:660">
              <v:textbox style="mso-next-textbox:#_x0000_s1055">
                <w:txbxContent>
                  <w:p w:rsidR="006A2DEA" w:rsidRPr="00BA2341" w:rsidRDefault="006A2DEA" w:rsidP="006A2DEA">
                    <w:pPr>
                      <w:jc w:val="center"/>
                    </w:pPr>
                    <w:r w:rsidRPr="00BA2341">
                      <w:t>Управление труда и  социального развития АКГО</w:t>
                    </w:r>
                  </w:p>
                </w:txbxContent>
              </v:textbox>
            </v:shape>
            <v:shape id="_x0000_s1056" type="#_x0000_t202" style="position:absolute;left:5362;top:883;width:1762;height:513">
              <v:textbox style="mso-next-textbox:#_x0000_s1056">
                <w:txbxContent>
                  <w:p w:rsidR="006A2DEA" w:rsidRPr="00BA2341" w:rsidRDefault="006A2DEA" w:rsidP="006A2DEA">
                    <w:pPr>
                      <w:jc w:val="center"/>
                    </w:pPr>
                    <w:r w:rsidRPr="00BA2341">
                      <w:t>Заявитель</w:t>
                    </w:r>
                  </w:p>
                </w:txbxContent>
              </v:textbox>
            </v:shape>
            <v:line id="_x0000_s1057" style="position:absolute" from="7398,2341" to="7398,2341">
              <v:stroke endarrow="block"/>
            </v:line>
            <v:shape id="_x0000_s1058" type="#_x0000_t202" style="position:absolute;left:2672;top:3875;width:1762;height:771">
              <v:textbox style="mso-next-textbox:#_x0000_s1058">
                <w:txbxContent>
                  <w:p w:rsidR="006A2DEA" w:rsidRPr="00BA2341" w:rsidRDefault="006A2DEA" w:rsidP="006A2DEA">
                    <w:pPr>
                      <w:jc w:val="center"/>
                      <w:rPr>
                        <w:b/>
                      </w:rPr>
                    </w:pPr>
                    <w:r w:rsidRPr="00BA2341">
                      <w:t xml:space="preserve">Принятие решения о </w:t>
                    </w:r>
                    <w:r w:rsidRPr="00BA2341">
                      <w:rPr>
                        <w:bCs/>
                        <w:color w:val="000000"/>
                      </w:rPr>
                      <w:t>предоставлении услуги</w:t>
                    </w:r>
                  </w:p>
                </w:txbxContent>
              </v:textbox>
            </v:shape>
            <v:shape id="_x0000_s1059" type="#_x0000_t202" style="position:absolute;left:8028;top:3816;width:1947;height:889">
              <v:textbox style="mso-next-textbox:#_x0000_s1059">
                <w:txbxContent>
                  <w:p w:rsidR="006A2DEA" w:rsidRPr="00BA2341" w:rsidRDefault="006A2DEA" w:rsidP="006A2DEA">
                    <w:pPr>
                      <w:jc w:val="center"/>
                      <w:rPr>
                        <w:b/>
                      </w:rPr>
                    </w:pPr>
                    <w:r w:rsidRPr="00BA2341">
                      <w:t xml:space="preserve">Принятие решения об отказе в </w:t>
                    </w:r>
                    <w:r w:rsidRPr="00BA2341">
                      <w:rPr>
                        <w:bCs/>
                        <w:color w:val="000000"/>
                      </w:rPr>
                      <w:t>предоставлении услуги</w:t>
                    </w:r>
                  </w:p>
                </w:txbxContent>
              </v:textbox>
            </v:shape>
            <v:rect id="_x0000_s1060" style="position:absolute;left:5269;top:2790;width:2129;height:729">
              <v:textbox style="mso-next-textbox:#_x0000_s1060">
                <w:txbxContent>
                  <w:p w:rsidR="006A2DEA" w:rsidRPr="00BA2341" w:rsidRDefault="006A2DEA" w:rsidP="006A2DEA">
                    <w:pPr>
                      <w:jc w:val="center"/>
                    </w:pPr>
                    <w:r w:rsidRPr="00BA2341">
                      <w:t xml:space="preserve">Прием и проверка документов заявителя </w:t>
                    </w:r>
                  </w:p>
                  <w:p w:rsidR="006A2DEA" w:rsidRPr="00BA2341" w:rsidRDefault="006A2DEA" w:rsidP="006A2DEA">
                    <w:pPr>
                      <w:jc w:val="center"/>
                    </w:pPr>
                    <w:proofErr w:type="gramStart"/>
                    <w:r w:rsidRPr="00BA2341">
                      <w:rPr>
                        <w:bCs/>
                        <w:color w:val="000000"/>
                      </w:rPr>
                      <w:t>предоставлении</w:t>
                    </w:r>
                    <w:proofErr w:type="gramEnd"/>
                    <w:r w:rsidRPr="00BA2341">
                      <w:rPr>
                        <w:bCs/>
                        <w:color w:val="000000"/>
                      </w:rPr>
                      <w:t xml:space="preserve"> услуги</w:t>
                    </w:r>
                  </w:p>
                </w:txbxContent>
              </v:textbox>
            </v:rect>
            <v:line id="_x0000_s1061" style="position:absolute;flip:x" from="9071,3156" to="9072,3816">
              <v:stroke endarrow="block"/>
            </v:line>
            <v:line id="_x0000_s1062" style="position:absolute" from="7309,3156" to="9071,3157"/>
            <v:line id="_x0000_s1063" style="position:absolute" from="3507,3156" to="3533,3874">
              <v:stroke endarrow="block"/>
            </v:line>
            <v:line id="_x0000_s1064" style="position:absolute" from="9072,4696" to="9073,5065">
              <v:stroke endarrow="block"/>
            </v:line>
            <v:rect id="_x0000_s1065" style="position:absolute;left:2487;top:4843;width:2226;height:807">
              <v:textbox style="mso-next-textbox:#_x0000_s1065">
                <w:txbxContent>
                  <w:p w:rsidR="006A2DEA" w:rsidRPr="00BA2341" w:rsidRDefault="006A2DEA" w:rsidP="006A2DEA">
                    <w:pPr>
                      <w:jc w:val="center"/>
                    </w:pPr>
                    <w:r w:rsidRPr="00BA2341">
                      <w:t>Постановка на очередь для получения услуги</w:t>
                    </w:r>
                  </w:p>
                </w:txbxContent>
              </v:textbox>
            </v:rect>
            <v:rect id="_x0000_s1066" style="position:absolute;left:7773;top:5051;width:2318;height:1032">
              <v:textbox style="mso-next-textbox:#_x0000_s1066">
                <w:txbxContent>
                  <w:p w:rsidR="006A2DEA" w:rsidRPr="00BA2341" w:rsidRDefault="006A2DEA" w:rsidP="006A2DEA">
                    <w:pPr>
                      <w:jc w:val="center"/>
                    </w:pPr>
                    <w:r w:rsidRPr="00BA2341">
                      <w:t xml:space="preserve">Направление по почте заявителю уведомления  об отказе в </w:t>
                    </w:r>
                    <w:r w:rsidRPr="00BA2341">
                      <w:rPr>
                        <w:bCs/>
                        <w:color w:val="000000"/>
                      </w:rPr>
                      <w:t>предоставлении услуги</w:t>
                    </w:r>
                  </w:p>
                </w:txbxContent>
              </v:textbox>
            </v:rect>
            <v:shape id="_x0000_s1067" type="#_x0000_t202" style="position:absolute;left:2487;top:6016;width:2226;height:850">
              <v:textbox style="mso-next-textbox:#_x0000_s1067">
                <w:txbxContent>
                  <w:p w:rsidR="006A2DEA" w:rsidRPr="00BA2341" w:rsidRDefault="006A2DEA" w:rsidP="006A2DEA">
                    <w:r w:rsidRPr="00BA2341">
                      <w:rPr>
                        <w:bCs/>
                        <w:color w:val="000000"/>
                      </w:rPr>
                      <w:t>Предоставление услуги (</w:t>
                    </w:r>
                    <w:r>
                      <w:rPr>
                        <w:bCs/>
                        <w:color w:val="000000"/>
                      </w:rPr>
                      <w:t xml:space="preserve">информирование о дате наступления очереди, </w:t>
                    </w:r>
                    <w:r w:rsidRPr="00BA2341">
                      <w:rPr>
                        <w:bCs/>
                        <w:color w:val="000000"/>
                      </w:rPr>
                      <w:t>заполнение талона)</w:t>
                    </w:r>
                  </w:p>
                  <w:p w:rsidR="006A2DEA" w:rsidRPr="009B0D38" w:rsidRDefault="006A2DEA" w:rsidP="006A2DEA">
                    <w:pPr>
                      <w:jc w:val="center"/>
                      <w:rPr>
                        <w:b/>
                        <w:sz w:val="32"/>
                        <w:szCs w:val="32"/>
                      </w:rPr>
                    </w:pPr>
                  </w:p>
                </w:txbxContent>
              </v:textbox>
            </v:shape>
            <v:rect id="_x0000_s1068" style="position:absolute;left:5362;top:5065;width:2036;height:1207">
              <v:textbox style="mso-next-textbox:#_x0000_s1068">
                <w:txbxContent>
                  <w:p w:rsidR="006A2DEA" w:rsidRPr="00BA2341" w:rsidRDefault="006A2DEA" w:rsidP="006A2DEA">
                    <w:pPr>
                      <w:jc w:val="center"/>
                    </w:pPr>
                    <w:r w:rsidRPr="00BA2341">
                      <w:t xml:space="preserve">Направление по почте заявителю уведомления  о прекращении </w:t>
                    </w:r>
                    <w:r w:rsidRPr="00BA2341">
                      <w:rPr>
                        <w:bCs/>
                        <w:color w:val="000000"/>
                      </w:rPr>
                      <w:t>предоставлении услуги</w:t>
                    </w:r>
                  </w:p>
                </w:txbxContent>
              </v:textbox>
            </v:rect>
            <v:line id="_x0000_s1069" style="position:absolute" from="6196,2350" to="6197,2790">
              <v:stroke endarrow="block"/>
            </v:line>
            <v:line id="_x0000_s1070" style="position:absolute;flip:x" from="3507,4476" to="3508,4844">
              <v:stroke endarrow="block"/>
            </v:line>
            <v:line id="_x0000_s1071" style="position:absolute;flip:x" from="3507,5650" to="3508,6015">
              <v:stroke endarrow="block"/>
            </v:line>
            <v:line id="_x0000_s1072" style="position:absolute" from="6289,1323" to="6289,1323">
              <v:stroke endarrow="block"/>
            </v:line>
            <v:line id="_x0000_s1073" style="position:absolute" from="6196,1396" to="6196,1836">
              <v:stroke endarrow="block"/>
            </v:line>
            <v:line id="_x0000_s1074" style="position:absolute;flip:x" from="3507,3156" to="5269,3156"/>
            <v:line id="_x0000_s1075" style="position:absolute" from="6289,3596" to="6290,4036">
              <v:stroke endarrow="block"/>
            </v:line>
            <v:rect id="_x0000_s1076" style="position:absolute;left:5269;top:4036;width:2129;height:660">
              <v:textbox style="mso-next-textbox:#_x0000_s1076">
                <w:txbxContent>
                  <w:p w:rsidR="006A2DEA" w:rsidRPr="00BA2341" w:rsidRDefault="006A2DEA" w:rsidP="006A2DEA">
                    <w:pPr>
                      <w:jc w:val="center"/>
                    </w:pPr>
                    <w:r w:rsidRPr="00BA2341">
                      <w:t xml:space="preserve">Принятие решения о прекращении </w:t>
                    </w:r>
                    <w:r w:rsidRPr="00BA2341">
                      <w:rPr>
                        <w:bCs/>
                        <w:color w:val="000000"/>
                      </w:rPr>
                      <w:t>предоставлении услуги</w:t>
                    </w:r>
                  </w:p>
                </w:txbxContent>
              </v:textbox>
            </v:rect>
            <v:line id="_x0000_s1077" style="position:absolute" from="6289,4696" to="6289,5136">
              <v:stroke endarrow="block"/>
            </v:line>
            <v:rect id="_x0000_s1078" style="position:absolute;left:5362;top:5065;width:2036;height:1207">
              <v:textbox style="mso-next-textbox:#_x0000_s1078">
                <w:txbxContent>
                  <w:p w:rsidR="006A2DEA" w:rsidRPr="00BA2341" w:rsidRDefault="006A2DEA" w:rsidP="006A2DEA">
                    <w:pPr>
                      <w:jc w:val="center"/>
                    </w:pPr>
                    <w:r w:rsidRPr="00BA2341">
                      <w:t xml:space="preserve">Направление по почте заявителю уведомления  о прекращении </w:t>
                    </w:r>
                    <w:r w:rsidRPr="00BA2341">
                      <w:rPr>
                        <w:bCs/>
                        <w:color w:val="000000"/>
                      </w:rPr>
                      <w:t>предоставлении услуги</w:t>
                    </w:r>
                  </w:p>
                </w:txbxContent>
              </v:textbox>
            </v:rect>
            <w10:wrap type="square"/>
          </v:group>
        </w:pict>
      </w:r>
    </w:p>
    <w:p w:rsidR="00FB4F6C" w:rsidRDefault="00FB4F6C" w:rsidP="00FB4F6C">
      <w:pPr>
        <w:pStyle w:val="a9"/>
        <w:jc w:val="center"/>
        <w:rPr>
          <w:rFonts w:ascii="Times New Roman" w:hAnsi="Times New Roman"/>
          <w:sz w:val="28"/>
          <w:szCs w:val="28"/>
        </w:rPr>
        <w:sectPr w:rsidR="00FB4F6C" w:rsidSect="00E17668">
          <w:pgSz w:w="11906" w:h="16838"/>
          <w:pgMar w:top="1134" w:right="850" w:bottom="426" w:left="1701" w:header="708" w:footer="708" w:gutter="0"/>
          <w:cols w:space="708"/>
          <w:docGrid w:linePitch="360"/>
        </w:sectPr>
      </w:pPr>
    </w:p>
    <w:p w:rsidR="00E94919" w:rsidRPr="007F356F" w:rsidRDefault="00E94919" w:rsidP="00E94919">
      <w:pPr>
        <w:jc w:val="right"/>
      </w:pPr>
      <w:r w:rsidRPr="007F356F">
        <w:lastRenderedPageBreak/>
        <w:t>Приложение 2</w:t>
      </w:r>
    </w:p>
    <w:p w:rsidR="00E94919" w:rsidRPr="007F356F" w:rsidRDefault="00E94919" w:rsidP="00E94919">
      <w:pPr>
        <w:pStyle w:val="4"/>
        <w:spacing w:before="0"/>
        <w:jc w:val="right"/>
        <w:rPr>
          <w:rFonts w:ascii="Times New Roman" w:hAnsi="Times New Roman"/>
          <w:b w:val="0"/>
          <w:i/>
          <w:caps/>
          <w:sz w:val="24"/>
          <w:szCs w:val="24"/>
        </w:rPr>
      </w:pPr>
      <w:r w:rsidRPr="007F356F">
        <w:rPr>
          <w:rFonts w:ascii="Times New Roman" w:hAnsi="Times New Roman"/>
          <w:b w:val="0"/>
          <w:sz w:val="24"/>
          <w:szCs w:val="24"/>
        </w:rPr>
        <w:t xml:space="preserve"> к административному регламенту  </w:t>
      </w:r>
    </w:p>
    <w:p w:rsidR="00E94919" w:rsidRPr="00BD0E55" w:rsidRDefault="00E94919" w:rsidP="00E94919">
      <w:pPr>
        <w:pStyle w:val="4"/>
        <w:spacing w:before="0"/>
        <w:jc w:val="center"/>
        <w:rPr>
          <w:rFonts w:ascii="Times New Roman" w:hAnsi="Times New Roman"/>
          <w:i/>
          <w:caps/>
          <w:sz w:val="24"/>
          <w:szCs w:val="24"/>
        </w:rPr>
      </w:pPr>
    </w:p>
    <w:p w:rsidR="00E94919" w:rsidRPr="003A4E6C" w:rsidRDefault="00E94919" w:rsidP="00E94919">
      <w:pPr>
        <w:pStyle w:val="ConsPlusNormal"/>
        <w:ind w:firstLine="0"/>
        <w:jc w:val="center"/>
        <w:rPr>
          <w:rFonts w:ascii="Times New Roman" w:hAnsi="Times New Roman"/>
          <w:b/>
          <w:sz w:val="28"/>
          <w:szCs w:val="28"/>
        </w:rPr>
      </w:pPr>
      <w:r w:rsidRPr="003A4E6C">
        <w:rPr>
          <w:rFonts w:ascii="Times New Roman" w:hAnsi="Times New Roman"/>
          <w:b/>
          <w:sz w:val="28"/>
          <w:szCs w:val="28"/>
        </w:rPr>
        <w:t>ЖУРНАЛ</w:t>
      </w:r>
    </w:p>
    <w:p w:rsidR="00E94919" w:rsidRPr="00143528" w:rsidRDefault="00E94919" w:rsidP="00E94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hanging="142"/>
        <w:jc w:val="center"/>
        <w:rPr>
          <w:sz w:val="28"/>
          <w:szCs w:val="28"/>
        </w:rPr>
      </w:pPr>
      <w:r>
        <w:rPr>
          <w:sz w:val="28"/>
          <w:szCs w:val="28"/>
        </w:rPr>
        <w:t>очередности получения льготы на зубопротезирование</w:t>
      </w:r>
    </w:p>
    <w:tbl>
      <w:tblPr>
        <w:tblpPr w:leftFromText="180" w:rightFromText="180" w:vertAnchor="text" w:horzAnchor="margin" w:tblpXSpec="center" w:tblpY="236"/>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9"/>
        <w:gridCol w:w="1043"/>
        <w:gridCol w:w="1218"/>
        <w:gridCol w:w="1392"/>
        <w:gridCol w:w="1739"/>
        <w:gridCol w:w="2435"/>
        <w:gridCol w:w="1741"/>
      </w:tblGrid>
      <w:tr w:rsidR="00E94919" w:rsidRPr="0017000E" w:rsidTr="003E446C">
        <w:trPr>
          <w:trHeight w:val="2581"/>
        </w:trPr>
        <w:tc>
          <w:tcPr>
            <w:tcW w:w="1739" w:type="dxa"/>
          </w:tcPr>
          <w:p w:rsidR="00E94919" w:rsidRPr="0017000E" w:rsidRDefault="00E94919" w:rsidP="003E446C">
            <w:pPr>
              <w:jc w:val="center"/>
              <w:rPr>
                <w:color w:val="000000"/>
              </w:rPr>
            </w:pPr>
            <w:r>
              <w:rPr>
                <w:color w:val="000000"/>
              </w:rPr>
              <w:t xml:space="preserve">№ </w:t>
            </w:r>
            <w:proofErr w:type="spellStart"/>
            <w:r>
              <w:rPr>
                <w:color w:val="000000"/>
              </w:rPr>
              <w:t>п\</w:t>
            </w:r>
            <w:proofErr w:type="gramStart"/>
            <w:r>
              <w:rPr>
                <w:color w:val="000000"/>
              </w:rPr>
              <w:t>п</w:t>
            </w:r>
            <w:proofErr w:type="spellEnd"/>
            <w:proofErr w:type="gramEnd"/>
          </w:p>
          <w:p w:rsidR="00E94919" w:rsidRPr="0017000E" w:rsidRDefault="00E94919" w:rsidP="003E446C">
            <w:pPr>
              <w:jc w:val="center"/>
              <w:rPr>
                <w:color w:val="000000"/>
              </w:rPr>
            </w:pPr>
          </w:p>
        </w:tc>
        <w:tc>
          <w:tcPr>
            <w:tcW w:w="1043" w:type="dxa"/>
          </w:tcPr>
          <w:p w:rsidR="00E94919" w:rsidRPr="0017000E" w:rsidRDefault="00E94919" w:rsidP="003E446C">
            <w:pPr>
              <w:jc w:val="center"/>
              <w:rPr>
                <w:color w:val="000000"/>
              </w:rPr>
            </w:pPr>
            <w:r w:rsidRPr="0017000E">
              <w:rPr>
                <w:color w:val="000000"/>
              </w:rPr>
              <w:t>ФИО</w:t>
            </w:r>
          </w:p>
        </w:tc>
        <w:tc>
          <w:tcPr>
            <w:tcW w:w="1218" w:type="dxa"/>
          </w:tcPr>
          <w:p w:rsidR="00E94919" w:rsidRPr="0017000E" w:rsidRDefault="00E94919" w:rsidP="003E446C">
            <w:pPr>
              <w:jc w:val="center"/>
              <w:rPr>
                <w:color w:val="000000"/>
              </w:rPr>
            </w:pPr>
            <w:r w:rsidRPr="0017000E">
              <w:rPr>
                <w:color w:val="000000"/>
              </w:rPr>
              <w:t>Адрес</w:t>
            </w:r>
          </w:p>
        </w:tc>
        <w:tc>
          <w:tcPr>
            <w:tcW w:w="1392" w:type="dxa"/>
          </w:tcPr>
          <w:p w:rsidR="00E94919" w:rsidRPr="0017000E" w:rsidRDefault="00E94919" w:rsidP="003E446C">
            <w:pPr>
              <w:jc w:val="center"/>
              <w:rPr>
                <w:color w:val="000000"/>
              </w:rPr>
            </w:pPr>
            <w:r>
              <w:rPr>
                <w:color w:val="000000"/>
              </w:rPr>
              <w:t>Номер и дата выдачи талона</w:t>
            </w:r>
          </w:p>
        </w:tc>
        <w:tc>
          <w:tcPr>
            <w:tcW w:w="1739" w:type="dxa"/>
          </w:tcPr>
          <w:p w:rsidR="00E94919" w:rsidRPr="0017000E" w:rsidRDefault="00E94919" w:rsidP="003E446C">
            <w:pPr>
              <w:jc w:val="center"/>
              <w:rPr>
                <w:color w:val="000000"/>
              </w:rPr>
            </w:pPr>
            <w:r>
              <w:rPr>
                <w:color w:val="000000"/>
              </w:rPr>
              <w:t>Вид льготы</w:t>
            </w:r>
            <w:r w:rsidRPr="0017000E">
              <w:rPr>
                <w:color w:val="000000"/>
              </w:rPr>
              <w:t xml:space="preserve"> </w:t>
            </w:r>
          </w:p>
        </w:tc>
        <w:tc>
          <w:tcPr>
            <w:tcW w:w="2435" w:type="dxa"/>
          </w:tcPr>
          <w:p w:rsidR="00E94919" w:rsidRPr="0017000E" w:rsidRDefault="00E94919" w:rsidP="003E446C">
            <w:pPr>
              <w:jc w:val="center"/>
              <w:rPr>
                <w:color w:val="000000"/>
              </w:rPr>
            </w:pPr>
            <w:r w:rsidRPr="0017000E">
              <w:rPr>
                <w:color w:val="000000"/>
              </w:rPr>
              <w:t>Дата № удостоверения</w:t>
            </w:r>
          </w:p>
        </w:tc>
        <w:tc>
          <w:tcPr>
            <w:tcW w:w="1741" w:type="dxa"/>
          </w:tcPr>
          <w:p w:rsidR="00E94919" w:rsidRPr="0017000E" w:rsidRDefault="00E94919" w:rsidP="003E446C">
            <w:pPr>
              <w:jc w:val="center"/>
              <w:rPr>
                <w:color w:val="000000"/>
              </w:rPr>
            </w:pPr>
            <w:r>
              <w:rPr>
                <w:color w:val="000000"/>
              </w:rPr>
              <w:t>Подпись ответственного лица</w:t>
            </w:r>
          </w:p>
        </w:tc>
      </w:tr>
      <w:tr w:rsidR="00E94919" w:rsidRPr="0017000E" w:rsidTr="003E446C">
        <w:trPr>
          <w:trHeight w:val="317"/>
        </w:trPr>
        <w:tc>
          <w:tcPr>
            <w:tcW w:w="1739" w:type="dxa"/>
          </w:tcPr>
          <w:p w:rsidR="00E94919" w:rsidRPr="0017000E" w:rsidRDefault="00E94919" w:rsidP="003E446C">
            <w:pPr>
              <w:jc w:val="center"/>
              <w:rPr>
                <w:color w:val="000000"/>
              </w:rPr>
            </w:pPr>
            <w:r w:rsidRPr="0017000E">
              <w:rPr>
                <w:color w:val="000000"/>
              </w:rPr>
              <w:t>1</w:t>
            </w:r>
          </w:p>
        </w:tc>
        <w:tc>
          <w:tcPr>
            <w:tcW w:w="1043" w:type="dxa"/>
          </w:tcPr>
          <w:p w:rsidR="00E94919" w:rsidRPr="0017000E" w:rsidRDefault="00E94919" w:rsidP="003E446C">
            <w:pPr>
              <w:jc w:val="center"/>
              <w:rPr>
                <w:color w:val="000000"/>
              </w:rPr>
            </w:pPr>
            <w:r w:rsidRPr="0017000E">
              <w:rPr>
                <w:color w:val="000000"/>
              </w:rPr>
              <w:t>2</w:t>
            </w:r>
          </w:p>
        </w:tc>
        <w:tc>
          <w:tcPr>
            <w:tcW w:w="1218" w:type="dxa"/>
          </w:tcPr>
          <w:p w:rsidR="00E94919" w:rsidRPr="0017000E" w:rsidRDefault="00E94919" w:rsidP="003E446C">
            <w:pPr>
              <w:jc w:val="center"/>
              <w:rPr>
                <w:color w:val="000000"/>
              </w:rPr>
            </w:pPr>
            <w:r w:rsidRPr="0017000E">
              <w:rPr>
                <w:color w:val="000000"/>
              </w:rPr>
              <w:t>3</w:t>
            </w:r>
          </w:p>
        </w:tc>
        <w:tc>
          <w:tcPr>
            <w:tcW w:w="1392" w:type="dxa"/>
          </w:tcPr>
          <w:p w:rsidR="00E94919" w:rsidRPr="0017000E" w:rsidRDefault="00E94919" w:rsidP="003E446C">
            <w:pPr>
              <w:jc w:val="center"/>
              <w:rPr>
                <w:color w:val="000000"/>
              </w:rPr>
            </w:pPr>
            <w:r w:rsidRPr="0017000E">
              <w:rPr>
                <w:color w:val="000000"/>
              </w:rPr>
              <w:t>4</w:t>
            </w:r>
          </w:p>
        </w:tc>
        <w:tc>
          <w:tcPr>
            <w:tcW w:w="1739" w:type="dxa"/>
          </w:tcPr>
          <w:p w:rsidR="00E94919" w:rsidRPr="0017000E" w:rsidRDefault="00E94919" w:rsidP="003E446C">
            <w:pPr>
              <w:jc w:val="center"/>
              <w:rPr>
                <w:color w:val="000000"/>
              </w:rPr>
            </w:pPr>
            <w:r w:rsidRPr="0017000E">
              <w:rPr>
                <w:color w:val="000000"/>
              </w:rPr>
              <w:t>5</w:t>
            </w:r>
          </w:p>
        </w:tc>
        <w:tc>
          <w:tcPr>
            <w:tcW w:w="2435" w:type="dxa"/>
          </w:tcPr>
          <w:p w:rsidR="00E94919" w:rsidRPr="0017000E" w:rsidRDefault="00E94919" w:rsidP="003E446C">
            <w:pPr>
              <w:jc w:val="center"/>
              <w:rPr>
                <w:color w:val="000000"/>
              </w:rPr>
            </w:pPr>
            <w:r w:rsidRPr="0017000E">
              <w:rPr>
                <w:color w:val="000000"/>
              </w:rPr>
              <w:t>6</w:t>
            </w:r>
          </w:p>
        </w:tc>
        <w:tc>
          <w:tcPr>
            <w:tcW w:w="1741" w:type="dxa"/>
          </w:tcPr>
          <w:p w:rsidR="00E94919" w:rsidRPr="0017000E" w:rsidRDefault="00E94919" w:rsidP="003E446C">
            <w:pPr>
              <w:jc w:val="center"/>
              <w:rPr>
                <w:color w:val="000000"/>
              </w:rPr>
            </w:pPr>
            <w:r w:rsidRPr="0017000E">
              <w:rPr>
                <w:color w:val="000000"/>
              </w:rPr>
              <w:t>7</w:t>
            </w:r>
          </w:p>
        </w:tc>
      </w:tr>
      <w:tr w:rsidR="00E94919" w:rsidRPr="0017000E" w:rsidTr="003E446C">
        <w:trPr>
          <w:trHeight w:val="273"/>
        </w:trPr>
        <w:tc>
          <w:tcPr>
            <w:tcW w:w="1739" w:type="dxa"/>
          </w:tcPr>
          <w:p w:rsidR="00E94919" w:rsidRPr="0017000E" w:rsidRDefault="00E94919" w:rsidP="003E446C">
            <w:pPr>
              <w:jc w:val="both"/>
              <w:rPr>
                <w:color w:val="000000"/>
              </w:rPr>
            </w:pPr>
          </w:p>
        </w:tc>
        <w:tc>
          <w:tcPr>
            <w:tcW w:w="1043" w:type="dxa"/>
          </w:tcPr>
          <w:p w:rsidR="00E94919" w:rsidRPr="0017000E" w:rsidRDefault="00E94919" w:rsidP="003E446C">
            <w:pPr>
              <w:jc w:val="both"/>
              <w:rPr>
                <w:color w:val="000000"/>
              </w:rPr>
            </w:pPr>
          </w:p>
        </w:tc>
        <w:tc>
          <w:tcPr>
            <w:tcW w:w="1218" w:type="dxa"/>
          </w:tcPr>
          <w:p w:rsidR="00E94919" w:rsidRPr="0017000E" w:rsidRDefault="00E94919" w:rsidP="003E446C">
            <w:pPr>
              <w:jc w:val="both"/>
              <w:rPr>
                <w:color w:val="000000"/>
              </w:rPr>
            </w:pPr>
          </w:p>
        </w:tc>
        <w:tc>
          <w:tcPr>
            <w:tcW w:w="1392" w:type="dxa"/>
          </w:tcPr>
          <w:p w:rsidR="00E94919" w:rsidRPr="0017000E" w:rsidRDefault="00E94919" w:rsidP="003E446C">
            <w:pPr>
              <w:jc w:val="both"/>
              <w:rPr>
                <w:color w:val="000000"/>
              </w:rPr>
            </w:pPr>
          </w:p>
        </w:tc>
        <w:tc>
          <w:tcPr>
            <w:tcW w:w="1739" w:type="dxa"/>
          </w:tcPr>
          <w:p w:rsidR="00E94919" w:rsidRPr="0017000E" w:rsidRDefault="00E94919" w:rsidP="003E446C">
            <w:pPr>
              <w:jc w:val="both"/>
              <w:rPr>
                <w:color w:val="000000"/>
              </w:rPr>
            </w:pPr>
          </w:p>
        </w:tc>
        <w:tc>
          <w:tcPr>
            <w:tcW w:w="2435" w:type="dxa"/>
          </w:tcPr>
          <w:p w:rsidR="00E94919" w:rsidRPr="0017000E" w:rsidRDefault="00E94919" w:rsidP="003E446C">
            <w:pPr>
              <w:jc w:val="both"/>
              <w:rPr>
                <w:color w:val="000000"/>
              </w:rPr>
            </w:pPr>
          </w:p>
        </w:tc>
        <w:tc>
          <w:tcPr>
            <w:tcW w:w="1741" w:type="dxa"/>
          </w:tcPr>
          <w:p w:rsidR="00E94919" w:rsidRPr="0017000E" w:rsidRDefault="00E94919" w:rsidP="003E446C">
            <w:pPr>
              <w:jc w:val="both"/>
              <w:rPr>
                <w:color w:val="000000"/>
              </w:rPr>
            </w:pPr>
          </w:p>
        </w:tc>
      </w:tr>
      <w:tr w:rsidR="00E94919" w:rsidRPr="0017000E" w:rsidTr="003E446C">
        <w:trPr>
          <w:trHeight w:val="288"/>
        </w:trPr>
        <w:tc>
          <w:tcPr>
            <w:tcW w:w="1739" w:type="dxa"/>
          </w:tcPr>
          <w:p w:rsidR="00E94919" w:rsidRPr="0017000E" w:rsidRDefault="00E94919" w:rsidP="003E446C">
            <w:pPr>
              <w:jc w:val="both"/>
              <w:rPr>
                <w:color w:val="000000"/>
              </w:rPr>
            </w:pPr>
          </w:p>
        </w:tc>
        <w:tc>
          <w:tcPr>
            <w:tcW w:w="1043" w:type="dxa"/>
          </w:tcPr>
          <w:p w:rsidR="00E94919" w:rsidRPr="0017000E" w:rsidRDefault="00E94919" w:rsidP="003E446C">
            <w:pPr>
              <w:jc w:val="both"/>
              <w:rPr>
                <w:color w:val="000000"/>
              </w:rPr>
            </w:pPr>
          </w:p>
        </w:tc>
        <w:tc>
          <w:tcPr>
            <w:tcW w:w="1218" w:type="dxa"/>
          </w:tcPr>
          <w:p w:rsidR="00E94919" w:rsidRPr="0017000E" w:rsidRDefault="00E94919" w:rsidP="003E446C">
            <w:pPr>
              <w:jc w:val="both"/>
              <w:rPr>
                <w:color w:val="000000"/>
              </w:rPr>
            </w:pPr>
          </w:p>
        </w:tc>
        <w:tc>
          <w:tcPr>
            <w:tcW w:w="1392" w:type="dxa"/>
          </w:tcPr>
          <w:p w:rsidR="00E94919" w:rsidRPr="0017000E" w:rsidRDefault="00E94919" w:rsidP="003E446C">
            <w:pPr>
              <w:jc w:val="both"/>
              <w:rPr>
                <w:color w:val="000000"/>
              </w:rPr>
            </w:pPr>
          </w:p>
        </w:tc>
        <w:tc>
          <w:tcPr>
            <w:tcW w:w="1739" w:type="dxa"/>
          </w:tcPr>
          <w:p w:rsidR="00E94919" w:rsidRPr="0017000E" w:rsidRDefault="00E94919" w:rsidP="003E446C">
            <w:pPr>
              <w:jc w:val="both"/>
              <w:rPr>
                <w:color w:val="000000"/>
              </w:rPr>
            </w:pPr>
          </w:p>
        </w:tc>
        <w:tc>
          <w:tcPr>
            <w:tcW w:w="2435" w:type="dxa"/>
          </w:tcPr>
          <w:p w:rsidR="00E94919" w:rsidRPr="0017000E" w:rsidRDefault="00E94919" w:rsidP="003E446C">
            <w:pPr>
              <w:jc w:val="both"/>
              <w:rPr>
                <w:color w:val="000000"/>
              </w:rPr>
            </w:pPr>
          </w:p>
        </w:tc>
        <w:tc>
          <w:tcPr>
            <w:tcW w:w="1741" w:type="dxa"/>
          </w:tcPr>
          <w:p w:rsidR="00E94919" w:rsidRPr="0017000E" w:rsidRDefault="00E94919" w:rsidP="003E446C">
            <w:pPr>
              <w:jc w:val="both"/>
              <w:rPr>
                <w:color w:val="000000"/>
              </w:rPr>
            </w:pPr>
          </w:p>
        </w:tc>
      </w:tr>
    </w:tbl>
    <w:p w:rsidR="00E94919" w:rsidRDefault="00E94919" w:rsidP="00E94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hanging="142"/>
        <w:jc w:val="center"/>
        <w:rPr>
          <w:b/>
          <w:color w:val="000000"/>
        </w:rPr>
      </w:pPr>
    </w:p>
    <w:p w:rsidR="00E94919" w:rsidRDefault="00E94919" w:rsidP="00E94919">
      <w:pPr>
        <w:pStyle w:val="a9"/>
        <w:jc w:val="both"/>
        <w:rPr>
          <w:rFonts w:ascii="Times New Roman" w:hAnsi="Times New Roman"/>
          <w:sz w:val="24"/>
          <w:szCs w:val="24"/>
        </w:rPr>
        <w:sectPr w:rsidR="00E94919" w:rsidSect="006A2DEA">
          <w:pgSz w:w="16838" w:h="11906" w:orient="landscape"/>
          <w:pgMar w:top="1701" w:right="1134" w:bottom="851" w:left="425" w:header="709" w:footer="709" w:gutter="0"/>
          <w:cols w:space="708"/>
          <w:docGrid w:linePitch="360"/>
        </w:sectPr>
      </w:pPr>
    </w:p>
    <w:p w:rsidR="000532E7" w:rsidRDefault="000532E7" w:rsidP="00E94919"/>
    <w:sectPr w:rsidR="000532E7" w:rsidSect="00E17668">
      <w:pgSz w:w="16838" w:h="11906" w:orient="landscape"/>
      <w:pgMar w:top="851" w:right="425"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65C98"/>
    <w:multiLevelType w:val="multilevel"/>
    <w:tmpl w:val="FD52D23E"/>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4F6C"/>
    <w:rsid w:val="000532E7"/>
    <w:rsid w:val="000E430D"/>
    <w:rsid w:val="002A5A59"/>
    <w:rsid w:val="0030112F"/>
    <w:rsid w:val="00313678"/>
    <w:rsid w:val="003312ED"/>
    <w:rsid w:val="003328E4"/>
    <w:rsid w:val="003F436A"/>
    <w:rsid w:val="005353AA"/>
    <w:rsid w:val="005B4161"/>
    <w:rsid w:val="00655878"/>
    <w:rsid w:val="006A056D"/>
    <w:rsid w:val="006A2DEA"/>
    <w:rsid w:val="006F3198"/>
    <w:rsid w:val="00780D65"/>
    <w:rsid w:val="00810A2E"/>
    <w:rsid w:val="00905182"/>
    <w:rsid w:val="00B97BF2"/>
    <w:rsid w:val="00BB3FE4"/>
    <w:rsid w:val="00C25F92"/>
    <w:rsid w:val="00C44B23"/>
    <w:rsid w:val="00D84361"/>
    <w:rsid w:val="00DE3CE3"/>
    <w:rsid w:val="00E21105"/>
    <w:rsid w:val="00E6749C"/>
    <w:rsid w:val="00E80794"/>
    <w:rsid w:val="00E85793"/>
    <w:rsid w:val="00E90250"/>
    <w:rsid w:val="00E9203E"/>
    <w:rsid w:val="00E94919"/>
    <w:rsid w:val="00EA2542"/>
    <w:rsid w:val="00EA5C3E"/>
    <w:rsid w:val="00F728C7"/>
    <w:rsid w:val="00FB4F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F6C"/>
    <w:rPr>
      <w:sz w:val="24"/>
      <w:szCs w:val="24"/>
    </w:rPr>
  </w:style>
  <w:style w:type="paragraph" w:styleId="1">
    <w:name w:val="heading 1"/>
    <w:basedOn w:val="a"/>
    <w:next w:val="a"/>
    <w:link w:val="10"/>
    <w:qFormat/>
    <w:rsid w:val="00FB4F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
    <w:link w:val="20"/>
    <w:qFormat/>
    <w:rsid w:val="00FB4F6C"/>
    <w:pPr>
      <w:suppressAutoHyphens/>
      <w:spacing w:before="0" w:beforeAutospacing="0" w:after="0" w:afterAutospacing="0"/>
      <w:ind w:firstLine="567"/>
      <w:jc w:val="both"/>
      <w:outlineLvl w:val="1"/>
    </w:pPr>
    <w:rPr>
      <w:b/>
      <w:color w:val="000000"/>
      <w:sz w:val="28"/>
      <w:szCs w:val="28"/>
      <w:lang w:eastAsia="ar-SA"/>
    </w:rPr>
  </w:style>
  <w:style w:type="paragraph" w:styleId="4">
    <w:name w:val="heading 4"/>
    <w:basedOn w:val="a"/>
    <w:next w:val="a"/>
    <w:link w:val="40"/>
    <w:unhideWhenUsed/>
    <w:qFormat/>
    <w:rsid w:val="00FB4F6C"/>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next w:val="a"/>
    <w:link w:val="a5"/>
    <w:qFormat/>
    <w:rsid w:val="00F728C7"/>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1"/>
    <w:link w:val="a4"/>
    <w:rsid w:val="00F728C7"/>
    <w:rPr>
      <w:rFonts w:asciiTheme="majorHAnsi" w:eastAsiaTheme="majorEastAsia" w:hAnsiTheme="majorHAnsi" w:cstheme="majorBidi"/>
      <w:b/>
      <w:bCs/>
      <w:kern w:val="28"/>
      <w:sz w:val="32"/>
      <w:szCs w:val="32"/>
    </w:rPr>
  </w:style>
  <w:style w:type="character" w:styleId="a6">
    <w:name w:val="Emphasis"/>
    <w:basedOn w:val="a1"/>
    <w:qFormat/>
    <w:rsid w:val="00F728C7"/>
    <w:rPr>
      <w:i/>
      <w:iCs/>
    </w:rPr>
  </w:style>
  <w:style w:type="character" w:customStyle="1" w:styleId="10">
    <w:name w:val="Заголовок 1 Знак"/>
    <w:basedOn w:val="a1"/>
    <w:link w:val="1"/>
    <w:rsid w:val="00FB4F6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FB4F6C"/>
    <w:rPr>
      <w:b/>
      <w:color w:val="000000"/>
      <w:sz w:val="28"/>
      <w:szCs w:val="28"/>
      <w:lang w:eastAsia="ar-SA"/>
    </w:rPr>
  </w:style>
  <w:style w:type="character" w:customStyle="1" w:styleId="40">
    <w:name w:val="Заголовок 4 Знак"/>
    <w:basedOn w:val="a1"/>
    <w:link w:val="4"/>
    <w:rsid w:val="00FB4F6C"/>
    <w:rPr>
      <w:rFonts w:ascii="Calibri" w:hAnsi="Calibri"/>
      <w:b/>
      <w:bCs/>
      <w:sz w:val="28"/>
      <w:szCs w:val="28"/>
    </w:rPr>
  </w:style>
  <w:style w:type="paragraph" w:styleId="a0">
    <w:name w:val="Normal (Web)"/>
    <w:aliases w:val="Обычный (веб) Знак1 Знак1 Знак Знак Знак Знак"/>
    <w:basedOn w:val="a"/>
    <w:link w:val="a7"/>
    <w:rsid w:val="00FB4F6C"/>
    <w:pPr>
      <w:spacing w:before="100" w:beforeAutospacing="1" w:after="100" w:afterAutospacing="1"/>
    </w:pPr>
  </w:style>
  <w:style w:type="character" w:styleId="a8">
    <w:name w:val="Strong"/>
    <w:uiPriority w:val="22"/>
    <w:qFormat/>
    <w:rsid w:val="00FB4F6C"/>
    <w:rPr>
      <w:b/>
      <w:bCs/>
    </w:rPr>
  </w:style>
  <w:style w:type="paragraph" w:styleId="a9">
    <w:name w:val="No Spacing"/>
    <w:uiPriority w:val="1"/>
    <w:qFormat/>
    <w:rsid w:val="00FB4F6C"/>
    <w:rPr>
      <w:rFonts w:ascii="Calibri" w:eastAsia="Calibri" w:hAnsi="Calibri"/>
      <w:sz w:val="22"/>
      <w:szCs w:val="22"/>
      <w:lang w:eastAsia="en-US"/>
    </w:rPr>
  </w:style>
  <w:style w:type="paragraph" w:customStyle="1" w:styleId="ConsPlusNormal">
    <w:name w:val="ConsPlusNormal"/>
    <w:link w:val="ConsPlusNormal0"/>
    <w:rsid w:val="00FB4F6C"/>
    <w:pPr>
      <w:autoSpaceDE w:val="0"/>
      <w:autoSpaceDN w:val="0"/>
      <w:adjustRightInd w:val="0"/>
      <w:ind w:firstLine="720"/>
    </w:pPr>
    <w:rPr>
      <w:rFonts w:ascii="Arial" w:hAnsi="Arial" w:cs="Arial"/>
    </w:rPr>
  </w:style>
  <w:style w:type="character" w:styleId="aa">
    <w:name w:val="Hyperlink"/>
    <w:uiPriority w:val="99"/>
    <w:unhideWhenUsed/>
    <w:rsid w:val="00FB4F6C"/>
    <w:rPr>
      <w:color w:val="0000FF"/>
      <w:u w:val="single"/>
    </w:rPr>
  </w:style>
  <w:style w:type="paragraph" w:customStyle="1" w:styleId="11">
    <w:name w:val="Обычный (веб)1"/>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rsid w:val="00FB4F6C"/>
  </w:style>
  <w:style w:type="paragraph" w:styleId="ab">
    <w:name w:val="Body Text Indent"/>
    <w:basedOn w:val="a"/>
    <w:link w:val="ac"/>
    <w:rsid w:val="00FB4F6C"/>
    <w:pPr>
      <w:ind w:firstLine="720"/>
    </w:pPr>
    <w:rPr>
      <w:sz w:val="28"/>
    </w:rPr>
  </w:style>
  <w:style w:type="character" w:customStyle="1" w:styleId="ac">
    <w:name w:val="Основной текст с отступом Знак"/>
    <w:basedOn w:val="a1"/>
    <w:link w:val="ab"/>
    <w:rsid w:val="00FB4F6C"/>
    <w:rPr>
      <w:sz w:val="28"/>
      <w:szCs w:val="24"/>
    </w:rPr>
  </w:style>
  <w:style w:type="character" w:customStyle="1" w:styleId="ad">
    <w:name w:val="Гипертекстовая ссылка"/>
    <w:basedOn w:val="a1"/>
    <w:uiPriority w:val="99"/>
    <w:rsid w:val="00FB4F6C"/>
    <w:rPr>
      <w:color w:val="008000"/>
    </w:rPr>
  </w:style>
  <w:style w:type="paragraph" w:styleId="3">
    <w:name w:val="Body Text Indent 3"/>
    <w:basedOn w:val="a"/>
    <w:link w:val="30"/>
    <w:uiPriority w:val="99"/>
    <w:unhideWhenUsed/>
    <w:rsid w:val="00FB4F6C"/>
    <w:pPr>
      <w:spacing w:after="120" w:line="276" w:lineRule="auto"/>
      <w:ind w:left="283"/>
    </w:pPr>
    <w:rPr>
      <w:rFonts w:ascii="Calibri" w:eastAsia="Calibri" w:hAnsi="Calibri"/>
      <w:sz w:val="16"/>
      <w:szCs w:val="16"/>
      <w:lang w:eastAsia="en-US"/>
    </w:rPr>
  </w:style>
  <w:style w:type="character" w:customStyle="1" w:styleId="30">
    <w:name w:val="Основной текст с отступом 3 Знак"/>
    <w:basedOn w:val="a1"/>
    <w:link w:val="3"/>
    <w:uiPriority w:val="99"/>
    <w:rsid w:val="00FB4F6C"/>
    <w:rPr>
      <w:rFonts w:ascii="Calibri" w:eastAsia="Calibri" w:hAnsi="Calibri"/>
      <w:sz w:val="16"/>
      <w:szCs w:val="16"/>
      <w:lang w:eastAsia="en-US"/>
    </w:rPr>
  </w:style>
  <w:style w:type="character" w:customStyle="1" w:styleId="ConsPlusNormal1">
    <w:name w:val="ConsPlusNormal Знак Знак Знак Знак Знак Знак"/>
    <w:basedOn w:val="a1"/>
    <w:link w:val="ConsPlusNormal2"/>
    <w:uiPriority w:val="99"/>
    <w:locked/>
    <w:rsid w:val="00FB4F6C"/>
    <w:rPr>
      <w:rFonts w:ascii="Arial" w:hAnsi="Arial" w:cs="Arial"/>
      <w:sz w:val="24"/>
      <w:szCs w:val="24"/>
    </w:rPr>
  </w:style>
  <w:style w:type="paragraph" w:customStyle="1" w:styleId="ConsPlusNormal2">
    <w:name w:val="ConsPlusNormal Знак Знак Знак Знак Знак"/>
    <w:link w:val="ConsPlusNormal1"/>
    <w:uiPriority w:val="99"/>
    <w:rsid w:val="00FB4F6C"/>
    <w:pPr>
      <w:widowControl w:val="0"/>
      <w:autoSpaceDE w:val="0"/>
      <w:autoSpaceDN w:val="0"/>
      <w:adjustRightInd w:val="0"/>
      <w:ind w:firstLine="720"/>
    </w:pPr>
    <w:rPr>
      <w:rFonts w:ascii="Arial" w:hAnsi="Arial" w:cs="Arial"/>
      <w:sz w:val="24"/>
      <w:szCs w:val="24"/>
    </w:rPr>
  </w:style>
  <w:style w:type="character" w:customStyle="1" w:styleId="a7">
    <w:name w:val="Обычный (веб) Знак"/>
    <w:aliases w:val="Обычный (веб) Знак1 Знак1 Знак Знак Знак Знак Знак"/>
    <w:basedOn w:val="a1"/>
    <w:link w:val="a0"/>
    <w:locked/>
    <w:rsid w:val="00FB4F6C"/>
    <w:rPr>
      <w:sz w:val="24"/>
      <w:szCs w:val="24"/>
    </w:rPr>
  </w:style>
  <w:style w:type="character" w:customStyle="1" w:styleId="ConsPlusNormal0">
    <w:name w:val="ConsPlusNormal Знак"/>
    <w:link w:val="ConsPlusNormal"/>
    <w:uiPriority w:val="99"/>
    <w:locked/>
    <w:rsid w:val="00FB4F6C"/>
    <w:rPr>
      <w:rFonts w:ascii="Arial" w:hAnsi="Arial" w:cs="Arial"/>
    </w:rPr>
  </w:style>
  <w:style w:type="paragraph" w:styleId="ae">
    <w:name w:val="Subtitle"/>
    <w:basedOn w:val="a"/>
    <w:next w:val="a"/>
    <w:link w:val="af"/>
    <w:uiPriority w:val="99"/>
    <w:qFormat/>
    <w:rsid w:val="00FB4F6C"/>
    <w:pPr>
      <w:spacing w:before="100" w:after="60"/>
      <w:jc w:val="center"/>
      <w:outlineLvl w:val="1"/>
    </w:pPr>
    <w:rPr>
      <w:rFonts w:ascii="Cambria" w:eastAsia="Calibri" w:hAnsi="Cambria"/>
      <w:szCs w:val="20"/>
    </w:rPr>
  </w:style>
  <w:style w:type="character" w:customStyle="1" w:styleId="af">
    <w:name w:val="Подзаголовок Знак"/>
    <w:basedOn w:val="a1"/>
    <w:link w:val="ae"/>
    <w:uiPriority w:val="99"/>
    <w:rsid w:val="00FB4F6C"/>
    <w:rPr>
      <w:rFonts w:ascii="Cambria" w:eastAsia="Calibri" w:hAnsi="Cambria"/>
      <w:sz w:val="24"/>
    </w:rPr>
  </w:style>
  <w:style w:type="paragraph" w:customStyle="1" w:styleId="ConsNormal">
    <w:name w:val="ConsNormal"/>
    <w:uiPriority w:val="99"/>
    <w:rsid w:val="00FB4F6C"/>
    <w:pPr>
      <w:widowControl w:val="0"/>
      <w:ind w:right="19772" w:firstLine="720"/>
    </w:pPr>
    <w:rPr>
      <w:rFonts w:ascii="Arial" w:hAnsi="Arial" w:cs="Arial"/>
    </w:rPr>
  </w:style>
  <w:style w:type="paragraph" w:customStyle="1" w:styleId="ConsPlusNonformat">
    <w:name w:val="ConsPlusNonformat"/>
    <w:rsid w:val="00C25F92"/>
    <w:pPr>
      <w:widowControl w:val="0"/>
      <w:autoSpaceDE w:val="0"/>
      <w:autoSpaceDN w:val="0"/>
      <w:adjustRightInd w:val="0"/>
    </w:pPr>
    <w:rPr>
      <w:rFonts w:ascii="Courier New" w:hAnsi="Courier New" w:cs="Courier New"/>
    </w:rPr>
  </w:style>
  <w:style w:type="paragraph" w:styleId="31">
    <w:name w:val="Body Text 3"/>
    <w:basedOn w:val="a"/>
    <w:link w:val="32"/>
    <w:rsid w:val="00C25F92"/>
    <w:pPr>
      <w:spacing w:after="120"/>
    </w:pPr>
    <w:rPr>
      <w:sz w:val="16"/>
      <w:szCs w:val="16"/>
    </w:rPr>
  </w:style>
  <w:style w:type="character" w:customStyle="1" w:styleId="32">
    <w:name w:val="Основной текст 3 Знак"/>
    <w:basedOn w:val="a1"/>
    <w:link w:val="31"/>
    <w:rsid w:val="00C25F92"/>
    <w:rPr>
      <w:sz w:val="16"/>
      <w:szCs w:val="16"/>
    </w:rPr>
  </w:style>
</w:styles>
</file>

<file path=word/webSettings.xml><?xml version="1.0" encoding="utf-8"?>
<w:webSettings xmlns:r="http://schemas.openxmlformats.org/officeDocument/2006/relationships" xmlns:w="http://schemas.openxmlformats.org/wordprocessingml/2006/main">
  <w:divs>
    <w:div w:id="94669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http://www.09.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09.gosuslugi.ru" TargetMode="External"/><Relationship Id="rId11" Type="http://schemas.openxmlformats.org/officeDocument/2006/relationships/theme" Target="theme/theme1.xml"/><Relationship Id="rId5" Type="http://schemas.openxmlformats.org/officeDocument/2006/relationships/hyperlink" Target="http://www.kchr.inf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4A8CA8DF05212CCAEA6102D42EE476BEDA875D555BDAE014AEF47AAA1570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24</Pages>
  <Words>8049</Words>
  <Characters>45881</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Admin</cp:lastModifiedBy>
  <cp:revision>6</cp:revision>
  <cp:lastPrinted>2013-03-23T11:16:00Z</cp:lastPrinted>
  <dcterms:created xsi:type="dcterms:W3CDTF">2013-04-02T13:31:00Z</dcterms:created>
  <dcterms:modified xsi:type="dcterms:W3CDTF">2013-04-03T13:01:00Z</dcterms:modified>
</cp:coreProperties>
</file>